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71" w:rsidRDefault="006F3871" w:rsidP="006F387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4978">
        <w:rPr>
          <w:rFonts w:ascii="Times New Roman" w:hAnsi="Times New Roman" w:cs="Times New Roman"/>
          <w:b/>
          <w:sz w:val="28"/>
          <w:szCs w:val="28"/>
        </w:rPr>
        <w:t>Полномочия администрации города</w:t>
      </w:r>
    </w:p>
    <w:p w:rsidR="006F3871" w:rsidRDefault="00ED578D" w:rsidP="006F38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3871" w:rsidRPr="006F3871">
        <w:rPr>
          <w:rFonts w:ascii="Times New Roman" w:hAnsi="Times New Roman" w:cs="Times New Roman"/>
          <w:sz w:val="28"/>
          <w:szCs w:val="28"/>
        </w:rPr>
        <w:t>Устав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ород Белокуриха Алтайского края»</w:t>
      </w:r>
      <w:r w:rsidR="006F3871" w:rsidRPr="006F3871">
        <w:rPr>
          <w:rFonts w:ascii="Times New Roman" w:hAnsi="Times New Roman" w:cs="Times New Roman"/>
          <w:sz w:val="28"/>
          <w:szCs w:val="28"/>
        </w:rPr>
        <w:t xml:space="preserve"> (принят Решением Белокурихинского городского </w:t>
      </w:r>
      <w:r>
        <w:rPr>
          <w:rFonts w:ascii="Times New Roman" w:hAnsi="Times New Roman" w:cs="Times New Roman"/>
          <w:sz w:val="28"/>
          <w:szCs w:val="28"/>
        </w:rPr>
        <w:t>Совета депутатов от 16.03.2017 №</w:t>
      </w:r>
      <w:r w:rsidR="006F3871" w:rsidRPr="006F3871">
        <w:rPr>
          <w:rFonts w:ascii="Times New Roman" w:hAnsi="Times New Roman" w:cs="Times New Roman"/>
          <w:sz w:val="28"/>
          <w:szCs w:val="28"/>
        </w:rPr>
        <w:t xml:space="preserve"> 53) (ред. от 14.06.2019) (Зарегистрировано в Управлении Минюста России по Алтайскому краю 31.03.2017 N RU223030002017082)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49. Полномочия администрации города в области планирования, бюджета, финансов и учета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разрабатывает проекты планов и программ социально-экономического развития города, бюджета города, организует их исполнение, вносит на рассмотрение городскому Совету депутатов отчеты об их исполнении;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получает от организаций, расположенных на территории города, необходимые сведения о проектах их планов и мероприятий, которые могут иметь экологические, демографические и иные последствия, затрагивающие интересы населения города;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в соответствии с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учета и отчетности муниципальных предприятий и учреждений, взаимодействует с органами государственной статистики по обмену статистическими данными;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непосредственно или через свои органы осуществляет муниципальные заимствования, эмиссию муниципальных ценных бумаг, выдает муниципальные гарантии, управляет муниципальным долгом в соответствии с действующим законодательством;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осуществляет финансовый контроль в соответствии с Бюджетным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устанавливает порядок ведения реестра расходных обязательств города Белокуриха;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ведет реестр расходных обязательств города Белокуриха;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осуществляет иные полномочия в области планирования, бюджета, финансов и учета, предусмотренные федеральным законодательством,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50. Полномочия администрации города в области управления муниципальным имуществом, взаимоотношений с предприятиями, учреждениями и организациями на территории города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непосредственно или через свои органы управление муниципальным имуществом; решает вопросы создания, приобретения, использования, аренды объектов муниципальной собственности; вносит предложения в городской Совет депутатов об отчуждении объектов муниципальной собственности;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создает муниципальные предприятия и учреждения, 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содействует созданию условий для развития на территории города хозяйственной деятельности всех субъектов экономических отношений;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заключает с организациями договоры о сотрудничестве в экономическом и социальном развитии города, на производство товаров народного потребления и иной продукции, оказание услуг;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непосредственно или через свои органы в установленном порядке организует приватизацию имущества, находящегося в муниципальной собственности;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непосредственно или через свои органы осуществляет муниципальный жилищный контроль;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иные полномочия в области управления имуществом, находящимся в муниципальной собственности, взаимоотношения с предприятиями, учреждениями и организациями на территории города, предусмотренные федеральным законодательством, законодательством Алтайского края,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51. Полномочия администрации города в области ценообразования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в пределах своих полномочий регулирование цен (тарифов), надбавок на жилищно-коммунальные и социально значимые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 в городе;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вносит на рассмотрение городского Совета депутатов предложения по субсидированию из бюджета города населения и (или) организаций, оказывающих жилищно-коммунальные и социально значимые услуги населению;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иные полномочия в области ценообразования, предусмотренные федеральным законодательством, законодательством Алтайского края,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52. Полномочия администрации города в области обеспечения социально-экономического развития города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выполнение мероприятий и программ социально-экономического развития города;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заключает хозяйственные договоры с предприятиями, учреждениями, организациями любых форм собственности, в том числе с зарубежными партнерами, для привлечения их продукции, товаров и услуг на местный рынок;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закупку товаров, работ, услуг для обеспечения муниципальных нужд;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организует сбор статистических показателей, характеризующих состояние экономики и социальной сферы города Белокуриха, и предоставляет указанные данные органам государственной власти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иные полномочия в области материально-технического обеспечения социально-экономического развития города, предусмотренные федеральным законодательством, законодательством Алтайского края,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53. Полномочия администрации города в области использования земли и других природных ресурсов, охраны окружающей среды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непосредственно или через свои органы обеспечивает управление и распоряжение земельными участками, находящимися в муниципальной собственности и (или) в ведении органов местного самоуправления, на принципах эффективности, справедливости, публичности, открытости и прозрачности процедур предоставления таких земельных участков;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распоряжается земельными участками, расположенными в пределах городской черты и находящимися в муниципальной собственности и (или) в ведении органов местного самоуправления, в порядке, установленном городским Советом депутатов, осуществляет резервирование земель и изъятие земельных участков в границах городского округа для муниципальных нужд;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разработку и реализацию местных программ использования и охраны земель;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использование земель на принципе платности, за исключением случаев, установленных законодательством;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через уполномоченные органы муниципальный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проведение работ по землеустройству;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определяет условия изыскательских работ на территории города;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благоустройство и озеленение территории городского округа,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владеет, пользуется, распоряжается водными объектами, находящимися в муниципальной собственности, устанавливает ставки платы за пользование ими и порядок расчета и взимания этой платы, осуществляет меры по охране таких водных объектов и по предотвращению негативного воздействия вод и ликвидации его последствий, представляет информацию об ограничениях водопользования на водных объектах общего пользования, расположенных на территории городского округа;</w:t>
      </w:r>
      <w:proofErr w:type="gramEnd"/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обеспечивает проведение на территории города мероприятий по охране окружающей среды;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во взаимодействии с другими органами и организациями осуществляет деятельность по обеспечению санитарно-эпидемиологического благополучия населения;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информирует население об экологической обстановке, принимает в случае стихийных бедствий и аварий меры по обеспечению безопасности населения;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разрабатывает и утверждает лесохозяйственные регламенты, организует проведение муниципальной экспертизы проектов освоения лесов в отношении лесных участков, находящихся в муниципальной собственности;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осуществляет иные полномочия в области использования земли и других природных ресурсов, охраны окружающей среды, предусмотренные федеральным законодательством, законодательством Алтайского края,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54. Полномочия администрации города в области строительства, транспорта и связи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подготавливает документы территориального планирования городского округа, проект правил землепользования и застройки, документацию по планировке территории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случаев, предусмотренных законодательством Российской Федерации;</w:t>
      </w:r>
      <w:proofErr w:type="gramEnd"/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и утверждает местные нормативы градостроительного проектирования города, ведет информационную систему обеспечения градостроительной деятельности, осуществляемой на территории городского округа;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согласовывает переустройство и перепланировку жилых (нежилых) помещений;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утверждает схему рекламных конструкций, выдает разрешения на установку рекламных конструкций на территории городского округа, аннулирует такие разрешения, выдает предписания о демонтаже самовольно установленных вновь рекламных конструкций на территории городского округа, 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рекламе";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осуществляет контроль по соблюдению требований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города Белокуриха;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осуществляет мероприятия по организации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и осуществления дорожной деятельности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организует строительство муниципального жилищного фонда, создает условия для жилищного строительства;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создает условия для предоставления транспортных услуг населению и организации транспортного обслуживания населения в границах города Белокуриха, утверждает маршруты и графики движения общественного транспорта;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создает условия для обеспечения жителей города услугами связи;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иные полномочия в области строительства, транспорта и связи, предусмотренные федеральным законодательством, законодательством Алтайского края и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55. Полномочия администрации города в области жилищно-коммунального хозяйства, общественного питания, торговли и бытового обслуживания населения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организует содержание муниципального жилищного фонда, объектов коммунального и дорожного хозяйства;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осуществляет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благоустройство территории города, привлекает на договорной основе к этой работе предприятия, учреждения, организации, а также население; контролирует благоустройство производственных территорий; осуществляет озеленение, охрану зеленых насаждений; организует обустройство мест массового отдыха населения;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освещение улиц и установку указателей с наименованиями улиц и номерами домов;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создает условия для обеспечения жителей города Белокуриха услугами общественного питания, торговли и бытового обслуживания;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предоставление ритуальных услуг и содержание мест захоронения;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Алтайского края;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8 в ред.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14.06.2019 N 221)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осуществляет иные полномочия в области жилищно-коммунального хозяйства, общественного питания, торговли и бытового обслуживания населения, предусмотренные федеральным законодательством, законодательством Алтайского края,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56. Полномочия администрации города в области социально-культурного обслуживания населения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управление муниципальными организациями образования, культуры, физкультурно-спортивными учреждениями, обеспечивает их материально-техническое снабжение;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планирует развитие на территории города сети организаций образования; организует оказание школам методической помощи; содействует организации трудового обучения и профориентации школьников;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сохранность, использование и популяризацию объектов культурного наследия (памятников истории и культуры), находящихся в собственности городского округа, осуществляет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создает условия для организации досуга и обеспечения жителей городского округа услугами организаций культуры;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проведение общегородских мероприятий в области образования, здравоохранения, культуры, спорта и молодежной политики;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библиотечное обслуживание населения, комплектование и обеспечение сохранности библиотечных фондов, библиотек города;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создает и содержит музеи города;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городском округе;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обеспечивает условия для развития на территории городского округа физической культуры, школьного спорта и массового спорта, организацию проведения официальных физкультурно-оздоровительных и спортивных мероприятий города Белокуриха;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9.1 введена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14.06.2019 N 221)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организует предоставление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Алтайского края;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организует предоставление дополнительного образования детям (за исключением дополнительного образования детям в организациях регионального значения) на территории города,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создает условия для массового отдыха жителей города и организации обустройства мест массового отдыха населения;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обеспечивает формирование и содержание муниципального архива (хранение, формирование, учет и использование архивных документов и архивных фондов);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организует и осуществляет мероприятия по работе с детьми и молодежью на территории города;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осуществляет иные полномочия в области социально-культурного обслуживания, предусмотренные федеральным законодательством, законодательством Алтайского края,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57. Полномочия администрации города в области социальной поддержки населения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оказывает социальную помощь в соответствии с действующим законодательством;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участвует в осуществлении деятельности по опеке и попечительству;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оказывает в пределах своих полномочий помощь в охране материнства и детства, улучшении жизни многодетных семей, семей, потерявших кормильца, семей с детьми-инвалидами, развитие системы социальных, медико-социальных, психолого-педагогических и правовых услуг, оказываемых нуждающимся семьям с детьми;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проживающих в городском округе и нуждающихся в жилых помещениях малоимущих граждан жилыми помещениями, а также осуществляет иные полномочия в соответствии с жилищным законодательством;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иные полномочия в области социальной поддержки населения, предусмотренные федеральным законодательством, законодательством Алтайского края,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58. Полномочия администрации города в области обеспечения правопорядка, охраны прав и свобод граждан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на территории города Белокуриха соблюдения законов и других нормативных правовых актов по охране прав и свобод граждан; осуществляет в пределах своей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решений органов местного самоуправления предприятиями, учреждениями, организациями и гражданами;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обращается в суд в случаях, предусмотренных федеральным законом, с требованиями о признании недействительными актов органов государственной власти, предприятий, учреждений, организаций, нарушающих права и законные интересы граждан, проживающих на территории города, а также публичные интересы органов местного самоуправления;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в случае экологических катастроф, эпидемий, эпизоотии, массовых нарушений общественного порядка предусмотренные законом меры, связанные со спасением и охраной жизни людей, защитой их здоровья и прав, сохранением материальных ценностей, поддержанием порядка, обеспечением деятельности предприятий, учреждений, организаций;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работу административной комиссии, комиссии по делам несовершеннолетних и защите их прав;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принимает предусмотренные законодательством меры, связанные с проведением избирательных кампаний, референдумов, собраний, митингов, уличных шествий и демонстраций, организацией спортивных, зрелищных и других массовых общественных мероприятий;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охрану общественного порядка муниципальной милицией;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прием населения, а также рассмотрение обращений, жалоб, заявлений и предложений граждан, принимает по ним необходимые меры в пределах своей компетенции;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организует и осуществляет мероприятия по территориальной обороне и гражданской обороне, защите населения и территории города Белокуриха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обеспечивает первичные меры пожарной безопасности в границах города Белокуриха;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мероприятия по обеспечению безопасности людей на водных объектах, охране их жизни и здоровья;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рассматривает ходатайства и вносит представления в соответствующие органы о награждении государственными наградами и о присвоении почетных званий;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осуществляет мероприятия в сфере профилактики правонарушений, предусмотренных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осуществляет иные полномочия в области обеспечения правопорядка, охраны прав и свобод граждан, предусмотренные федеральным законодательством, законодательством Алтайского края,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59. Полномочия администрации города в области регулирования трудовых отношений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регулирование трудовых отношений в режиме социального партнерства с городскими объединениями работодателей и профсоюзов;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ведет переговоры по социально-трудовым вопросам, предлагаемым для рассмотрения представителями работников и работодателей;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систему оплаты труда, определяет порядок и условия применения стимулирующих и компенсационных выплат (доплат, надбавок, премий и других) в организациях, финансируемых из бюджета города;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вправе участвовать в организации и финансировании проведения общественных работ для граждан, испытывающих трудности в поиске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работы, а также временной занятости несовершеннолетних граждан в возрасте от 14 до 18 лет;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иные полномочия в области регулирования трудовых отношений, предусмотренные федеральным законодательством, законодательством Алтайского края, настоящим Уставом.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60. Полномочия администрации города в области развития туризма</w:t>
      </w: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71" w:rsidRDefault="006F3871" w:rsidP="006F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создает условия для развития туризма в городе Белокуриха;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реализует муниципальную политику в сфере туризма;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мероприятия по развитию и поддержке туризма в городе Белокуриха, содействует проведению мероприятий, направленных на развитие туристической деятельности, которые организуются на территории города органами государственной власти Российской Федерации, Алтайского края и организациями;</w:t>
      </w:r>
    </w:p>
    <w:p w:rsidR="006F3871" w:rsidRDefault="006F3871" w:rsidP="006F38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иные полномочия в области развития туризма, предусмотренные федеральным и краевым законодательством.</w:t>
      </w:r>
    </w:p>
    <w:p w:rsidR="006F3871" w:rsidRPr="00E14978" w:rsidRDefault="006F3871" w:rsidP="006F38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3FD" w:rsidRPr="006F3871" w:rsidRDefault="001473FD" w:rsidP="006F3871">
      <w:pPr>
        <w:jc w:val="center"/>
        <w:rPr>
          <w:rFonts w:ascii="Times New Roman" w:hAnsi="Times New Roman" w:cs="Times New Roman"/>
        </w:rPr>
      </w:pPr>
    </w:p>
    <w:sectPr w:rsidR="001473FD" w:rsidRPr="006F3871" w:rsidSect="00E6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3871"/>
    <w:rsid w:val="001473FD"/>
    <w:rsid w:val="006F3871"/>
    <w:rsid w:val="00E643B5"/>
    <w:rsid w:val="00ED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FD57B73B1E8A7F6EEA39AB1B2A25CFBC2E3D247748B0FAD61279F302A83B22CAAE9526AB621C7380E0F4B1A8E49A423D25CBFB65AFC54FB8F2FpF1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FD57B73B1E8A7F6EEA39AB1B2A25CFBC2E3D248788B08A961279F302A83B22CAAE9526AB621C7380E0D4A1A8E49A423D25CBFB65AFC54FB8F2FpF1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FD57B73B1E8A7F6EEBD97A7DEFC50FECBB9DE4972855CF03E7CC2672389E579E5E81C2CBD3EC731100E4810pD1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6FD57B73B1E8A7F6EEBD97A7DEFC50FBCAB5DB4B7AD856F86770C0602CD6F26CACBC112EBB21C5335A5D0C44D71AE668DF57A7AA5AF4p413G" TargetMode="External"/><Relationship Id="rId10" Type="http://schemas.openxmlformats.org/officeDocument/2006/relationships/hyperlink" Target="consultantplus://offline/ref=9B6FD57B73B1E8A7F6EEBD97A7DEFC50FCC0B4D64877855CF03E7CC2672389E579E5E81C2CBD3EC731100E4810pD13G" TargetMode="External"/><Relationship Id="rId4" Type="http://schemas.openxmlformats.org/officeDocument/2006/relationships/hyperlink" Target="consultantplus://offline/ref=9B6FD57B73B1E8A7F6EEBD97A7DEFC50FECABDDB4D73855CF03E7CC2672389E579E5E81C2CBD3EC731100E4810pD13G" TargetMode="External"/><Relationship Id="rId9" Type="http://schemas.openxmlformats.org/officeDocument/2006/relationships/hyperlink" Target="consultantplus://offline/ref=9B6FD57B73B1E8A7F6EEA39AB1B2A25CFBC2E3D247748B0FAD61279F302A83B22CAAE9526AB621C7380E0F4D1A8E49A423D25CBFB65AFC54FB8F2FpF1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3474</Words>
  <Characters>19807</Characters>
  <Application>Microsoft Office Word</Application>
  <DocSecurity>0</DocSecurity>
  <Lines>165</Lines>
  <Paragraphs>46</Paragraphs>
  <ScaleCrop>false</ScaleCrop>
  <Company>Microsoft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Солдатова</cp:lastModifiedBy>
  <cp:revision>3</cp:revision>
  <dcterms:created xsi:type="dcterms:W3CDTF">2019-09-26T06:49:00Z</dcterms:created>
  <dcterms:modified xsi:type="dcterms:W3CDTF">2019-09-26T06:55:00Z</dcterms:modified>
</cp:coreProperties>
</file>