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D" w:rsidRDefault="00CF57CD" w:rsidP="009C23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CF57CD" w:rsidRDefault="00CF57CD" w:rsidP="009C23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CF57CD" w:rsidRDefault="00CF57CD" w:rsidP="009C23EC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Общественной палаты г. Белокуриха</w:t>
      </w:r>
    </w:p>
    <w:p w:rsidR="00CF57CD" w:rsidRDefault="00CF57CD" w:rsidP="009C23E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</w:t>
      </w:r>
    </w:p>
    <w:p w:rsidR="00CF57CD" w:rsidRDefault="00CF57CD" w:rsidP="009C23EC">
      <w:pPr>
        <w:jc w:val="center"/>
        <w:rPr>
          <w:b/>
          <w:sz w:val="28"/>
          <w:szCs w:val="28"/>
        </w:rPr>
      </w:pPr>
    </w:p>
    <w:p w:rsidR="00CF57CD" w:rsidRDefault="00CF57CD" w:rsidP="009C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F57CD" w:rsidRDefault="00CF57CD" w:rsidP="009C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Белокуриха </w:t>
      </w:r>
    </w:p>
    <w:p w:rsidR="00CF57CD" w:rsidRDefault="00CF57CD" w:rsidP="009C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2022 года</w:t>
      </w:r>
    </w:p>
    <w:p w:rsidR="00CF57CD" w:rsidRDefault="00CF57CD" w:rsidP="009C23EC">
      <w:pPr>
        <w:jc w:val="center"/>
        <w:rPr>
          <w:b/>
          <w:sz w:val="28"/>
          <w:szCs w:val="28"/>
        </w:rPr>
      </w:pPr>
    </w:p>
    <w:tbl>
      <w:tblPr>
        <w:tblW w:w="144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9216"/>
        <w:gridCol w:w="2546"/>
        <w:gridCol w:w="1980"/>
      </w:tblGrid>
      <w:tr w:rsidR="00CF57CD" w:rsidTr="009C23EC">
        <w:trPr>
          <w:trHeight w:val="148"/>
          <w:tblHeader/>
        </w:trPr>
        <w:tc>
          <w:tcPr>
            <w:tcW w:w="687" w:type="dxa"/>
          </w:tcPr>
          <w:p w:rsidR="00CF57CD" w:rsidRDefault="00CF57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216" w:type="dxa"/>
          </w:tcPr>
          <w:p w:rsidR="00CF57CD" w:rsidRDefault="00CF57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CF57CD" w:rsidRDefault="00CF57CD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CF57CD" w:rsidTr="009C23EC">
        <w:trPr>
          <w:trHeight w:val="148"/>
        </w:trPr>
        <w:tc>
          <w:tcPr>
            <w:tcW w:w="14429" w:type="dxa"/>
            <w:gridSpan w:val="4"/>
          </w:tcPr>
          <w:p w:rsidR="00CF57CD" w:rsidRDefault="00CF57CD">
            <w:pPr>
              <w:jc w:val="center"/>
              <w:rPr>
                <w:b/>
              </w:rPr>
            </w:pPr>
          </w:p>
          <w:p w:rsidR="00CF57CD" w:rsidRDefault="00CF5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Организация вопросов по развитию гражданского общества,  информационной политике и СМИ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1.</w:t>
            </w:r>
          </w:p>
        </w:tc>
        <w:tc>
          <w:tcPr>
            <w:tcW w:w="9216" w:type="dxa"/>
          </w:tcPr>
          <w:p w:rsidR="00CF57CD" w:rsidRDefault="00CF57CD">
            <w:r>
              <w:t>Участие в совещаниях администрации города по вопросам социального и экономического развития муниципального образования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2.</w:t>
            </w:r>
          </w:p>
        </w:tc>
        <w:tc>
          <w:tcPr>
            <w:tcW w:w="9216" w:type="dxa"/>
          </w:tcPr>
          <w:p w:rsidR="00CF57CD" w:rsidRDefault="00CF57CD">
            <w:pPr>
              <w:rPr>
                <w:color w:val="FF0000"/>
              </w:rPr>
            </w:pPr>
            <w:r w:rsidRPr="009C23EC">
              <w:t>Участие в заседаниях Общественной палаты Алтайского края (по приглашению)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148"/>
        </w:trPr>
        <w:tc>
          <w:tcPr>
            <w:tcW w:w="14429" w:type="dxa"/>
            <w:gridSpan w:val="4"/>
          </w:tcPr>
          <w:p w:rsidR="00CF57CD" w:rsidRDefault="00CF57CD">
            <w:pPr>
              <w:jc w:val="center"/>
            </w:pPr>
            <w:r>
              <w:rPr>
                <w:b/>
                <w:sz w:val="28"/>
                <w:szCs w:val="28"/>
              </w:rPr>
              <w:t>Организация общественного контроля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1.</w:t>
            </w:r>
          </w:p>
        </w:tc>
        <w:tc>
          <w:tcPr>
            <w:tcW w:w="9216" w:type="dxa"/>
          </w:tcPr>
          <w:p w:rsidR="00CF57CD" w:rsidRDefault="00CF57CD">
            <w:r>
              <w:t>Организация приёма граждан членами ОП в рамках оформленных заявлений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Члены ОП в связи с необходимостью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2.</w:t>
            </w:r>
          </w:p>
        </w:tc>
        <w:tc>
          <w:tcPr>
            <w:tcW w:w="9216" w:type="dxa"/>
          </w:tcPr>
          <w:p w:rsidR="00CF57CD" w:rsidRDefault="00CF57CD">
            <w:r>
              <w:t>Участие в контрольных мероприятиях совместно с сотрудниками администрации города по вопросам выполнения требований реализации муниципальной политики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Члены ОП в связи с необходимостью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3.</w:t>
            </w:r>
          </w:p>
        </w:tc>
        <w:tc>
          <w:tcPr>
            <w:tcW w:w="9216" w:type="dxa"/>
          </w:tcPr>
          <w:p w:rsidR="00CF57CD" w:rsidRDefault="00CF57CD">
            <w:r>
              <w:t>Участие в работе комиссий и сессий Белокурихинского городского Совета депутатов. Обсуждение проектов нормативных правовых актов г. Белокуриха</w:t>
            </w:r>
          </w:p>
          <w:p w:rsidR="00CF57CD" w:rsidRDefault="00CF57CD"/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  <w:p w:rsidR="00CF57CD" w:rsidRDefault="00CF57CD">
            <w:pPr>
              <w:jc w:val="center"/>
            </w:pP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4.</w:t>
            </w:r>
          </w:p>
        </w:tc>
        <w:tc>
          <w:tcPr>
            <w:tcW w:w="9216" w:type="dxa"/>
          </w:tcPr>
          <w:p w:rsidR="00CF57CD" w:rsidRDefault="00CF57CD">
            <w:r>
              <w:t>Отчёт заведующего отделом по развитию предпринимательства и рыночной инфраструктуры Беляева А.А. о состоянии и развитии малого и среднего предпринимательства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Декабрь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Pr="009C23EC" w:rsidRDefault="00CF57CD">
            <w:pPr>
              <w:jc w:val="center"/>
            </w:pPr>
            <w:r w:rsidRPr="009C23EC">
              <w:t>5.</w:t>
            </w:r>
          </w:p>
        </w:tc>
        <w:tc>
          <w:tcPr>
            <w:tcW w:w="9216" w:type="dxa"/>
          </w:tcPr>
          <w:p w:rsidR="00CF57CD" w:rsidRPr="009C23EC" w:rsidRDefault="00CF57CD">
            <w:r w:rsidRPr="009C23EC">
              <w:t>Отчет директора МБУ «Центр культуры г. Белокуриха» А.А. Попашенко о реализации муниципальной программы «Развитие культуры в городе Белокуриха на 2021-2024 годы»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Декабрь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6.</w:t>
            </w:r>
          </w:p>
        </w:tc>
        <w:tc>
          <w:tcPr>
            <w:tcW w:w="9216" w:type="dxa"/>
          </w:tcPr>
          <w:p w:rsidR="00CF57CD" w:rsidRPr="00562AD0" w:rsidRDefault="00CF57CD" w:rsidP="00562AD0">
            <w:pPr>
              <w:rPr>
                <w:color w:val="FF0000"/>
              </w:rPr>
            </w:pPr>
            <w:r>
              <w:t>Информация председателя ОП города Стахнёва С.Н. «О реализации комплексной системы обращения с твёрдыми коммунальными отходами в Алтайском крае»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Август</w:t>
            </w:r>
          </w:p>
        </w:tc>
      </w:tr>
      <w:tr w:rsidR="00CF57CD" w:rsidTr="009C23EC">
        <w:trPr>
          <w:trHeight w:val="14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7.</w:t>
            </w:r>
          </w:p>
        </w:tc>
        <w:tc>
          <w:tcPr>
            <w:tcW w:w="9216" w:type="dxa"/>
          </w:tcPr>
          <w:p w:rsidR="00CF57CD" w:rsidRDefault="00CF57CD">
            <w:pPr>
              <w:jc w:val="both"/>
            </w:pPr>
            <w:r>
              <w:t>Информация председателя комитета по образованию города Белокуриха Л.П. Шахворостовой «Работа с детьми в СОП в летнее время года».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  <w:p w:rsidR="00CF57CD" w:rsidRDefault="00CF57CD">
            <w:pPr>
              <w:jc w:val="center"/>
            </w:pPr>
            <w:r>
              <w:t>А.С. Пулей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А</w:t>
            </w:r>
            <w:bookmarkStart w:id="0" w:name="_GoBack"/>
            <w:bookmarkEnd w:id="0"/>
            <w:r>
              <w:t>вгуст</w:t>
            </w:r>
          </w:p>
        </w:tc>
      </w:tr>
      <w:tr w:rsidR="00CF57CD" w:rsidTr="009C23EC">
        <w:trPr>
          <w:trHeight w:val="600"/>
        </w:trPr>
        <w:tc>
          <w:tcPr>
            <w:tcW w:w="14429" w:type="dxa"/>
            <w:gridSpan w:val="4"/>
          </w:tcPr>
          <w:p w:rsidR="00CF57CD" w:rsidRDefault="00CF57CD">
            <w:pPr>
              <w:jc w:val="center"/>
            </w:pPr>
          </w:p>
          <w:p w:rsidR="00CF57CD" w:rsidRDefault="00CF5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вопросов по развитию добровольчества, делам молодёжи и патриотическому воспитанию</w:t>
            </w:r>
          </w:p>
        </w:tc>
      </w:tr>
      <w:tr w:rsidR="00CF57CD" w:rsidTr="009C23EC">
        <w:trPr>
          <w:trHeight w:val="847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1.</w:t>
            </w:r>
          </w:p>
        </w:tc>
        <w:tc>
          <w:tcPr>
            <w:tcW w:w="9216" w:type="dxa"/>
          </w:tcPr>
          <w:p w:rsidR="00CF57CD" w:rsidRDefault="00CF57CD">
            <w:r>
              <w:t>Участие в работе Координационного совета по вопросам патриотического воспитания молодежи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</w:t>
            </w:r>
          </w:p>
          <w:p w:rsidR="00CF57CD" w:rsidRDefault="00CF57CD">
            <w:pPr>
              <w:jc w:val="center"/>
            </w:pPr>
            <w:r>
              <w:t>Ю.Г. Пасюта</w:t>
            </w:r>
          </w:p>
          <w:p w:rsidR="00CF57CD" w:rsidRDefault="00CF57CD">
            <w:pPr>
              <w:jc w:val="center"/>
            </w:pPr>
            <w:r>
              <w:t>А.В. Покидаев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847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2.</w:t>
            </w:r>
          </w:p>
        </w:tc>
        <w:tc>
          <w:tcPr>
            <w:tcW w:w="9216" w:type="dxa"/>
          </w:tcPr>
          <w:p w:rsidR="00CF57CD" w:rsidRDefault="00CF57CD">
            <w:pPr>
              <w:rPr>
                <w:highlight w:val="yellow"/>
              </w:rPr>
            </w:pPr>
            <w:r>
              <w:t xml:space="preserve">Участие членов ОП в  мероприятиях среди учащейся молодёжи общеобразовательных организаций </w:t>
            </w:r>
          </w:p>
        </w:tc>
        <w:tc>
          <w:tcPr>
            <w:tcW w:w="2546" w:type="dxa"/>
            <w:shd w:val="clear" w:color="auto" w:fill="FFFFFF"/>
          </w:tcPr>
          <w:p w:rsidR="00CF57CD" w:rsidRDefault="00CF57CD">
            <w:pPr>
              <w:jc w:val="center"/>
            </w:pPr>
            <w:r>
              <w:t>С.Н. Стахнёв</w:t>
            </w:r>
          </w:p>
          <w:p w:rsidR="00CF57CD" w:rsidRDefault="00CF57CD">
            <w:pPr>
              <w:jc w:val="center"/>
            </w:pPr>
            <w:r>
              <w:t>Ю.Г. Пасюта</w:t>
            </w:r>
          </w:p>
          <w:p w:rsidR="00CF57CD" w:rsidRDefault="00CF57CD">
            <w:pPr>
              <w:jc w:val="center"/>
              <w:rPr>
                <w:highlight w:val="yellow"/>
              </w:rPr>
            </w:pPr>
            <w:r>
              <w:t>А.В. Покидаев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</w:t>
            </w:r>
          </w:p>
          <w:p w:rsidR="00CF57CD" w:rsidRDefault="00CF57CD">
            <w:pPr>
              <w:jc w:val="center"/>
            </w:pPr>
            <w:r>
              <w:t xml:space="preserve"> периода</w:t>
            </w:r>
          </w:p>
        </w:tc>
      </w:tr>
      <w:tr w:rsidR="00CF57CD" w:rsidTr="009C23EC">
        <w:trPr>
          <w:trHeight w:val="616"/>
        </w:trPr>
        <w:tc>
          <w:tcPr>
            <w:tcW w:w="14429" w:type="dxa"/>
            <w:gridSpan w:val="4"/>
          </w:tcPr>
          <w:p w:rsidR="00CF57CD" w:rsidRDefault="00CF57CD">
            <w:pPr>
              <w:jc w:val="center"/>
            </w:pPr>
          </w:p>
          <w:p w:rsidR="00CF57CD" w:rsidRDefault="00CF5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вопросов по развитию туризма и здорового образа жизни</w:t>
            </w:r>
          </w:p>
        </w:tc>
      </w:tr>
      <w:tr w:rsidR="00CF57CD" w:rsidTr="00562AD0">
        <w:trPr>
          <w:trHeight w:val="73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1.</w:t>
            </w:r>
          </w:p>
        </w:tc>
        <w:tc>
          <w:tcPr>
            <w:tcW w:w="9216" w:type="dxa"/>
          </w:tcPr>
          <w:p w:rsidR="00CF57CD" w:rsidRDefault="00CF57CD">
            <w:r>
              <w:t>Информация «О развитии спорта ветеранов в нашем городе (условия, проблемы, достижения)»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В.И. Заподойников</w:t>
            </w:r>
          </w:p>
          <w:p w:rsidR="00CF57CD" w:rsidRDefault="00CF57CD">
            <w:pPr>
              <w:jc w:val="center"/>
            </w:pPr>
            <w:r>
              <w:t>П.С. Погонин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Август</w:t>
            </w:r>
          </w:p>
        </w:tc>
      </w:tr>
      <w:tr w:rsidR="00CF57CD" w:rsidTr="00562AD0">
        <w:trPr>
          <w:trHeight w:val="738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2.</w:t>
            </w:r>
          </w:p>
        </w:tc>
        <w:tc>
          <w:tcPr>
            <w:tcW w:w="9216" w:type="dxa"/>
          </w:tcPr>
          <w:p w:rsidR="00CF57CD" w:rsidRDefault="00CF57CD">
            <w:r>
              <w:t>Информация «Развитие туристических маршрутов в городе – курорте Белокуриха (Взгляд в будущее курорта)»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А.А. Мартемьянов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Август</w:t>
            </w:r>
          </w:p>
        </w:tc>
      </w:tr>
      <w:tr w:rsidR="00CF57CD" w:rsidTr="009C23EC">
        <w:trPr>
          <w:trHeight w:val="1124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3.</w:t>
            </w:r>
          </w:p>
        </w:tc>
        <w:tc>
          <w:tcPr>
            <w:tcW w:w="9216" w:type="dxa"/>
          </w:tcPr>
          <w:p w:rsidR="00CF57CD" w:rsidRDefault="00CF57CD">
            <w:r>
              <w:t xml:space="preserve">Участие в проведении  мероприятий, направленных на формирование здорового образа жизни (Велопробег: санаторий «Алтай – парк  отель «Алтай – </w:t>
            </w:r>
            <w:r>
              <w:rPr>
                <w:lang w:val="en-US"/>
              </w:rPr>
              <w:t>Green</w:t>
            </w:r>
            <w:r>
              <w:t>», и др.)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Г.А. Лебедева</w:t>
            </w:r>
          </w:p>
          <w:p w:rsidR="00CF57CD" w:rsidRDefault="00CF57CD">
            <w:pPr>
              <w:jc w:val="center"/>
            </w:pPr>
            <w:r>
              <w:t>В.И. Заподойников,</w:t>
            </w:r>
          </w:p>
          <w:p w:rsidR="00CF57CD" w:rsidRDefault="00CF57CD">
            <w:pPr>
              <w:jc w:val="center"/>
            </w:pPr>
            <w:r>
              <w:t>Е.А. Старозубаев</w:t>
            </w:r>
          </w:p>
          <w:p w:rsidR="00CF57CD" w:rsidRDefault="00CF57CD">
            <w:pPr>
              <w:jc w:val="center"/>
            </w:pPr>
            <w:r>
              <w:t>П.С. Погонин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960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4.</w:t>
            </w:r>
          </w:p>
        </w:tc>
        <w:tc>
          <w:tcPr>
            <w:tcW w:w="9216" w:type="dxa"/>
          </w:tcPr>
          <w:p w:rsidR="00CF57CD" w:rsidRDefault="00CF57CD">
            <w:r>
              <w:t>Участие в мероприятиях, проводимых Советом отцов города Белокуриха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П.С. Погонин,</w:t>
            </w:r>
          </w:p>
          <w:p w:rsidR="00CF57CD" w:rsidRDefault="00CF57CD">
            <w:pPr>
              <w:jc w:val="center"/>
            </w:pPr>
            <w:r>
              <w:t xml:space="preserve"> Е.А. Старозубаев В.М. Гордиенко 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633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5.</w:t>
            </w:r>
          </w:p>
        </w:tc>
        <w:tc>
          <w:tcPr>
            <w:tcW w:w="9216" w:type="dxa"/>
          </w:tcPr>
          <w:p w:rsidR="00CF57CD" w:rsidRDefault="00CF57CD">
            <w:r>
              <w:t xml:space="preserve">Участие в мероприятиях, проводимых Советом женщин города Белокуриха 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Г.А. Лебедева</w:t>
            </w:r>
          </w:p>
          <w:p w:rsidR="00CF57CD" w:rsidRDefault="00CF57CD">
            <w:pPr>
              <w:jc w:val="center"/>
            </w:pPr>
            <w:r>
              <w:t>А.С. Пулей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960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 xml:space="preserve">6. </w:t>
            </w:r>
          </w:p>
        </w:tc>
        <w:tc>
          <w:tcPr>
            <w:tcW w:w="9216" w:type="dxa"/>
          </w:tcPr>
          <w:p w:rsidR="00CF57CD" w:rsidRDefault="00CF57CD">
            <w:r>
              <w:t>Участие в городских акциях, мероприятиях (День города, новогодние мероприятия и др.)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С.Н. Стахнёв,</w:t>
            </w:r>
          </w:p>
          <w:p w:rsidR="00CF57CD" w:rsidRDefault="00CF57CD">
            <w:pPr>
              <w:jc w:val="center"/>
            </w:pPr>
            <w:r>
              <w:t>все члены ОП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  <w:tr w:rsidR="00CF57CD" w:rsidTr="009C23EC">
        <w:trPr>
          <w:trHeight w:val="960"/>
        </w:trPr>
        <w:tc>
          <w:tcPr>
            <w:tcW w:w="687" w:type="dxa"/>
          </w:tcPr>
          <w:p w:rsidR="00CF57CD" w:rsidRDefault="00CF57CD">
            <w:pPr>
              <w:jc w:val="center"/>
            </w:pPr>
            <w:r>
              <w:t>7.</w:t>
            </w:r>
          </w:p>
        </w:tc>
        <w:tc>
          <w:tcPr>
            <w:tcW w:w="9216" w:type="dxa"/>
          </w:tcPr>
          <w:p w:rsidR="00CF57CD" w:rsidRDefault="00CF57CD">
            <w:r>
              <w:t>Проведение ознакомительных экскурсий  «История города – курорта Белокуриха» для жителей и гостей города.</w:t>
            </w:r>
          </w:p>
        </w:tc>
        <w:tc>
          <w:tcPr>
            <w:tcW w:w="2546" w:type="dxa"/>
          </w:tcPr>
          <w:p w:rsidR="00CF57CD" w:rsidRDefault="00CF57CD">
            <w:pPr>
              <w:jc w:val="center"/>
            </w:pPr>
            <w:r>
              <w:t>А.С. Пулей</w:t>
            </w:r>
          </w:p>
        </w:tc>
        <w:tc>
          <w:tcPr>
            <w:tcW w:w="1980" w:type="dxa"/>
          </w:tcPr>
          <w:p w:rsidR="00CF57CD" w:rsidRDefault="00CF57CD">
            <w:pPr>
              <w:jc w:val="center"/>
            </w:pPr>
            <w:r>
              <w:t>В течение периода</w:t>
            </w:r>
          </w:p>
        </w:tc>
      </w:tr>
    </w:tbl>
    <w:p w:rsidR="00CF57CD" w:rsidRDefault="00CF57CD" w:rsidP="009C23EC">
      <w:r>
        <w:rPr>
          <w:color w:val="FF0000"/>
        </w:rPr>
        <w:br w:type="page"/>
      </w:r>
    </w:p>
    <w:sectPr w:rsidR="00CF57CD" w:rsidSect="009C23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9C"/>
    <w:rsid w:val="00051D0C"/>
    <w:rsid w:val="00185A0C"/>
    <w:rsid w:val="001D6549"/>
    <w:rsid w:val="00225324"/>
    <w:rsid w:val="0023406A"/>
    <w:rsid w:val="00562AD0"/>
    <w:rsid w:val="007E2CE7"/>
    <w:rsid w:val="00854811"/>
    <w:rsid w:val="009C23EC"/>
    <w:rsid w:val="00B6239C"/>
    <w:rsid w:val="00C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2022-08-05T03:57:00Z</cp:lastPrinted>
  <dcterms:created xsi:type="dcterms:W3CDTF">2022-08-04T04:20:00Z</dcterms:created>
  <dcterms:modified xsi:type="dcterms:W3CDTF">2022-09-02T05:57:00Z</dcterms:modified>
</cp:coreProperties>
</file>