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74" w:rsidRDefault="001820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2074" w:rsidRDefault="00182074">
      <w:pPr>
        <w:pStyle w:val="ConsPlusNormal"/>
        <w:jc w:val="both"/>
        <w:outlineLvl w:val="0"/>
      </w:pPr>
    </w:p>
    <w:p w:rsidR="00182074" w:rsidRDefault="001820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2074" w:rsidRDefault="00182074">
      <w:pPr>
        <w:pStyle w:val="ConsPlusTitle"/>
        <w:jc w:val="center"/>
      </w:pPr>
    </w:p>
    <w:p w:rsidR="00182074" w:rsidRDefault="00182074">
      <w:pPr>
        <w:pStyle w:val="ConsPlusTitle"/>
        <w:jc w:val="center"/>
      </w:pPr>
      <w:r>
        <w:t>ПОСТАНОВЛЕНИЕ</w:t>
      </w:r>
    </w:p>
    <w:p w:rsidR="00182074" w:rsidRDefault="00182074">
      <w:pPr>
        <w:pStyle w:val="ConsPlusTitle"/>
        <w:jc w:val="center"/>
      </w:pPr>
      <w:r>
        <w:t>от 14 мая 2013 г. N 410</w:t>
      </w:r>
    </w:p>
    <w:p w:rsidR="00182074" w:rsidRDefault="00182074">
      <w:pPr>
        <w:pStyle w:val="ConsPlusTitle"/>
        <w:jc w:val="center"/>
      </w:pPr>
    </w:p>
    <w:p w:rsidR="00182074" w:rsidRDefault="00182074">
      <w:pPr>
        <w:pStyle w:val="ConsPlusTitle"/>
        <w:jc w:val="center"/>
      </w:pPr>
      <w:r>
        <w:t>О МЕРАХ</w:t>
      </w:r>
    </w:p>
    <w:p w:rsidR="00182074" w:rsidRDefault="00182074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182074" w:rsidRDefault="00182074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jc w:val="center"/>
      </w:pPr>
      <w:r>
        <w:t>Список изменяющих документов</w:t>
      </w:r>
    </w:p>
    <w:p w:rsidR="00182074" w:rsidRDefault="00182074">
      <w:pPr>
        <w:pStyle w:val="ConsPlusNormal"/>
        <w:jc w:val="center"/>
      </w:pPr>
      <w:proofErr w:type="gramStart"/>
      <w:r>
        <w:t xml:space="preserve">(в ред. Постановлений Правительства РФ от 15.04.2014 </w:t>
      </w:r>
      <w:hyperlink r:id="rId5" w:history="1">
        <w:r>
          <w:rPr>
            <w:color w:val="0000FF"/>
          </w:rPr>
          <w:t>N 344</w:t>
        </w:r>
      </w:hyperlink>
      <w:r>
        <w:t>,</w:t>
      </w:r>
      <w:proofErr w:type="gramEnd"/>
    </w:p>
    <w:p w:rsidR="00182074" w:rsidRDefault="00182074">
      <w:pPr>
        <w:pStyle w:val="ConsPlusNormal"/>
        <w:jc w:val="center"/>
      </w:pPr>
      <w:r>
        <w:t xml:space="preserve">от 04.09.2015 </w:t>
      </w:r>
      <w:hyperlink r:id="rId6" w:history="1">
        <w:r>
          <w:rPr>
            <w:color w:val="0000FF"/>
          </w:rPr>
          <w:t>N 941</w:t>
        </w:r>
      </w:hyperlink>
      <w:r>
        <w:t>,</w:t>
      </w:r>
    </w:p>
    <w:p w:rsidR="00182074" w:rsidRDefault="00182074">
      <w:pPr>
        <w:pStyle w:val="ConsPlusNormal"/>
        <w:jc w:val="center"/>
      </w:pPr>
      <w:r>
        <w:t xml:space="preserve">с изм., внесенными </w:t>
      </w:r>
      <w:hyperlink r:id="rId7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182074" w:rsidRDefault="00182074">
      <w:pPr>
        <w:pStyle w:val="ConsPlusNormal"/>
        <w:jc w:val="center"/>
      </w:pPr>
      <w:r>
        <w:t>от 10.12.2013 N АКПИ13-826)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182074" w:rsidRDefault="00182074">
      <w:pPr>
        <w:pStyle w:val="ConsPlusNormal"/>
        <w:ind w:firstLine="540"/>
        <w:jc w:val="both"/>
      </w:pPr>
      <w:r>
        <w:t>1. Утвердить прилагаемые:</w:t>
      </w:r>
    </w:p>
    <w:p w:rsidR="00182074" w:rsidRDefault="008344E4">
      <w:pPr>
        <w:pStyle w:val="ConsPlusNormal"/>
        <w:ind w:firstLine="540"/>
        <w:jc w:val="both"/>
      </w:pPr>
      <w:hyperlink w:anchor="P42" w:history="1">
        <w:r w:rsidR="00182074">
          <w:rPr>
            <w:color w:val="0000FF"/>
          </w:rPr>
          <w:t>Правила</w:t>
        </w:r>
      </w:hyperlink>
      <w:r w:rsidR="00182074"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182074" w:rsidRDefault="008344E4">
      <w:pPr>
        <w:pStyle w:val="ConsPlusNormal"/>
        <w:ind w:firstLine="540"/>
        <w:jc w:val="both"/>
      </w:pPr>
      <w:hyperlink w:anchor="P467" w:history="1">
        <w:r w:rsidR="00182074">
          <w:rPr>
            <w:color w:val="0000FF"/>
          </w:rPr>
          <w:t>изменения</w:t>
        </w:r>
      </w:hyperlink>
      <w:r w:rsidR="00182074"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182074" w:rsidRDefault="00182074">
      <w:pPr>
        <w:pStyle w:val="ConsPlusNormal"/>
        <w:ind w:firstLine="540"/>
        <w:jc w:val="both"/>
      </w:pPr>
      <w:r>
        <w:t>2. Министерству регионального развития Российской Федерации: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 xml:space="preserve">привести акты, принятые во исполнение </w:t>
      </w:r>
      <w:hyperlink r:id="rId9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  <w:proofErr w:type="gramEnd"/>
    </w:p>
    <w:p w:rsidR="00182074" w:rsidRDefault="00182074">
      <w:pPr>
        <w:pStyle w:val="ConsPlusNormal"/>
        <w:ind w:firstLine="540"/>
        <w:jc w:val="both"/>
      </w:pPr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182074" w:rsidRDefault="00182074">
      <w:pPr>
        <w:pStyle w:val="ConsPlusNormal"/>
        <w:ind w:firstLine="540"/>
        <w:jc w:val="both"/>
      </w:pPr>
      <w:r>
        <w:t>3. Федеральной службе по тарифам:</w:t>
      </w:r>
    </w:p>
    <w:p w:rsidR="00182074" w:rsidRDefault="00182074">
      <w:pPr>
        <w:pStyle w:val="ConsPlusNormal"/>
        <w:ind w:firstLine="540"/>
        <w:jc w:val="both"/>
      </w:pPr>
      <w:bookmarkStart w:id="0" w:name="P24"/>
      <w:bookmarkEnd w:id="0"/>
      <w:r>
        <w:t xml:space="preserve">а) утвердить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t xml:space="preserve"> тариф на услуги газораспределительных организаций по транспортировке газа.</w:t>
      </w:r>
    </w:p>
    <w:p w:rsidR="00182074" w:rsidRDefault="00182074">
      <w:pPr>
        <w:pStyle w:val="ConsPlusNormal"/>
        <w:ind w:firstLine="540"/>
        <w:jc w:val="both"/>
      </w:pPr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2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182074" w:rsidRDefault="00182074">
      <w:pPr>
        <w:pStyle w:val="ConsPlusNormal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jc w:val="right"/>
      </w:pPr>
      <w:r>
        <w:t>Председатель Правительства</w:t>
      </w:r>
    </w:p>
    <w:p w:rsidR="00182074" w:rsidRDefault="00182074">
      <w:pPr>
        <w:pStyle w:val="ConsPlusNormal"/>
        <w:jc w:val="right"/>
      </w:pPr>
      <w:r>
        <w:t>Российской Федерации</w:t>
      </w:r>
    </w:p>
    <w:p w:rsidR="00182074" w:rsidRDefault="00182074">
      <w:pPr>
        <w:pStyle w:val="ConsPlusNormal"/>
        <w:jc w:val="right"/>
      </w:pPr>
      <w:r>
        <w:t>Д.МЕДВЕДЕВ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jc w:val="right"/>
        <w:outlineLvl w:val="0"/>
      </w:pPr>
      <w:r>
        <w:t>Утверждены</w:t>
      </w:r>
    </w:p>
    <w:p w:rsidR="00182074" w:rsidRDefault="00182074">
      <w:pPr>
        <w:pStyle w:val="ConsPlusNormal"/>
        <w:jc w:val="right"/>
      </w:pPr>
      <w:r>
        <w:t>постановлением Правительства</w:t>
      </w:r>
    </w:p>
    <w:p w:rsidR="00182074" w:rsidRDefault="00182074">
      <w:pPr>
        <w:pStyle w:val="ConsPlusNormal"/>
        <w:jc w:val="right"/>
      </w:pPr>
      <w:r>
        <w:t>Российской Федерации</w:t>
      </w:r>
    </w:p>
    <w:p w:rsidR="00182074" w:rsidRDefault="00182074">
      <w:pPr>
        <w:pStyle w:val="ConsPlusNormal"/>
        <w:jc w:val="right"/>
      </w:pPr>
      <w:r>
        <w:t>от 14 мая 2013 г. N 410</w:t>
      </w:r>
    </w:p>
    <w:p w:rsidR="00182074" w:rsidRDefault="00182074">
      <w:pPr>
        <w:pStyle w:val="ConsPlusNormal"/>
        <w:jc w:val="right"/>
      </w:pPr>
    </w:p>
    <w:p w:rsidR="00182074" w:rsidRDefault="00182074">
      <w:pPr>
        <w:pStyle w:val="ConsPlusTitle"/>
        <w:jc w:val="center"/>
      </w:pPr>
      <w:bookmarkStart w:id="1" w:name="P42"/>
      <w:bookmarkEnd w:id="1"/>
      <w:r>
        <w:t>ПРАВИЛА</w:t>
      </w:r>
    </w:p>
    <w:p w:rsidR="00182074" w:rsidRDefault="00182074">
      <w:pPr>
        <w:pStyle w:val="ConsPlusTitle"/>
        <w:jc w:val="center"/>
      </w:pPr>
      <w:r>
        <w:t>ПОЛЬЗОВАНИЯ ГАЗОМ В ЧАСТИ ОБЕСПЕЧЕНИЯ БЕЗОПАСНОСТИ</w:t>
      </w:r>
    </w:p>
    <w:p w:rsidR="00182074" w:rsidRDefault="00182074">
      <w:pPr>
        <w:pStyle w:val="ConsPlusTitle"/>
        <w:jc w:val="center"/>
      </w:pPr>
      <w:r>
        <w:t xml:space="preserve">ПРИ ИСПОЛЬЗОВАНИИ И СОДЕРЖАНИИ </w:t>
      </w:r>
      <w:proofErr w:type="gramStart"/>
      <w:r>
        <w:t>ВНУТРИДОМОВОГО</w:t>
      </w:r>
      <w:proofErr w:type="gramEnd"/>
    </w:p>
    <w:p w:rsidR="00182074" w:rsidRDefault="00182074">
      <w:pPr>
        <w:pStyle w:val="ConsPlusTitle"/>
        <w:jc w:val="center"/>
      </w:pPr>
      <w:r>
        <w:t>И ВНУТРИКВАРТИРНОГО ГАЗОВОГО ОБОРУДОВАНИЯ</w:t>
      </w:r>
    </w:p>
    <w:p w:rsidR="00182074" w:rsidRDefault="00182074">
      <w:pPr>
        <w:pStyle w:val="ConsPlusTitle"/>
        <w:jc w:val="center"/>
      </w:pPr>
      <w:r>
        <w:t>ПРИ ПРЕДОСТАВЛЕНИИ КОММУНАЛЬНОЙ УСЛУГИ</w:t>
      </w:r>
    </w:p>
    <w:p w:rsidR="00182074" w:rsidRDefault="00182074">
      <w:pPr>
        <w:pStyle w:val="ConsPlusTitle"/>
        <w:jc w:val="center"/>
      </w:pPr>
      <w:r>
        <w:t>ПО ГАЗОСНАБЖЕНИЮ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jc w:val="center"/>
      </w:pPr>
      <w:r>
        <w:t>Список изменяющих документов</w:t>
      </w:r>
    </w:p>
    <w:p w:rsidR="00182074" w:rsidRDefault="00182074">
      <w:pPr>
        <w:pStyle w:val="ConsPlusNormal"/>
        <w:jc w:val="center"/>
      </w:pPr>
      <w:proofErr w:type="gramStart"/>
      <w:r>
        <w:t xml:space="preserve">(в ред. Постановлений Правительства РФ от 15.04.2014 </w:t>
      </w:r>
      <w:hyperlink r:id="rId13" w:history="1">
        <w:r>
          <w:rPr>
            <w:color w:val="0000FF"/>
          </w:rPr>
          <w:t>N 344</w:t>
        </w:r>
      </w:hyperlink>
      <w:r>
        <w:t>,</w:t>
      </w:r>
      <w:proofErr w:type="gramEnd"/>
    </w:p>
    <w:p w:rsidR="00182074" w:rsidRDefault="00182074">
      <w:pPr>
        <w:pStyle w:val="ConsPlusNormal"/>
        <w:jc w:val="center"/>
      </w:pPr>
      <w:r>
        <w:t xml:space="preserve">от 04.09.2015 </w:t>
      </w:r>
      <w:hyperlink r:id="rId14" w:history="1">
        <w:r>
          <w:rPr>
            <w:color w:val="0000FF"/>
          </w:rPr>
          <w:t>N 941</w:t>
        </w:r>
      </w:hyperlink>
      <w:r>
        <w:t>)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jc w:val="center"/>
        <w:outlineLvl w:val="1"/>
      </w:pPr>
      <w:r>
        <w:t>I. Общие положения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2 признан недействующим со дня вступления в силу </w:t>
      </w:r>
      <w:hyperlink r:id="rId1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182074" w:rsidRDefault="00182074">
      <w:pPr>
        <w:pStyle w:val="ConsPlusNormal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182074" w:rsidRDefault="00182074">
      <w:pPr>
        <w:pStyle w:val="ConsPlusNormal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182074" w:rsidRDefault="00182074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</w:t>
      </w:r>
      <w:r>
        <w:lastRenderedPageBreak/>
        <w:t>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газа;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182074" w:rsidRDefault="00182074">
      <w:pPr>
        <w:pStyle w:val="ConsPlusNormal"/>
        <w:ind w:firstLine="540"/>
        <w:jc w:val="both"/>
      </w:pPr>
      <w:proofErr w:type="gramStart"/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182074" w:rsidRDefault="00182074">
      <w:pPr>
        <w:pStyle w:val="ConsPlusNormal"/>
        <w:ind w:firstLine="540"/>
        <w:jc w:val="both"/>
      </w:pPr>
      <w:proofErr w:type="gramStart"/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>
        <w:t xml:space="preserve"> (оказание услуг) по такому договору, обязанной принять и оплатить выполненные работы (оказанные услуги);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182074" w:rsidRDefault="00182074">
      <w:pPr>
        <w:pStyle w:val="ConsPlusNormal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182074" w:rsidRDefault="00182074">
      <w:pPr>
        <w:pStyle w:val="ConsPlusNormal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182074" w:rsidRDefault="00182074">
      <w:pPr>
        <w:pStyle w:val="ConsPlusNormal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 xml:space="preserve">"специализированная организация"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</w:t>
      </w:r>
      <w:r>
        <w:lastRenderedPageBreak/>
        <w:t>газового оборудования и имеющая в своем составе аварийно-диспетчерскую службу.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когда в качестве топлива используется сжиженный газ, специализированной организацией, с 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182074" w:rsidRDefault="00182074">
      <w:pPr>
        <w:pStyle w:val="ConsPlusNormal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182074" w:rsidRDefault="00182074">
      <w:pPr>
        <w:pStyle w:val="ConsPlusNormal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182074" w:rsidRDefault="00182074">
      <w:pPr>
        <w:pStyle w:val="ConsPlusNormal"/>
        <w:ind w:firstLine="540"/>
        <w:jc w:val="both"/>
      </w:pPr>
      <w:r>
        <w:t xml:space="preserve">3. </w:t>
      </w:r>
      <w:proofErr w:type="gramStart"/>
      <w:r>
        <w:t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</w:t>
      </w:r>
      <w:proofErr w:type="gramEnd"/>
      <w:r>
        <w:t xml:space="preserve"> нужд.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jc w:val="center"/>
        <w:outlineLvl w:val="1"/>
      </w:pPr>
      <w:r>
        <w:t>II. Организация безопасного использования и содержания</w:t>
      </w:r>
    </w:p>
    <w:p w:rsidR="00182074" w:rsidRDefault="00182074">
      <w:pPr>
        <w:pStyle w:val="ConsPlusNormal"/>
        <w:jc w:val="center"/>
      </w:pPr>
      <w:r>
        <w:t>внутридомового и внутриквартирного газового оборудования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182074" w:rsidRDefault="00182074">
      <w:pPr>
        <w:pStyle w:val="ConsPlusNormal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б) аварийно-диспетчерское обеспечение;</w:t>
      </w:r>
    </w:p>
    <w:p w:rsidR="00182074" w:rsidRDefault="00182074">
      <w:pPr>
        <w:pStyle w:val="ConsPlusNormal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г) замена оборудования.</w:t>
      </w:r>
    </w:p>
    <w:p w:rsidR="00182074" w:rsidRDefault="00182074">
      <w:pPr>
        <w:pStyle w:val="ConsPlusNormal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6 признан недействующим со дня вступления в силу </w:t>
      </w:r>
      <w:hyperlink r:id="rId1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7 признан недействующим со дня вступления в силу </w:t>
      </w:r>
      <w:hyperlink r:id="rId1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</w:t>
      </w:r>
      <w:r>
        <w:lastRenderedPageBreak/>
        <w:t>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предусмотренного </w:t>
      </w:r>
      <w:hyperlink w:anchor="P29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00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 приостановлении подачи газа</w:t>
      </w:r>
      <w:proofErr w:type="gramEnd"/>
      <w:r>
        <w:t xml:space="preserve">, </w:t>
      </w:r>
      <w:proofErr w:type="gramStart"/>
      <w:r>
        <w:t>предусмотренного</w:t>
      </w:r>
      <w:proofErr w:type="gramEnd"/>
      <w:r>
        <w:t xml:space="preserve"> </w:t>
      </w:r>
      <w:hyperlink w:anchor="P391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182074" w:rsidRDefault="00182074">
      <w:pPr>
        <w:pStyle w:val="ConsPlusNormal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182074" w:rsidRDefault="00182074">
      <w:pPr>
        <w:pStyle w:val="ConsPlusNormal"/>
        <w:ind w:firstLine="540"/>
        <w:jc w:val="both"/>
      </w:pPr>
      <w:r>
        <w:t xml:space="preserve">Аварийно-диспетчерское обеспечение осуществляется специализированной организацией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настоящими Правилами без заключения отдельного договора об аварийно-диспетчерском обеспечении.</w:t>
      </w:r>
    </w:p>
    <w:p w:rsidR="00182074" w:rsidRDefault="00182074">
      <w:pPr>
        <w:pStyle w:val="ConsPlusNormal"/>
        <w:ind w:firstLine="540"/>
        <w:jc w:val="both"/>
      </w:pPr>
      <w:r>
        <w:t>8. Работы по техническому диагностированию внутридомового и (или) внутриквартирного газового оборудования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182074" w:rsidRDefault="00182074">
      <w:pPr>
        <w:pStyle w:val="ConsPlusNormal"/>
        <w:ind w:firstLine="540"/>
        <w:jc w:val="both"/>
      </w:pPr>
      <w: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182074" w:rsidRDefault="00182074">
      <w:pPr>
        <w:pStyle w:val="ConsPlusNormal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182074" w:rsidRDefault="00182074">
      <w:pPr>
        <w:pStyle w:val="ConsPlusNormal"/>
        <w:ind w:firstLine="540"/>
        <w:jc w:val="both"/>
      </w:pPr>
      <w: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182074" w:rsidRDefault="00182074">
      <w:pPr>
        <w:pStyle w:val="ConsPlusNormal"/>
        <w:ind w:firstLine="540"/>
        <w:jc w:val="both"/>
      </w:pPr>
      <w:r>
        <w:t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технологическому и атомному надзору правилами, которые размещаются на официальном сайте этой Службы в информационно-телекоммуникационной сети "Интернет" (далее - сеть "Интернет").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10 признан недействующим со дня вступления в силу </w:t>
      </w:r>
      <w:hyperlink r:id="rId19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 xml:space="preserve"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</w:t>
      </w:r>
      <w:r>
        <w:lastRenderedPageBreak/>
        <w:t>диагностирования;</w:t>
      </w:r>
      <w:proofErr w:type="gramEnd"/>
    </w:p>
    <w:p w:rsidR="00182074" w:rsidRDefault="00182074">
      <w:pPr>
        <w:pStyle w:val="ConsPlusNormal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заявка заказчика.</w:t>
      </w:r>
    </w:p>
    <w:p w:rsidR="00182074" w:rsidRDefault="00182074">
      <w:pPr>
        <w:pStyle w:val="ConsPlusNormal"/>
        <w:ind w:firstLine="540"/>
        <w:jc w:val="both"/>
      </w:pPr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182074" w:rsidRDefault="00182074">
      <w:pPr>
        <w:pStyle w:val="ConsPlusNormal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 xml:space="preserve"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w:anchor="P122" w:history="1">
        <w:r>
          <w:rPr>
            <w:color w:val="0000FF"/>
          </w:rPr>
          <w:t>пунктом 14</w:t>
        </w:r>
      </w:hyperlink>
      <w: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</w:t>
      </w:r>
      <w:proofErr w:type="gramEnd"/>
      <w:r>
        <w:t xml:space="preserve"> </w:t>
      </w:r>
      <w:hyperlink w:anchor="P12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14</w:t>
        </w:r>
      </w:hyperlink>
      <w:r>
        <w:t xml:space="preserve"> настоящих Правил;</w:t>
      </w:r>
    </w:p>
    <w:p w:rsidR="00182074" w:rsidRDefault="00182074">
      <w:pPr>
        <w:pStyle w:val="ConsPlusNormal"/>
        <w:ind w:firstLine="540"/>
        <w:jc w:val="both"/>
      </w:pPr>
      <w:r>
        <w:t xml:space="preserve"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182074" w:rsidRDefault="00182074">
      <w:pPr>
        <w:pStyle w:val="ConsPlusNormal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182074" w:rsidRDefault="00182074">
      <w:pPr>
        <w:pStyle w:val="ConsPlusNormal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182074" w:rsidRDefault="00182074">
      <w:pPr>
        <w:pStyle w:val="ConsPlusNormal"/>
        <w:ind w:firstLine="540"/>
        <w:jc w:val="both"/>
      </w:pPr>
      <w:r>
        <w:t>б) при переустройстве и ремонте дымовых и вентиляционных каналов;</w:t>
      </w:r>
    </w:p>
    <w:p w:rsidR="00182074" w:rsidRDefault="00182074">
      <w:pPr>
        <w:pStyle w:val="ConsPlusNormal"/>
        <w:ind w:firstLine="540"/>
        <w:jc w:val="both"/>
      </w:pPr>
      <w: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182074" w:rsidRDefault="00182074">
      <w:pPr>
        <w:pStyle w:val="ConsPlusNormal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182074" w:rsidRDefault="00182074">
      <w:pPr>
        <w:pStyle w:val="ConsPlusNormal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182074" w:rsidRDefault="00182074">
      <w:pPr>
        <w:pStyle w:val="ConsPlusNormal"/>
        <w:ind w:firstLine="540"/>
        <w:jc w:val="both"/>
      </w:pPr>
      <w:bookmarkStart w:id="2" w:name="P122"/>
      <w:bookmarkEnd w:id="2"/>
      <w:r>
        <w:t xml:space="preserve">14. </w:t>
      </w:r>
      <w:proofErr w:type="gramStart"/>
      <w:r>
        <w:t xml:space="preserve">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</w:t>
      </w:r>
      <w:proofErr w:type="gramEnd"/>
      <w:r>
        <w:t xml:space="preserve"> 1225, и исполняется в порядке, предусмотренном </w:t>
      </w:r>
      <w:hyperlink r:id="rId21" w:history="1">
        <w:r>
          <w:rPr>
            <w:color w:val="0000FF"/>
          </w:rPr>
          <w:t>статьями 730</w:t>
        </w:r>
      </w:hyperlink>
      <w:r>
        <w:t xml:space="preserve"> - </w:t>
      </w:r>
      <w:hyperlink r:id="rId22" w:history="1">
        <w:r>
          <w:rPr>
            <w:color w:val="0000FF"/>
          </w:rPr>
          <w:t>739</w:t>
        </w:r>
      </w:hyperlink>
      <w:r>
        <w:t xml:space="preserve"> Гражданского кодекса Российской Федерации.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</w:t>
      </w:r>
      <w:proofErr w:type="gramEnd"/>
      <w:r>
        <w:t xml:space="preserve"> указанной обязанности.</w:t>
      </w:r>
    </w:p>
    <w:p w:rsidR="00182074" w:rsidRDefault="00182074">
      <w:pPr>
        <w:pStyle w:val="ConsPlusNormal"/>
        <w:ind w:firstLine="540"/>
        <w:jc w:val="both"/>
      </w:pPr>
      <w:r>
        <w:t xml:space="preserve">15. Организация, указанная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настоящих Правил, не вправе отказаться от заключения договора о проверке, а также при необходимости об очистке и (или) о ремонте </w:t>
      </w:r>
      <w:r>
        <w:lastRenderedPageBreak/>
        <w:t>дымовых и вентиляционных каналов.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  <w:proofErr w:type="gramEnd"/>
    </w:p>
    <w:p w:rsidR="00182074" w:rsidRDefault="00182074">
      <w:pPr>
        <w:pStyle w:val="ConsPlusNormal"/>
        <w:ind w:firstLine="540"/>
        <w:jc w:val="both"/>
      </w:pPr>
      <w:proofErr w:type="gramStart"/>
      <w:r>
        <w:t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</w:t>
      </w:r>
      <w:proofErr w:type="gramEnd"/>
      <w:r>
        <w:t xml:space="preserve"> пункту.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jc w:val="center"/>
        <w:outlineLvl w:val="1"/>
      </w:pPr>
      <w:r>
        <w:t>III. Порядок и условия заключения договора</w:t>
      </w:r>
    </w:p>
    <w:p w:rsidR="00182074" w:rsidRDefault="00182074">
      <w:pPr>
        <w:pStyle w:val="ConsPlusNormal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182074" w:rsidRDefault="00182074">
      <w:pPr>
        <w:pStyle w:val="ConsPlusNormal"/>
        <w:jc w:val="center"/>
      </w:pPr>
      <w:r>
        <w:t>и (или) внутриквартирного газового оборудования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182074" w:rsidRDefault="00182074">
      <w:pPr>
        <w:pStyle w:val="ConsPlusNormal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182074" w:rsidRDefault="00182074">
      <w:pPr>
        <w:pStyle w:val="ConsPlusNormal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182074" w:rsidRDefault="00182074">
      <w:pPr>
        <w:pStyle w:val="ConsPlusNormal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182074" w:rsidRDefault="00182074">
      <w:pPr>
        <w:pStyle w:val="ConsPlusNormal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182074" w:rsidRDefault="00182074">
      <w:pPr>
        <w:pStyle w:val="ConsPlusNormal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182074" w:rsidRDefault="00182074">
      <w:pPr>
        <w:pStyle w:val="ConsPlusNormal"/>
        <w:ind w:firstLine="540"/>
        <w:jc w:val="both"/>
      </w:pPr>
      <w:bookmarkStart w:id="3" w:name="P138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182074" w:rsidRDefault="00182074">
      <w:pPr>
        <w:pStyle w:val="ConsPlusNormal"/>
        <w:ind w:firstLine="540"/>
        <w:jc w:val="both"/>
      </w:pPr>
      <w:bookmarkStart w:id="4" w:name="P139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182074" w:rsidRDefault="00182074">
      <w:pPr>
        <w:pStyle w:val="ConsPlusNormal"/>
        <w:ind w:firstLine="540"/>
        <w:jc w:val="both"/>
      </w:pPr>
      <w:r>
        <w:t xml:space="preserve">управляющей организацией, товариществом или кооперативом, </w:t>
      </w:r>
      <w:proofErr w:type="gramStart"/>
      <w:r>
        <w:t>действующими</w:t>
      </w:r>
      <w:proofErr w:type="gramEnd"/>
      <w:r>
        <w:t xml:space="preserve"> в качестве агентов собственников помещений в многоквартирном доме на основании агентского договора.</w:t>
      </w:r>
    </w:p>
    <w:p w:rsidR="00182074" w:rsidRDefault="00182074">
      <w:pPr>
        <w:pStyle w:val="ConsPlusNormal"/>
        <w:ind w:firstLine="540"/>
        <w:jc w:val="both"/>
      </w:pPr>
      <w:bookmarkStart w:id="5" w:name="P141"/>
      <w:bookmarkEnd w:id="5"/>
      <w:r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>
        <w:t>содержать</w:t>
      </w:r>
      <w:proofErr w:type="gramEnd"/>
      <w:r>
        <w:t xml:space="preserve"> в том числе следующие сведения: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 xml:space="preserve">а) информация о заявителе (для гражданина - фамилия, имя, отчество, место жительства и </w:t>
      </w:r>
      <w:r>
        <w:lastRenderedPageBreak/>
        <w:t>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182074" w:rsidRDefault="00182074">
      <w:pPr>
        <w:pStyle w:val="ConsPlusNormal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182074" w:rsidRDefault="00182074">
      <w:pPr>
        <w:pStyle w:val="ConsPlusNormal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182074" w:rsidRDefault="00182074">
      <w:pPr>
        <w:pStyle w:val="ConsPlusNormal"/>
        <w:ind w:firstLine="540"/>
        <w:jc w:val="both"/>
      </w:pPr>
      <w:bookmarkStart w:id="6" w:name="P145"/>
      <w:bookmarkEnd w:id="6"/>
      <w:r>
        <w:t>19. К заявке (оферте) прилагаются следующие документы:</w:t>
      </w:r>
    </w:p>
    <w:p w:rsidR="00182074" w:rsidRDefault="00182074">
      <w:pPr>
        <w:pStyle w:val="ConsPlusNormal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182074" w:rsidRDefault="00182074">
      <w:pPr>
        <w:pStyle w:val="ConsPlusNormal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182074" w:rsidRDefault="00182074">
      <w:pPr>
        <w:pStyle w:val="ConsPlusNormal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182074" w:rsidRDefault="00182074">
      <w:pPr>
        <w:pStyle w:val="ConsPlusNormal"/>
        <w:ind w:firstLine="540"/>
        <w:jc w:val="both"/>
      </w:pPr>
      <w:r>
        <w:t xml:space="preserve">г) документы, предусмотренные </w:t>
      </w:r>
      <w:hyperlink w:anchor="P159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182074" w:rsidRDefault="00182074">
      <w:pPr>
        <w:pStyle w:val="ConsPlusNormal"/>
        <w:ind w:firstLine="540"/>
        <w:jc w:val="both"/>
      </w:pPr>
      <w:r>
        <w:t xml:space="preserve">д) документы, предусмотренные </w:t>
      </w:r>
      <w:hyperlink w:anchor="P165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182074" w:rsidRDefault="00182074">
      <w:pPr>
        <w:pStyle w:val="ConsPlusNormal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182074" w:rsidRDefault="00182074">
      <w:pPr>
        <w:pStyle w:val="ConsPlusNormal"/>
        <w:ind w:firstLine="540"/>
        <w:jc w:val="both"/>
      </w:pPr>
      <w:bookmarkStart w:id="7" w:name="P152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182074" w:rsidRDefault="00182074">
      <w:pPr>
        <w:pStyle w:val="ConsPlusNormal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182074" w:rsidRDefault="00182074">
      <w:pPr>
        <w:pStyle w:val="ConsPlusNormal"/>
        <w:ind w:firstLine="540"/>
        <w:jc w:val="both"/>
      </w:pPr>
      <w:bookmarkStart w:id="8" w:name="P154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182074" w:rsidRDefault="00182074">
      <w:pPr>
        <w:pStyle w:val="ConsPlusNormal"/>
        <w:ind w:firstLine="540"/>
        <w:jc w:val="both"/>
      </w:pPr>
      <w:r>
        <w:t xml:space="preserve">20. Документы, указанные в </w:t>
      </w:r>
      <w:hyperlink w:anchor="P152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4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182074" w:rsidRDefault="00182074">
      <w:pPr>
        <w:pStyle w:val="ConsPlusNormal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182074" w:rsidRDefault="00182074">
      <w:pPr>
        <w:pStyle w:val="ConsPlusNormal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182074" w:rsidRDefault="00182074">
      <w:pPr>
        <w:pStyle w:val="ConsPlusNormal"/>
        <w:ind w:firstLine="540"/>
        <w:jc w:val="both"/>
      </w:pPr>
      <w:r>
        <w:t xml:space="preserve"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</w:t>
      </w:r>
      <w:r>
        <w:lastRenderedPageBreak/>
        <w:t>многоквартирном доме.</w:t>
      </w:r>
    </w:p>
    <w:p w:rsidR="00182074" w:rsidRDefault="00182074">
      <w:pPr>
        <w:pStyle w:val="ConsPlusNormal"/>
        <w:ind w:firstLine="540"/>
        <w:jc w:val="both"/>
      </w:pPr>
      <w:bookmarkStart w:id="9" w:name="P159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182074" w:rsidRDefault="00182074">
      <w:pPr>
        <w:pStyle w:val="ConsPlusNormal"/>
        <w:ind w:firstLine="540"/>
        <w:jc w:val="both"/>
      </w:pPr>
      <w:r>
        <w:t>а) для управляющей организации: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>
        <w:t xml:space="preserve"> чем 12;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>
        <w:t>числе</w:t>
      </w:r>
      <w:proofErr w:type="gramEnd"/>
      <w: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182074" w:rsidRDefault="00182074">
      <w:pPr>
        <w:pStyle w:val="ConsPlusNormal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182074" w:rsidRDefault="00182074">
      <w:pPr>
        <w:pStyle w:val="ConsPlusNormal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182074" w:rsidRDefault="00182074">
      <w:pPr>
        <w:pStyle w:val="ConsPlusNormal"/>
        <w:ind w:firstLine="540"/>
        <w:jc w:val="both"/>
      </w:pPr>
      <w:bookmarkStart w:id="10" w:name="P165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>
        <w:t xml:space="preserve"> в многоквартирном доме, </w:t>
      </w:r>
      <w:proofErr w:type="gramStart"/>
      <w:r>
        <w:t>проголосовавших</w:t>
      </w:r>
      <w:proofErr w:type="gramEnd"/>
      <w:r>
        <w:t xml:space="preserve"> за такое решение;</w:t>
      </w:r>
    </w:p>
    <w:p w:rsidR="00182074" w:rsidRDefault="00182074">
      <w:pPr>
        <w:pStyle w:val="ConsPlusNormal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24 признан недействующим со дня вступления в силу </w:t>
      </w:r>
      <w:hyperlink r:id="rId23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182074" w:rsidRDefault="00182074">
      <w:pPr>
        <w:pStyle w:val="ConsPlusNormal"/>
        <w:ind w:firstLine="540"/>
        <w:jc w:val="both"/>
      </w:pPr>
      <w:r>
        <w:lastRenderedPageBreak/>
        <w:t xml:space="preserve">Документы, предусмотренные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5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182074" w:rsidRDefault="00182074">
      <w:pPr>
        <w:pStyle w:val="ConsPlusNormal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5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25 признан недействующим со дня вступления в силу </w:t>
      </w:r>
      <w:hyperlink r:id="rId2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26 признан недействующим со дня вступления в силу </w:t>
      </w:r>
      <w:hyperlink r:id="rId2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bookmarkStart w:id="11" w:name="P184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27 признан недействующим со дня вступления в силу </w:t>
      </w:r>
      <w:hyperlink r:id="rId2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5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182074" w:rsidRDefault="00182074">
      <w:pPr>
        <w:pStyle w:val="ConsPlusNormal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t xml:space="preserve"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</w:t>
      </w:r>
      <w:r>
        <w:lastRenderedPageBreak/>
        <w:t>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28 признан недействующим со дня вступления в силу </w:t>
      </w:r>
      <w:hyperlink r:id="rId2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По результатам проверки, предусмотренной </w:t>
      </w:r>
      <w:hyperlink w:anchor="P184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29 признан недействующим со дня вступления в силу </w:t>
      </w:r>
      <w:hyperlink r:id="rId2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30 признан недействующим со дня вступления в силу </w:t>
      </w:r>
      <w:hyperlink r:id="rId29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договора, подготовленного в соответствии с настоящими Правилами и Гражданским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и подписанного со стороны специализированной организации.</w:t>
      </w:r>
    </w:p>
    <w:p w:rsidR="00182074" w:rsidRDefault="00182074">
      <w:pPr>
        <w:pStyle w:val="ConsPlusNormal"/>
        <w:ind w:firstLine="540"/>
        <w:jc w:val="both"/>
      </w:pPr>
      <w:r>
        <w:t xml:space="preserve">31. </w:t>
      </w:r>
      <w:proofErr w:type="gramStart"/>
      <w: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lastRenderedPageBreak/>
        <w:t xml:space="preserve">Пункт 32 признан недействующим со дня вступления в силу </w:t>
      </w:r>
      <w:hyperlink r:id="rId31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bookmarkStart w:id="12" w:name="P211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182074" w:rsidRDefault="00182074">
      <w:pPr>
        <w:pStyle w:val="ConsPlusNormal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182074" w:rsidRDefault="00182074">
      <w:pPr>
        <w:pStyle w:val="ConsPlusNormal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>
        <w:t>также</w:t>
      </w:r>
      <w:proofErr w:type="gramEnd"/>
      <w: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proofErr w:type="gramEnd"/>
    </w:p>
    <w:p w:rsidR="00182074" w:rsidRDefault="00182074">
      <w:pPr>
        <w:pStyle w:val="ConsPlusNormal"/>
        <w:ind w:firstLine="540"/>
        <w:jc w:val="both"/>
      </w:pPr>
      <w:bookmarkStart w:id="13" w:name="P215"/>
      <w:bookmarkEnd w:id="13"/>
      <w: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 xml:space="preserve"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Правил;</w:t>
      </w:r>
      <w:proofErr w:type="gramEnd"/>
    </w:p>
    <w:p w:rsidR="00182074" w:rsidRDefault="00182074">
      <w:pPr>
        <w:pStyle w:val="ConsPlusNormal"/>
        <w:ind w:firstLine="540"/>
        <w:jc w:val="both"/>
      </w:pPr>
      <w:r>
        <w:t xml:space="preserve"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</w:t>
      </w:r>
      <w:proofErr w:type="gramStart"/>
      <w:r>
        <w:t>также</w:t>
      </w:r>
      <w:proofErr w:type="gramEnd"/>
      <w:r>
        <w:t xml:space="preserve">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34 признан недействующим со дня вступления в силу </w:t>
      </w:r>
      <w:hyperlink r:id="rId3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 xml:space="preserve">34. Лица, указанные в </w:t>
      </w:r>
      <w:hyperlink w:anchor="P211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215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35 признан недействующим со дня вступления в силу </w:t>
      </w:r>
      <w:hyperlink r:id="rId3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bookmarkStart w:id="14" w:name="P227"/>
      <w:bookmarkEnd w:id="14"/>
      <w:r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182074" w:rsidRDefault="00182074">
      <w:pPr>
        <w:pStyle w:val="ConsPlusNormal"/>
        <w:ind w:firstLine="540"/>
        <w:jc w:val="both"/>
      </w:pPr>
      <w: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182074" w:rsidRDefault="00182074">
      <w:pPr>
        <w:pStyle w:val="ConsPlusNormal"/>
        <w:ind w:firstLine="540"/>
        <w:jc w:val="both"/>
      </w:pPr>
      <w: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36 признан недействующим со дня вступления в силу </w:t>
      </w:r>
      <w:hyperlink r:id="rId3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 </w:t>
      </w:r>
      <w:hyperlink w:anchor="P227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5" w:history="1">
        <w:r>
          <w:rPr>
            <w:color w:val="0000FF"/>
          </w:rPr>
          <w:t>23</w:t>
        </w:r>
        <w:proofErr w:type="gramEnd"/>
      </w:hyperlink>
      <w:r>
        <w:t xml:space="preserve"> настоящих Правил.</w:t>
      </w:r>
    </w:p>
    <w:p w:rsidR="00182074" w:rsidRDefault="00182074">
      <w:pPr>
        <w:pStyle w:val="ConsPlusNormal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182074" w:rsidRDefault="00182074">
      <w:pPr>
        <w:pStyle w:val="ConsPlusNormal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182074" w:rsidRDefault="00182074">
      <w:pPr>
        <w:pStyle w:val="ConsPlusNormal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182074" w:rsidRDefault="00182074">
      <w:pPr>
        <w:pStyle w:val="ConsPlusNormal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182074" w:rsidRDefault="00182074">
      <w:pPr>
        <w:pStyle w:val="ConsPlusNormal"/>
        <w:ind w:firstLine="540"/>
        <w:jc w:val="both"/>
      </w:pPr>
      <w:r>
        <w:t>в) реквизиты расчетного счета исполнителя;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lastRenderedPageBreak/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182074" w:rsidRDefault="00182074">
      <w:pPr>
        <w:pStyle w:val="ConsPlusNormal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182074" w:rsidRDefault="00182074">
      <w:pPr>
        <w:pStyle w:val="ConsPlusNormal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424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>
        <w:t xml:space="preserve">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313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182074" w:rsidRDefault="00182074">
      <w:pPr>
        <w:pStyle w:val="ConsPlusNormal"/>
        <w:ind w:firstLine="540"/>
        <w:jc w:val="both"/>
      </w:pPr>
      <w:r>
        <w:t>м) права, обязанности и ответственность сторон;</w:t>
      </w:r>
    </w:p>
    <w:p w:rsidR="00182074" w:rsidRDefault="00182074">
      <w:pPr>
        <w:pStyle w:val="ConsPlusNormal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182074" w:rsidRDefault="00182074">
      <w:pPr>
        <w:pStyle w:val="ConsPlusNormal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38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182074" w:rsidRDefault="001820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jc w:val="center"/>
        <w:outlineLvl w:val="1"/>
      </w:pPr>
      <w:r>
        <w:t>IV. Порядок и условия исполнения договора</w:t>
      </w:r>
    </w:p>
    <w:p w:rsidR="00182074" w:rsidRDefault="00182074">
      <w:pPr>
        <w:pStyle w:val="ConsPlusNormal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182074" w:rsidRDefault="00182074">
      <w:pPr>
        <w:pStyle w:val="ConsPlusNormal"/>
        <w:jc w:val="center"/>
      </w:pPr>
      <w:r>
        <w:t>и (или) внутриквартирного газового оборудования, права</w:t>
      </w:r>
    </w:p>
    <w:p w:rsidR="00182074" w:rsidRDefault="00182074">
      <w:pPr>
        <w:pStyle w:val="ConsPlusNormal"/>
        <w:jc w:val="center"/>
      </w:pPr>
      <w:r>
        <w:t>и обязанности сторон при исполнении указанного договора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ind w:firstLine="540"/>
        <w:jc w:val="both"/>
      </w:pPr>
      <w:r>
        <w:t>41. Заказчик вправе требовать:</w:t>
      </w:r>
    </w:p>
    <w:p w:rsidR="00182074" w:rsidRDefault="00182074">
      <w:pPr>
        <w:pStyle w:val="ConsPlusNormal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182074" w:rsidRDefault="00182074">
      <w:pPr>
        <w:pStyle w:val="ConsPlusNormal"/>
        <w:ind w:firstLine="540"/>
        <w:jc w:val="both"/>
      </w:pPr>
      <w:r>
        <w:t xml:space="preserve"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</w:t>
      </w:r>
      <w:r>
        <w:lastRenderedPageBreak/>
        <w:t>оборудования;</w:t>
      </w:r>
    </w:p>
    <w:p w:rsidR="00182074" w:rsidRDefault="00182074">
      <w:pPr>
        <w:pStyle w:val="ConsPlusNormal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182074" w:rsidRDefault="00182074">
      <w:pPr>
        <w:pStyle w:val="ConsPlusNormal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182074" w:rsidRDefault="00182074">
      <w:pPr>
        <w:pStyle w:val="ConsPlusNormal"/>
        <w:ind w:firstLine="540"/>
        <w:jc w:val="both"/>
      </w:pPr>
      <w:r>
        <w:t>42. Заказчик обязан:</w:t>
      </w:r>
    </w:p>
    <w:p w:rsidR="00182074" w:rsidRDefault="00182074">
      <w:pPr>
        <w:pStyle w:val="ConsPlusNormal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182074" w:rsidRDefault="00182074">
      <w:pPr>
        <w:pStyle w:val="ConsPlusNormal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182074" w:rsidRDefault="00182074">
      <w:pPr>
        <w:pStyle w:val="ConsPlusNormal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182074" w:rsidRDefault="00182074">
      <w:pPr>
        <w:pStyle w:val="ConsPlusNormal"/>
        <w:ind w:firstLine="540"/>
        <w:jc w:val="both"/>
      </w:pPr>
      <w:r>
        <w:t>е) соблюдать инструкцию по безопасному использованию газа при удовлетворении коммунально-бытовых нужд.</w:t>
      </w:r>
    </w:p>
    <w:p w:rsidR="00182074" w:rsidRDefault="00182074">
      <w:pPr>
        <w:pStyle w:val="ConsPlusNormal"/>
        <w:ind w:firstLine="540"/>
        <w:jc w:val="both"/>
      </w:pPr>
      <w:r>
        <w:t>43. Исполнитель обязан:</w:t>
      </w:r>
    </w:p>
    <w:p w:rsidR="00182074" w:rsidRDefault="00182074">
      <w:pPr>
        <w:pStyle w:val="ConsPlusNormal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182074" w:rsidRDefault="00182074">
      <w:pPr>
        <w:pStyle w:val="ConsPlusNormal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182074" w:rsidRDefault="00182074">
      <w:pPr>
        <w:pStyle w:val="ConsPlusNormal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182074" w:rsidRDefault="00182074">
      <w:pPr>
        <w:pStyle w:val="ConsPlusNormal"/>
        <w:ind w:firstLine="540"/>
        <w:jc w:val="both"/>
      </w:pPr>
      <w: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182074" w:rsidRDefault="00182074">
      <w:pPr>
        <w:pStyle w:val="ConsPlusNormal"/>
        <w:ind w:firstLine="540"/>
        <w:jc w:val="both"/>
      </w:pPr>
      <w:r>
        <w:t xml:space="preserve">в) осуществлять техническое обслуживание бытового газоиспользующего оборудования,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</w:t>
      </w:r>
      <w:proofErr w:type="gramStart"/>
      <w:r>
        <w:t>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</w:t>
      </w:r>
      <w:proofErr w:type="gramEnd"/>
      <w:r>
        <w:t xml:space="preserve"> Техническое обслуживание бытового газоиспользующего оборудования включает в себя:</w:t>
      </w:r>
    </w:p>
    <w:p w:rsidR="00182074" w:rsidRDefault="00182074">
      <w:pPr>
        <w:pStyle w:val="ConsPlusNormal"/>
        <w:ind w:firstLine="540"/>
        <w:jc w:val="both"/>
      </w:pPr>
      <w:r>
        <w:t xml:space="preserve">регулировку процесса сжигания газа на всех режимах работы бытового газоиспользующего </w:t>
      </w:r>
      <w:r>
        <w:lastRenderedPageBreak/>
        <w:t>оборудования;</w:t>
      </w:r>
    </w:p>
    <w:p w:rsidR="00182074" w:rsidRDefault="00182074">
      <w:pPr>
        <w:pStyle w:val="ConsPlusNormal"/>
        <w:ind w:firstLine="540"/>
        <w:jc w:val="both"/>
      </w:pPr>
      <w:r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182074" w:rsidRDefault="00182074">
      <w:pPr>
        <w:pStyle w:val="ConsPlusNormal"/>
        <w:ind w:firstLine="540"/>
        <w:jc w:val="both"/>
      </w:pPr>
      <w:r>
        <w:t>проверку герметичности оборудования;</w:t>
      </w:r>
    </w:p>
    <w:p w:rsidR="00182074" w:rsidRDefault="00182074">
      <w:pPr>
        <w:pStyle w:val="ConsPlusNormal"/>
        <w:ind w:firstLine="540"/>
        <w:jc w:val="both"/>
      </w:pPr>
      <w:r>
        <w:t xml:space="preserve">очистку горелок отопительного оборудования </w:t>
      </w:r>
      <w:proofErr w:type="gramStart"/>
      <w:r>
        <w:t>от загрязнений при сезонном включении оборудования в работу в целях подготовки к пользованию</w:t>
      </w:r>
      <w:proofErr w:type="gramEnd"/>
      <w:r>
        <w:t xml:space="preserve"> в отопительный период;</w:t>
      </w:r>
    </w:p>
    <w:p w:rsidR="00182074" w:rsidRDefault="00182074">
      <w:pPr>
        <w:pStyle w:val="ConsPlusNormal"/>
        <w:ind w:firstLine="540"/>
        <w:jc w:val="both"/>
      </w:pPr>
      <w:r>
        <w:t xml:space="preserve"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</w:t>
      </w:r>
      <w:proofErr w:type="gramStart"/>
      <w:r>
        <w:t>Факт передачи инструкции и проведения инструктажа фиксируется в акте, подписываемом заказчиком и исполнителем;</w:t>
      </w:r>
      <w:proofErr w:type="gramEnd"/>
    </w:p>
    <w:p w:rsidR="00182074" w:rsidRDefault="00182074">
      <w:pPr>
        <w:pStyle w:val="ConsPlusNormal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182074" w:rsidRDefault="00182074">
      <w:pPr>
        <w:pStyle w:val="ConsPlusNormal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182074" w:rsidRDefault="00182074">
      <w:pPr>
        <w:pStyle w:val="ConsPlusNormal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182074" w:rsidRDefault="00182074">
      <w:pPr>
        <w:pStyle w:val="ConsPlusNormal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182074" w:rsidRDefault="00182074">
      <w:pPr>
        <w:pStyle w:val="ConsPlusNormal"/>
        <w:ind w:firstLine="540"/>
        <w:jc w:val="both"/>
      </w:pPr>
      <w:r>
        <w:t>44. Исполнитель вправе:</w:t>
      </w:r>
    </w:p>
    <w:p w:rsidR="00182074" w:rsidRDefault="00182074">
      <w:pPr>
        <w:pStyle w:val="ConsPlusNormal"/>
        <w:ind w:firstLine="540"/>
        <w:jc w:val="both"/>
      </w:pPr>
      <w:r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>
        <w:t>требований</w:t>
      </w:r>
      <w:proofErr w:type="gramEnd"/>
      <w:r>
        <w:t xml:space="preserve"> настоящих Правил;</w:t>
      </w:r>
    </w:p>
    <w:p w:rsidR="00182074" w:rsidRDefault="00182074">
      <w:pPr>
        <w:pStyle w:val="ConsPlusNormal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9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0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182074" w:rsidRDefault="00182074">
      <w:pPr>
        <w:pStyle w:val="ConsPlusNormal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182074" w:rsidRDefault="00182074">
      <w:pPr>
        <w:pStyle w:val="ConsPlusNormal"/>
        <w:ind w:firstLine="540"/>
        <w:jc w:val="both"/>
      </w:pPr>
      <w:bookmarkStart w:id="15" w:name="P292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 xml:space="preserve"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</w:t>
      </w:r>
      <w:r>
        <w:lastRenderedPageBreak/>
        <w:t>числе в непосредственной близости от указанных многоквартирных домов и</w:t>
      </w:r>
      <w:proofErr w:type="gramEnd"/>
      <w:r>
        <w:t xml:space="preserve"> домовладений) информационных </w:t>
      </w:r>
      <w:proofErr w:type="gramStart"/>
      <w:r>
        <w:t>стендах</w:t>
      </w:r>
      <w:proofErr w:type="gramEnd"/>
      <w: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182074" w:rsidRDefault="00182074">
      <w:pPr>
        <w:pStyle w:val="ConsPlusNormal"/>
        <w:ind w:firstLine="540"/>
        <w:jc w:val="both"/>
      </w:pPr>
      <w:r>
        <w:t xml:space="preserve">47. </w:t>
      </w:r>
      <w:proofErr w:type="gramStart"/>
      <w: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92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9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00" w:history="1">
        <w:r>
          <w:rPr>
            <w:color w:val="0000FF"/>
          </w:rPr>
          <w:t>53</w:t>
        </w:r>
      </w:hyperlink>
      <w:r>
        <w:t xml:space="preserve"> настоящих Правил.</w:t>
      </w:r>
      <w:proofErr w:type="gramEnd"/>
    </w:p>
    <w:p w:rsidR="00182074" w:rsidRDefault="00182074">
      <w:pPr>
        <w:pStyle w:val="ConsPlusNormal"/>
        <w:ind w:firstLine="540"/>
        <w:jc w:val="both"/>
      </w:pPr>
      <w:bookmarkStart w:id="16" w:name="P295"/>
      <w:bookmarkEnd w:id="16"/>
      <w: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t>позднее</w:t>
      </w:r>
      <w:proofErr w:type="gramEnd"/>
      <w:r>
        <w:t xml:space="preserve"> чем за 20 дней до их проведения.</w:t>
      </w:r>
    </w:p>
    <w:p w:rsidR="00182074" w:rsidRDefault="00182074">
      <w:pPr>
        <w:pStyle w:val="ConsPlusNormal"/>
        <w:ind w:firstLine="540"/>
        <w:jc w:val="both"/>
      </w:pPr>
      <w:bookmarkStart w:id="17" w:name="P296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182074" w:rsidRDefault="00182074">
      <w:pPr>
        <w:pStyle w:val="ConsPlusNormal"/>
        <w:ind w:firstLine="540"/>
        <w:jc w:val="both"/>
      </w:pPr>
      <w:bookmarkStart w:id="18" w:name="P297"/>
      <w:bookmarkEnd w:id="18"/>
      <w:r>
        <w:t xml:space="preserve">50. </w:t>
      </w:r>
      <w:proofErr w:type="gramStart"/>
      <w:r>
        <w:t xml:space="preserve">Заказчик обязан сообщить в течение 7 календарных дней со дня получения извещения, указанного в </w:t>
      </w:r>
      <w:hyperlink w:anchor="P296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182074" w:rsidRDefault="00182074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При невыполнении заказчиком положений </w:t>
      </w:r>
      <w:hyperlink w:anchor="P297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96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t xml:space="preserve"> (или) внутриквартирного газового оборудования.</w:t>
      </w:r>
    </w:p>
    <w:p w:rsidR="00182074" w:rsidRDefault="00182074">
      <w:pPr>
        <w:pStyle w:val="ConsPlusNormal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182074" w:rsidRDefault="00182074">
      <w:pPr>
        <w:pStyle w:val="ConsPlusNormal"/>
        <w:ind w:firstLine="540"/>
        <w:jc w:val="both"/>
      </w:pPr>
      <w:bookmarkStart w:id="19" w:name="P300"/>
      <w:bookmarkEnd w:id="19"/>
      <w:r>
        <w:t xml:space="preserve">53. </w:t>
      </w:r>
      <w:proofErr w:type="gramStart"/>
      <w: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</w:t>
      </w:r>
      <w:proofErr w:type="gramEnd"/>
      <w: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 xml:space="preserve"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</w:t>
      </w:r>
      <w:r>
        <w:lastRenderedPageBreak/>
        <w:t>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182074" w:rsidRDefault="00182074">
      <w:pPr>
        <w:pStyle w:val="ConsPlusNormal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182074" w:rsidRDefault="00182074">
      <w:pPr>
        <w:pStyle w:val="ConsPlusNormal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182074" w:rsidRDefault="00182074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182074" w:rsidRDefault="00182074">
      <w:pPr>
        <w:pStyle w:val="ConsPlusNormal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182074" w:rsidRDefault="00182074">
      <w:pPr>
        <w:pStyle w:val="ConsPlusNormal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182074" w:rsidRDefault="00182074">
      <w:pPr>
        <w:pStyle w:val="ConsPlusNormal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182074" w:rsidRDefault="00182074">
      <w:pPr>
        <w:pStyle w:val="ConsPlusNormal"/>
        <w:ind w:firstLine="540"/>
        <w:jc w:val="both"/>
      </w:pPr>
      <w:r>
        <w:t>д) перечень выполненных работ (оказанных услуг);</w:t>
      </w:r>
    </w:p>
    <w:p w:rsidR="00182074" w:rsidRDefault="00182074">
      <w:pPr>
        <w:pStyle w:val="ConsPlusNormal"/>
        <w:ind w:firstLine="540"/>
        <w:jc w:val="both"/>
      </w:pPr>
      <w:r>
        <w:t>е) дата и время выполнения работ (оказания услуг).</w:t>
      </w:r>
    </w:p>
    <w:p w:rsidR="00182074" w:rsidRDefault="00182074">
      <w:pPr>
        <w:pStyle w:val="ConsPlusNormal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jc w:val="center"/>
        <w:outlineLvl w:val="1"/>
      </w:pPr>
      <w:bookmarkStart w:id="20" w:name="P313"/>
      <w:bookmarkEnd w:id="20"/>
      <w:r>
        <w:t>V. Порядок расчетов по договору</w:t>
      </w:r>
    </w:p>
    <w:p w:rsidR="00182074" w:rsidRDefault="00182074">
      <w:pPr>
        <w:pStyle w:val="ConsPlusNormal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182074" w:rsidRDefault="00182074">
      <w:pPr>
        <w:pStyle w:val="ConsPlusNormal"/>
        <w:jc w:val="center"/>
      </w:pPr>
      <w:r>
        <w:t>и (или) внутриквартирного газового оборудования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182074" w:rsidRDefault="00182074">
      <w:pPr>
        <w:pStyle w:val="ConsPlusNormal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182074" w:rsidRDefault="00182074">
      <w:pPr>
        <w:pStyle w:val="ConsPlusNormal"/>
        <w:ind w:firstLine="540"/>
        <w:jc w:val="both"/>
      </w:pPr>
      <w:r>
        <w:t xml:space="preserve">59. </w:t>
      </w:r>
      <w:proofErr w:type="gramStart"/>
      <w:r>
        <w:t xml:space="preserve"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</w:t>
      </w:r>
      <w:r>
        <w:lastRenderedPageBreak/>
        <w:t>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>
        <w:t xml:space="preserve"> услуги).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jc w:val="center"/>
        <w:outlineLvl w:val="1"/>
      </w:pPr>
      <w:r>
        <w:t>VI. Основания, порядок и условия изменения,</w:t>
      </w:r>
    </w:p>
    <w:p w:rsidR="00182074" w:rsidRDefault="00182074">
      <w:pPr>
        <w:pStyle w:val="ConsPlusNormal"/>
        <w:jc w:val="center"/>
      </w:pPr>
      <w:r>
        <w:t>расторжения договора о техническом обслуживании и ремонте</w:t>
      </w:r>
    </w:p>
    <w:p w:rsidR="00182074" w:rsidRDefault="00182074">
      <w:pPr>
        <w:pStyle w:val="ConsPlusNormal"/>
        <w:jc w:val="center"/>
      </w:pPr>
      <w:r>
        <w:t>внутридомового и (или) внутриквартирного</w:t>
      </w:r>
    </w:p>
    <w:p w:rsidR="00182074" w:rsidRDefault="00182074">
      <w:pPr>
        <w:pStyle w:val="ConsPlusNormal"/>
        <w:jc w:val="center"/>
      </w:pPr>
      <w:r>
        <w:t>газового оборудования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182074" w:rsidRDefault="00182074">
      <w:pPr>
        <w:pStyle w:val="ConsPlusNormal"/>
        <w:ind w:firstLine="540"/>
        <w:jc w:val="both"/>
      </w:pPr>
      <w:bookmarkStart w:id="21" w:name="P327"/>
      <w:bookmarkEnd w:id="21"/>
      <w:r>
        <w:t xml:space="preserve">61. </w:t>
      </w:r>
      <w:proofErr w:type="gramStart"/>
      <w: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182074" w:rsidRDefault="00182074">
      <w:pPr>
        <w:pStyle w:val="ConsPlusNormal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182074" w:rsidRDefault="00182074">
      <w:pPr>
        <w:pStyle w:val="ConsPlusNormal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 xml:space="preserve">в) расторжения договора поставки газа в порядке, предусмотренном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;</w:t>
      </w:r>
    </w:p>
    <w:p w:rsidR="00182074" w:rsidRDefault="00182074">
      <w:pPr>
        <w:pStyle w:val="ConsPlusNormal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182074" w:rsidRDefault="00182074">
      <w:pPr>
        <w:pStyle w:val="ConsPlusNormal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182074" w:rsidRDefault="00182074">
      <w:pPr>
        <w:pStyle w:val="ConsPlusNormal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327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>
        <w:t>уведомления</w:t>
      </w:r>
      <w:proofErr w:type="gramEnd"/>
      <w: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182074" w:rsidRDefault="00182074">
      <w:pPr>
        <w:pStyle w:val="ConsPlusNormal"/>
        <w:ind w:firstLine="540"/>
        <w:jc w:val="both"/>
      </w:pPr>
      <w:r>
        <w:t xml:space="preserve">63. Исполнитель вправе в одностороннем порядке расторгнуть договор о техническом </w:t>
      </w:r>
      <w:r>
        <w:lastRenderedPageBreak/>
        <w:t xml:space="preserve">обслуживании внутридомового и (или) внутриквартирного газового оборудования в случае 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</w:t>
      </w:r>
      <w:proofErr w:type="gramStart"/>
      <w:r>
        <w:t>позднее</w:t>
      </w:r>
      <w:proofErr w:type="gramEnd"/>
      <w:r>
        <w:t xml:space="preserve"> чем за 2 месяца до дня расторжения договора.</w:t>
      </w:r>
    </w:p>
    <w:p w:rsidR="00182074" w:rsidRDefault="00182074">
      <w:pPr>
        <w:pStyle w:val="ConsPlusNormal"/>
        <w:ind w:firstLine="540"/>
        <w:jc w:val="both"/>
      </w:pPr>
      <w:r>
        <w:t>Такой договор считается расторгнутым по истечении 2 месяцев со дня получения заказчиком указанного уведомления.</w:t>
      </w:r>
    </w:p>
    <w:p w:rsidR="00182074" w:rsidRDefault="00182074">
      <w:pPr>
        <w:pStyle w:val="ConsPlusNormal"/>
        <w:ind w:firstLine="540"/>
        <w:jc w:val="both"/>
      </w:pPr>
      <w:r>
        <w:t xml:space="preserve">Предусмотренные в настоящем пункте 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Гражданским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82074" w:rsidRDefault="00182074">
      <w:pPr>
        <w:pStyle w:val="ConsPlusNormal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182074" w:rsidRDefault="00182074">
      <w:pPr>
        <w:pStyle w:val="ConsPlusNormal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>
        <w:t>оборудования</w:t>
      </w:r>
      <w:proofErr w:type="gramEnd"/>
      <w:r>
        <w:t xml:space="preserve"> может быть расторгнут по иным основаниям, предусмотренным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jc w:val="center"/>
        <w:outlineLvl w:val="1"/>
      </w:pPr>
      <w:r>
        <w:t>VII. Ответственность потребителя и исполнителя по договору</w:t>
      </w:r>
    </w:p>
    <w:p w:rsidR="00182074" w:rsidRDefault="00182074">
      <w:pPr>
        <w:pStyle w:val="ConsPlusNormal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182074" w:rsidRDefault="00182074">
      <w:pPr>
        <w:pStyle w:val="ConsPlusNormal"/>
        <w:jc w:val="center"/>
      </w:pPr>
      <w:r>
        <w:t>и (или) внутриквартирного газового оборудования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4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182074" w:rsidRDefault="00182074">
      <w:pPr>
        <w:pStyle w:val="ConsPlusNormal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182074" w:rsidRDefault="00182074">
      <w:pPr>
        <w:pStyle w:val="ConsPlusNormal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4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182074" w:rsidRDefault="00182074">
      <w:pPr>
        <w:pStyle w:val="ConsPlusNormal"/>
        <w:ind w:firstLine="540"/>
        <w:jc w:val="both"/>
      </w:pPr>
      <w:r>
        <w:t xml:space="preserve">67. </w:t>
      </w:r>
      <w:proofErr w:type="gramStart"/>
      <w: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182074" w:rsidRDefault="00182074">
      <w:pPr>
        <w:pStyle w:val="ConsPlusNormal"/>
        <w:ind w:firstLine="540"/>
        <w:jc w:val="both"/>
      </w:pPr>
      <w:r>
        <w:t xml:space="preserve"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</w:t>
      </w:r>
      <w:r>
        <w:lastRenderedPageBreak/>
        <w:t>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182074" w:rsidRDefault="00182074">
      <w:pPr>
        <w:pStyle w:val="ConsPlusNormal"/>
        <w:ind w:firstLine="540"/>
        <w:jc w:val="both"/>
      </w:pPr>
      <w:r>
        <w:t xml:space="preserve">69. </w:t>
      </w:r>
      <w:proofErr w:type="gramStart"/>
      <w:r>
        <w:t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>
        <w:t xml:space="preserve"> с </w:t>
      </w:r>
      <w:hyperlink r:id="rId49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182074" w:rsidRDefault="00182074">
      <w:pPr>
        <w:pStyle w:val="ConsPlusNormal"/>
        <w:ind w:firstLine="540"/>
        <w:jc w:val="both"/>
      </w:pPr>
      <w:r>
        <w:t xml:space="preserve">70. </w:t>
      </w:r>
      <w:proofErr w:type="gramStart"/>
      <w: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182074" w:rsidRDefault="00182074">
      <w:pPr>
        <w:pStyle w:val="ConsPlusNormal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182074" w:rsidRDefault="00182074">
      <w:pPr>
        <w:pStyle w:val="ConsPlusNormal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182074" w:rsidRDefault="00182074">
      <w:pPr>
        <w:pStyle w:val="ConsPlusNormal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5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5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182074" w:rsidRDefault="00182074">
      <w:pPr>
        <w:pStyle w:val="ConsPlusNormal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182074" w:rsidRDefault="00182074">
      <w:pPr>
        <w:pStyle w:val="ConsPlusNormal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182074" w:rsidRDefault="00182074">
      <w:pPr>
        <w:pStyle w:val="ConsPlusNormal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182074" w:rsidRDefault="00182074">
      <w:pPr>
        <w:pStyle w:val="ConsPlusNormal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182074" w:rsidRDefault="00182074">
      <w:pPr>
        <w:pStyle w:val="ConsPlusNormal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182074" w:rsidRDefault="00182074">
      <w:pPr>
        <w:pStyle w:val="ConsPlusNormal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53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08.12.2015 N 1340 к отношениям, регулируемым актами Правительства РФ, в которых используется </w:t>
      </w:r>
      <w:hyperlink r:id="rId54" w:history="1">
        <w:r>
          <w:rPr>
            <w:color w:val="0000FF"/>
          </w:rPr>
          <w:t>ставка рефинансирования</w:t>
        </w:r>
      </w:hyperlink>
      <w:r>
        <w:rPr>
          <w:color w:val="0A2666"/>
        </w:rPr>
        <w:t xml:space="preserve"> Банка </w:t>
      </w:r>
      <w:r>
        <w:rPr>
          <w:color w:val="0A2666"/>
        </w:rPr>
        <w:lastRenderedPageBreak/>
        <w:t xml:space="preserve">России, с 1 января 2016 года вместо ставки рефинансирования применяется </w:t>
      </w:r>
      <w:hyperlink r:id="rId55" w:history="1">
        <w:r>
          <w:rPr>
            <w:color w:val="0000FF"/>
          </w:rPr>
          <w:t>ключевая ставка</w:t>
        </w:r>
      </w:hyperlink>
      <w:r>
        <w:rPr>
          <w:color w:val="0A2666"/>
        </w:rPr>
        <w:t xml:space="preserve"> Банка России.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 xml:space="preserve">75. </w:t>
      </w:r>
      <w:proofErr w:type="gramStart"/>
      <w: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182074" w:rsidRDefault="00182074">
      <w:pPr>
        <w:pStyle w:val="ConsPlusNormal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56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jc w:val="center"/>
        <w:outlineLvl w:val="1"/>
      </w:pPr>
      <w:r>
        <w:t>VIII. Порядок и условия приостановления подачи газа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ind w:firstLine="540"/>
        <w:jc w:val="both"/>
      </w:pPr>
      <w:bookmarkStart w:id="22" w:name="P370"/>
      <w:bookmarkEnd w:id="22"/>
      <w:r>
        <w:t xml:space="preserve">77. </w:t>
      </w:r>
      <w:proofErr w:type="gramStart"/>
      <w: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t xml:space="preserve"> О наличии указанной угрозы свидетельствуют следующие факторы:</w:t>
      </w:r>
    </w:p>
    <w:p w:rsidR="00182074" w:rsidRDefault="00182074">
      <w:pPr>
        <w:pStyle w:val="ConsPlusNormal"/>
        <w:ind w:firstLine="540"/>
        <w:jc w:val="both"/>
      </w:pPr>
      <w:r>
        <w:t>а) отсутствие тяги в дымоходах и вентиляционных каналах;</w:t>
      </w:r>
    </w:p>
    <w:p w:rsidR="00182074" w:rsidRDefault="00182074">
      <w:pPr>
        <w:pStyle w:val="ConsPlusNormal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182074" w:rsidRDefault="00182074">
      <w:pPr>
        <w:pStyle w:val="ConsPlusNormal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182074" w:rsidRDefault="00182074">
      <w:pPr>
        <w:pStyle w:val="ConsPlusNormal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182074" w:rsidRDefault="00182074">
      <w:pPr>
        <w:pStyle w:val="ConsPlusNormal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182074" w:rsidRDefault="00182074">
      <w:pPr>
        <w:pStyle w:val="ConsPlusNormal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182074" w:rsidRDefault="00182074">
      <w:pPr>
        <w:pStyle w:val="ConsPlusNormal"/>
        <w:ind w:firstLine="540"/>
        <w:jc w:val="both"/>
      </w:pPr>
      <w:bookmarkStart w:id="23" w:name="P377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182074" w:rsidRDefault="00182074">
      <w:pPr>
        <w:pStyle w:val="ConsPlusNormal"/>
        <w:ind w:firstLine="540"/>
        <w:jc w:val="both"/>
      </w:pPr>
      <w:bookmarkStart w:id="24" w:name="P378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182074" w:rsidRDefault="00182074">
      <w:pPr>
        <w:pStyle w:val="ConsPlusNormal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bookmarkStart w:id="25" w:name="P380"/>
      <w:bookmarkEnd w:id="25"/>
      <w:r>
        <w:t xml:space="preserve">в) проведенное с нарушением </w:t>
      </w:r>
      <w:hyperlink r:id="rId5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182074" w:rsidRDefault="00182074">
      <w:pPr>
        <w:pStyle w:val="ConsPlusNormal"/>
        <w:ind w:firstLine="540"/>
        <w:jc w:val="both"/>
      </w:pPr>
      <w:r>
        <w:lastRenderedPageBreak/>
        <w:t xml:space="preserve">79. При наличии факторов, предусмотренных </w:t>
      </w:r>
      <w:hyperlink w:anchor="P370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7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80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182074" w:rsidRDefault="00182074">
      <w:pPr>
        <w:pStyle w:val="ConsPlusNormal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80 признан недействующим со дня вступления в силу </w:t>
      </w:r>
      <w:hyperlink r:id="rId5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bookmarkStart w:id="26" w:name="P387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182074" w:rsidRDefault="00182074">
      <w:pPr>
        <w:pStyle w:val="ConsPlusNormal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9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00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182074" w:rsidRDefault="00182074">
      <w:pPr>
        <w:pStyle w:val="ConsPlusNormal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182074" w:rsidRDefault="00182074">
      <w:pPr>
        <w:pStyle w:val="ConsPlusNormal"/>
        <w:ind w:firstLine="540"/>
        <w:jc w:val="both"/>
      </w:pPr>
      <w:bookmarkStart w:id="27" w:name="P391"/>
      <w:bookmarkEnd w:id="27"/>
      <w:r>
        <w:t xml:space="preserve">81. До приостановления подачи газа в соответствии с </w:t>
      </w:r>
      <w:hyperlink w:anchor="P387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182074" w:rsidRDefault="00182074">
      <w:pPr>
        <w:pStyle w:val="ConsPlusNormal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70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77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87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182074" w:rsidRDefault="00182074">
      <w:pPr>
        <w:pStyle w:val="ConsPlusNormal"/>
        <w:ind w:firstLine="540"/>
        <w:jc w:val="both"/>
      </w:pPr>
      <w:r>
        <w:t xml:space="preserve">83. </w:t>
      </w:r>
      <w:proofErr w:type="gramStart"/>
      <w: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70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77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87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t xml:space="preserve"> газа.</w:t>
      </w:r>
    </w:p>
    <w:p w:rsidR="00182074" w:rsidRDefault="00182074">
      <w:pPr>
        <w:pStyle w:val="ConsPlusNormal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97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  <w:proofErr w:type="gramEnd"/>
    </w:p>
    <w:p w:rsidR="00182074" w:rsidRDefault="00182074">
      <w:pPr>
        <w:pStyle w:val="ConsPlusNormal"/>
        <w:ind w:firstLine="540"/>
        <w:jc w:val="both"/>
      </w:pPr>
      <w:bookmarkStart w:id="28" w:name="P396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182074" w:rsidRDefault="00182074">
      <w:pPr>
        <w:pStyle w:val="ConsPlusNormal"/>
        <w:ind w:firstLine="540"/>
        <w:jc w:val="both"/>
      </w:pPr>
      <w:bookmarkStart w:id="29" w:name="P397"/>
      <w:bookmarkEnd w:id="29"/>
      <w:r>
        <w:lastRenderedPageBreak/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70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77" w:history="1">
        <w:r>
          <w:rPr>
            <w:color w:val="0000FF"/>
          </w:rPr>
          <w:t>78</w:t>
        </w:r>
      </w:hyperlink>
      <w:r>
        <w:t xml:space="preserve"> и </w:t>
      </w:r>
      <w:hyperlink w:anchor="P387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96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182074" w:rsidRDefault="00182074">
      <w:pPr>
        <w:pStyle w:val="ConsPlusNormal"/>
        <w:ind w:firstLine="540"/>
        <w:jc w:val="both"/>
      </w:pPr>
      <w:bookmarkStart w:id="30" w:name="P398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182074" w:rsidRDefault="00182074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182074" w:rsidRDefault="00182074">
      <w:pPr>
        <w:pStyle w:val="ConsPlusNormal"/>
        <w:ind w:firstLine="540"/>
        <w:jc w:val="both"/>
      </w:pPr>
      <w:r>
        <w:t>б) наименование исполнителя;</w:t>
      </w:r>
    </w:p>
    <w:p w:rsidR="00182074" w:rsidRDefault="00182074">
      <w:pPr>
        <w:pStyle w:val="ConsPlusNormal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182074" w:rsidRDefault="00182074">
      <w:pPr>
        <w:pStyle w:val="ConsPlusNormal"/>
        <w:ind w:firstLine="540"/>
        <w:jc w:val="both"/>
      </w:pPr>
      <w:r>
        <w:t>г) основания приостановления (возобновления) подачи газа;</w:t>
      </w:r>
    </w:p>
    <w:p w:rsidR="00182074" w:rsidRDefault="00182074">
      <w:pPr>
        <w:pStyle w:val="ConsPlusNormal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182074" w:rsidRDefault="00182074">
      <w:pPr>
        <w:pStyle w:val="ConsPlusNormal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182074" w:rsidRDefault="00182074">
      <w:pPr>
        <w:pStyle w:val="ConsPlusNormal"/>
        <w:ind w:firstLine="540"/>
        <w:jc w:val="both"/>
      </w:pPr>
      <w:r>
        <w:t xml:space="preserve">88. В случае отказа заказчика от подписания акта, указанного в </w:t>
      </w:r>
      <w:hyperlink w:anchor="P398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182074" w:rsidRDefault="00182074">
      <w:pPr>
        <w:pStyle w:val="ConsPlusNormal"/>
        <w:ind w:firstLine="540"/>
        <w:jc w:val="both"/>
      </w:pPr>
      <w:r>
        <w:t xml:space="preserve">89. </w:t>
      </w:r>
      <w:proofErr w:type="gramStart"/>
      <w:r>
        <w:t>Контроль за</w:t>
      </w:r>
      <w:proofErr w:type="gramEnd"/>
      <w:r>
        <w:t xml:space="preserve"> соблюдением положений настоящих Правил осуществляется органами жилищного надзора (контроля).</w:t>
      </w:r>
    </w:p>
    <w:p w:rsidR="00182074" w:rsidRDefault="001820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182074" w:rsidRDefault="00182074">
      <w:pPr>
        <w:pStyle w:val="ConsPlusNormal"/>
        <w:ind w:firstLine="540"/>
        <w:jc w:val="both"/>
      </w:pPr>
      <w:r>
        <w:t xml:space="preserve">90. Методологическое обеспечение деятельности по </w:t>
      </w:r>
      <w:proofErr w:type="gramStart"/>
      <w:r>
        <w:t>контролю за</w:t>
      </w:r>
      <w:proofErr w:type="gramEnd"/>
      <w: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182074" w:rsidRDefault="001820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90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sectPr w:rsidR="00182074" w:rsidSect="00971F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2074" w:rsidRDefault="00182074">
      <w:pPr>
        <w:pStyle w:val="ConsPlusNormal"/>
        <w:jc w:val="right"/>
        <w:outlineLvl w:val="1"/>
      </w:pPr>
      <w:r>
        <w:lastRenderedPageBreak/>
        <w:t>Приложение</w:t>
      </w:r>
    </w:p>
    <w:p w:rsidR="00182074" w:rsidRDefault="00182074">
      <w:pPr>
        <w:pStyle w:val="ConsPlusNormal"/>
        <w:jc w:val="right"/>
      </w:pPr>
      <w:r>
        <w:t>к Правилам пользования газом</w:t>
      </w:r>
    </w:p>
    <w:p w:rsidR="00182074" w:rsidRDefault="00182074">
      <w:pPr>
        <w:pStyle w:val="ConsPlusNormal"/>
        <w:jc w:val="right"/>
      </w:pPr>
      <w:r>
        <w:t>в части обеспечения безопасности</w:t>
      </w:r>
    </w:p>
    <w:p w:rsidR="00182074" w:rsidRDefault="00182074">
      <w:pPr>
        <w:pStyle w:val="ConsPlusNormal"/>
        <w:jc w:val="right"/>
      </w:pPr>
      <w:r>
        <w:t>при использовании и содержании</w:t>
      </w:r>
    </w:p>
    <w:p w:rsidR="00182074" w:rsidRDefault="00182074">
      <w:pPr>
        <w:pStyle w:val="ConsPlusNormal"/>
        <w:jc w:val="right"/>
      </w:pPr>
      <w:r>
        <w:t>внутридомового и внутриквартирного</w:t>
      </w:r>
    </w:p>
    <w:p w:rsidR="00182074" w:rsidRDefault="00182074">
      <w:pPr>
        <w:pStyle w:val="ConsPlusNormal"/>
        <w:jc w:val="right"/>
      </w:pPr>
      <w:r>
        <w:t>газового оборудования</w:t>
      </w:r>
    </w:p>
    <w:p w:rsidR="00182074" w:rsidRDefault="00182074">
      <w:pPr>
        <w:pStyle w:val="ConsPlusNormal"/>
        <w:jc w:val="right"/>
      </w:pPr>
      <w:r>
        <w:t xml:space="preserve">при предоставлении </w:t>
      </w:r>
      <w:proofErr w:type="gramStart"/>
      <w:r>
        <w:t>коммунальной</w:t>
      </w:r>
      <w:proofErr w:type="gramEnd"/>
    </w:p>
    <w:p w:rsidR="00182074" w:rsidRDefault="00182074">
      <w:pPr>
        <w:pStyle w:val="ConsPlusNormal"/>
        <w:jc w:val="right"/>
      </w:pPr>
      <w:r>
        <w:t>услуги по газоснабжению</w:t>
      </w:r>
    </w:p>
    <w:p w:rsidR="00182074" w:rsidRDefault="00182074">
      <w:pPr>
        <w:pStyle w:val="ConsPlusNormal"/>
        <w:jc w:val="right"/>
      </w:pPr>
    </w:p>
    <w:p w:rsidR="00182074" w:rsidRDefault="00182074">
      <w:pPr>
        <w:pStyle w:val="ConsPlusNormal"/>
        <w:jc w:val="center"/>
      </w:pPr>
      <w:bookmarkStart w:id="31" w:name="P424"/>
      <w:bookmarkEnd w:id="31"/>
      <w:r>
        <w:t>МИНИМАЛЬНЫЙ ПЕРЕЧЕНЬ</w:t>
      </w:r>
    </w:p>
    <w:p w:rsidR="00182074" w:rsidRDefault="00182074">
      <w:pPr>
        <w:pStyle w:val="ConsPlusNormal"/>
        <w:jc w:val="center"/>
      </w:pPr>
      <w:r>
        <w:t>ВЫПОЛНЯЕМЫХ РАБОТ (ОКАЗЫВАЕМЫХ УСЛУГ)</w:t>
      </w:r>
    </w:p>
    <w:p w:rsidR="00182074" w:rsidRDefault="00182074">
      <w:pPr>
        <w:pStyle w:val="ConsPlusNormal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182074" w:rsidRDefault="00182074">
      <w:pPr>
        <w:pStyle w:val="ConsPlusNormal"/>
        <w:jc w:val="center"/>
      </w:pPr>
      <w:r>
        <w:t>И (ИЛИ) ВНУТРИКВАРТИРНОГО ГАЗОВОГО ОБОРУДОВАНИЯ</w:t>
      </w:r>
    </w:p>
    <w:p w:rsidR="00182074" w:rsidRDefault="001820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2"/>
        <w:gridCol w:w="4680"/>
      </w:tblGrid>
      <w:tr w:rsidR="00182074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074" w:rsidRDefault="00182074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2074" w:rsidRDefault="00182074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газопроводы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газопроводы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lastRenderedPageBreak/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074" w:rsidRDefault="00182074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074" w:rsidRDefault="00182074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182074" w:rsidRDefault="00182074">
      <w:pPr>
        <w:sectPr w:rsidR="001820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2074" w:rsidRDefault="00182074">
      <w:pPr>
        <w:pStyle w:val="ConsPlusNormal"/>
        <w:jc w:val="both"/>
      </w:pPr>
    </w:p>
    <w:p w:rsidR="00182074" w:rsidRDefault="00182074">
      <w:pPr>
        <w:pStyle w:val="ConsPlusNormal"/>
        <w:jc w:val="both"/>
      </w:pPr>
    </w:p>
    <w:p w:rsidR="00182074" w:rsidRDefault="00182074">
      <w:pPr>
        <w:pStyle w:val="ConsPlusNormal"/>
        <w:jc w:val="both"/>
      </w:pPr>
    </w:p>
    <w:p w:rsidR="00182074" w:rsidRDefault="00182074">
      <w:pPr>
        <w:pStyle w:val="ConsPlusNormal"/>
        <w:jc w:val="both"/>
      </w:pPr>
    </w:p>
    <w:p w:rsidR="00182074" w:rsidRDefault="00182074">
      <w:pPr>
        <w:pStyle w:val="ConsPlusNormal"/>
        <w:jc w:val="both"/>
      </w:pPr>
    </w:p>
    <w:p w:rsidR="00182074" w:rsidRDefault="00182074">
      <w:pPr>
        <w:pStyle w:val="ConsPlusNormal"/>
        <w:jc w:val="right"/>
        <w:outlineLvl w:val="0"/>
      </w:pPr>
      <w:r>
        <w:t>Утверждены</w:t>
      </w:r>
    </w:p>
    <w:p w:rsidR="00182074" w:rsidRDefault="00182074">
      <w:pPr>
        <w:pStyle w:val="ConsPlusNormal"/>
        <w:jc w:val="right"/>
      </w:pPr>
      <w:r>
        <w:t>постановлением Правительства</w:t>
      </w:r>
    </w:p>
    <w:p w:rsidR="00182074" w:rsidRDefault="00182074">
      <w:pPr>
        <w:pStyle w:val="ConsPlusNormal"/>
        <w:jc w:val="right"/>
      </w:pPr>
      <w:r>
        <w:t>Российской Федерации</w:t>
      </w:r>
    </w:p>
    <w:p w:rsidR="00182074" w:rsidRDefault="00182074">
      <w:pPr>
        <w:pStyle w:val="ConsPlusNormal"/>
        <w:jc w:val="right"/>
      </w:pPr>
      <w:r>
        <w:t>от 14 мая 2013 г. N 410</w:t>
      </w:r>
    </w:p>
    <w:p w:rsidR="00182074" w:rsidRDefault="00182074">
      <w:pPr>
        <w:pStyle w:val="ConsPlusNormal"/>
        <w:jc w:val="right"/>
      </w:pPr>
    </w:p>
    <w:p w:rsidR="00182074" w:rsidRDefault="00182074">
      <w:pPr>
        <w:pStyle w:val="ConsPlusTitle"/>
        <w:jc w:val="center"/>
      </w:pPr>
      <w:bookmarkStart w:id="32" w:name="P467"/>
      <w:bookmarkEnd w:id="32"/>
      <w:r>
        <w:t>ИЗМЕНЕНИЯ,</w:t>
      </w:r>
    </w:p>
    <w:p w:rsidR="00182074" w:rsidRDefault="0018207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82074" w:rsidRDefault="00182074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182074" w:rsidRDefault="00182074">
      <w:pPr>
        <w:pStyle w:val="ConsPlusTitle"/>
        <w:jc w:val="center"/>
      </w:pPr>
      <w:r>
        <w:t xml:space="preserve">И СОДЕРЖАНИИ </w:t>
      </w:r>
      <w:proofErr w:type="gramStart"/>
      <w:r>
        <w:t>ВНУТРИДОМОВОГО</w:t>
      </w:r>
      <w:proofErr w:type="gramEnd"/>
      <w:r>
        <w:t xml:space="preserve"> И ВНУТРИКВАРТИРНОГО</w:t>
      </w:r>
    </w:p>
    <w:p w:rsidR="00182074" w:rsidRDefault="00182074">
      <w:pPr>
        <w:pStyle w:val="ConsPlusTitle"/>
        <w:jc w:val="center"/>
      </w:pPr>
      <w:r>
        <w:t>ГАЗОВОГО ОБОРУДОВАНИЯ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1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182074" w:rsidRDefault="00182074">
      <w:pPr>
        <w:pStyle w:val="ConsPlusNormal"/>
        <w:ind w:firstLine="540"/>
        <w:jc w:val="both"/>
      </w:pPr>
      <w:r>
        <w:t xml:space="preserve">а) в </w:t>
      </w:r>
      <w:hyperlink r:id="rId62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182074" w:rsidRDefault="00182074">
      <w:pPr>
        <w:pStyle w:val="ConsPlusNormal"/>
        <w:ind w:firstLine="540"/>
        <w:jc w:val="both"/>
      </w:pPr>
      <w:r>
        <w:t xml:space="preserve">б) </w:t>
      </w:r>
      <w:hyperlink r:id="rId6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>
        <w:t>.".</w:t>
      </w:r>
      <w:proofErr w:type="gramEnd"/>
    </w:p>
    <w:p w:rsidR="00182074" w:rsidRDefault="00182074">
      <w:pPr>
        <w:pStyle w:val="ConsPlusNormal"/>
        <w:ind w:firstLine="540"/>
        <w:jc w:val="both"/>
      </w:pPr>
      <w:r>
        <w:t xml:space="preserve">2. В </w:t>
      </w:r>
      <w:hyperlink r:id="rId64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182074" w:rsidRDefault="00182074">
      <w:pPr>
        <w:pStyle w:val="ConsPlusNormal"/>
        <w:ind w:firstLine="540"/>
        <w:jc w:val="both"/>
      </w:pPr>
      <w:r>
        <w:t xml:space="preserve">а) по </w:t>
      </w:r>
      <w:hyperlink r:id="rId65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182074" w:rsidRDefault="00182074">
      <w:pPr>
        <w:pStyle w:val="ConsPlusNormal"/>
        <w:ind w:firstLine="540"/>
        <w:jc w:val="both"/>
      </w:pPr>
      <w:r>
        <w:t xml:space="preserve">б) в </w:t>
      </w:r>
      <w:hyperlink r:id="rId66" w:history="1">
        <w:r>
          <w:rPr>
            <w:color w:val="0000FF"/>
          </w:rPr>
          <w:t>пункте 3</w:t>
        </w:r>
      </w:hyperlink>
      <w:r>
        <w:t>:</w:t>
      </w:r>
    </w:p>
    <w:p w:rsidR="00182074" w:rsidRDefault="008344E4">
      <w:pPr>
        <w:pStyle w:val="ConsPlusNormal"/>
        <w:ind w:firstLine="540"/>
        <w:jc w:val="both"/>
      </w:pPr>
      <w:hyperlink r:id="rId67" w:history="1">
        <w:r w:rsidR="00182074">
          <w:rPr>
            <w:color w:val="0000FF"/>
          </w:rPr>
          <w:t>абзац шестой</w:t>
        </w:r>
      </w:hyperlink>
      <w:r w:rsidR="00182074">
        <w:t xml:space="preserve"> заменить текстом следующего содержания:</w:t>
      </w:r>
    </w:p>
    <w:p w:rsidR="00182074" w:rsidRDefault="00182074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 xml:space="preserve"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</w:t>
      </w:r>
      <w:r>
        <w:lastRenderedPageBreak/>
        <w:t>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t>;"</w:t>
      </w:r>
      <w:proofErr w:type="gramEnd"/>
      <w:r>
        <w:t>;</w:t>
      </w:r>
    </w:p>
    <w:p w:rsidR="00182074" w:rsidRDefault="00182074">
      <w:pPr>
        <w:pStyle w:val="ConsPlusNormal"/>
        <w:ind w:firstLine="540"/>
        <w:jc w:val="both"/>
      </w:pPr>
      <w:r>
        <w:t xml:space="preserve">после </w:t>
      </w:r>
      <w:hyperlink r:id="rId68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182074" w:rsidRDefault="008344E4">
      <w:pPr>
        <w:pStyle w:val="ConsPlusNormal"/>
        <w:ind w:firstLine="540"/>
        <w:jc w:val="both"/>
      </w:pPr>
      <w:hyperlink r:id="rId69" w:history="1">
        <w:r w:rsidR="00182074">
          <w:rPr>
            <w:color w:val="0000FF"/>
          </w:rPr>
          <w:t>абзац восьмой</w:t>
        </w:r>
      </w:hyperlink>
      <w:r w:rsidR="00182074">
        <w:t xml:space="preserve"> изложить в следующей редакции: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182074" w:rsidRDefault="00182074">
      <w:pPr>
        <w:pStyle w:val="ConsPlusNormal"/>
        <w:ind w:firstLine="540"/>
        <w:jc w:val="both"/>
      </w:pPr>
      <w:r>
        <w:t xml:space="preserve">в </w:t>
      </w:r>
      <w:hyperlink r:id="rId70" w:history="1">
        <w:r>
          <w:rPr>
            <w:color w:val="0000FF"/>
          </w:rPr>
          <w:t>абзаце девятом</w:t>
        </w:r>
      </w:hyperlink>
      <w:r>
        <w:t xml:space="preserve"> слова "либо </w:t>
      </w:r>
      <w:proofErr w:type="gramStart"/>
      <w:r>
        <w:t>заключившая</w:t>
      </w:r>
      <w:proofErr w:type="gramEnd"/>
      <w:r>
        <w:t xml:space="preserve"> договор об оказании услуг аварийно-диспетчерской службы" исключить;</w:t>
      </w:r>
    </w:p>
    <w:p w:rsidR="00182074" w:rsidRDefault="00182074">
      <w:pPr>
        <w:pStyle w:val="ConsPlusNormal"/>
        <w:ind w:firstLine="540"/>
        <w:jc w:val="both"/>
      </w:pPr>
      <w:r>
        <w:t xml:space="preserve">в) в </w:t>
      </w:r>
      <w:hyperlink r:id="rId71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182074" w:rsidRDefault="00182074">
      <w:pPr>
        <w:pStyle w:val="ConsPlusNormal"/>
        <w:ind w:firstLine="540"/>
        <w:jc w:val="both"/>
      </w:pPr>
      <w:r>
        <w:t xml:space="preserve">г) в </w:t>
      </w:r>
      <w:hyperlink r:id="rId72" w:history="1">
        <w:r>
          <w:rPr>
            <w:color w:val="0000FF"/>
          </w:rPr>
          <w:t>пункте 8</w:t>
        </w:r>
      </w:hyperlink>
      <w:r>
        <w:t>:</w:t>
      </w:r>
    </w:p>
    <w:p w:rsidR="00182074" w:rsidRDefault="00182074">
      <w:pPr>
        <w:pStyle w:val="ConsPlusNormal"/>
        <w:ind w:firstLine="540"/>
        <w:jc w:val="both"/>
      </w:pPr>
      <w:r>
        <w:t xml:space="preserve">в </w:t>
      </w:r>
      <w:hyperlink r:id="rId73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182074" w:rsidRDefault="008344E4">
      <w:pPr>
        <w:pStyle w:val="ConsPlusNormal"/>
        <w:ind w:firstLine="540"/>
        <w:jc w:val="both"/>
      </w:pPr>
      <w:hyperlink r:id="rId74" w:history="1">
        <w:r w:rsidR="00182074">
          <w:rPr>
            <w:color w:val="0000FF"/>
          </w:rPr>
          <w:t>подпункт "ж"</w:t>
        </w:r>
      </w:hyperlink>
      <w:r w:rsidR="00182074">
        <w:t xml:space="preserve"> после слова "внутридомового" дополнить словами "или внутриквартирного";</w:t>
      </w:r>
    </w:p>
    <w:p w:rsidR="00182074" w:rsidRDefault="00182074">
      <w:pPr>
        <w:pStyle w:val="ConsPlusNormal"/>
        <w:ind w:firstLine="540"/>
        <w:jc w:val="both"/>
      </w:pPr>
      <w:r>
        <w:t xml:space="preserve">д) в </w:t>
      </w:r>
      <w:hyperlink r:id="rId75" w:history="1">
        <w:r>
          <w:rPr>
            <w:color w:val="0000FF"/>
          </w:rPr>
          <w:t>пункте 9</w:t>
        </w:r>
      </w:hyperlink>
      <w:r>
        <w:t>:</w:t>
      </w:r>
    </w:p>
    <w:p w:rsidR="00182074" w:rsidRDefault="00182074">
      <w:pPr>
        <w:pStyle w:val="ConsPlusNormal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182074" w:rsidRDefault="00182074">
      <w:pPr>
        <w:pStyle w:val="ConsPlusNormal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182074" w:rsidRDefault="008344E4">
      <w:pPr>
        <w:pStyle w:val="ConsPlusNormal"/>
        <w:ind w:firstLine="540"/>
        <w:jc w:val="both"/>
      </w:pPr>
      <w:hyperlink r:id="rId78" w:history="1">
        <w:r w:rsidR="00182074">
          <w:rPr>
            <w:color w:val="0000FF"/>
          </w:rPr>
          <w:t>подпункт "з"</w:t>
        </w:r>
      </w:hyperlink>
      <w:r w:rsidR="00182074">
        <w:t xml:space="preserve"> после слова "внутридомового" дополнить словами "или внутриквартирного";</w:t>
      </w:r>
    </w:p>
    <w:p w:rsidR="00182074" w:rsidRDefault="00182074">
      <w:pPr>
        <w:pStyle w:val="ConsPlusNormal"/>
        <w:ind w:firstLine="540"/>
        <w:jc w:val="both"/>
      </w:pPr>
      <w:r>
        <w:t xml:space="preserve">е) </w:t>
      </w:r>
      <w:hyperlink r:id="rId79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182074" w:rsidRDefault="00182074">
      <w:pPr>
        <w:pStyle w:val="ConsPlusNormal"/>
        <w:ind w:firstLine="540"/>
        <w:jc w:val="both"/>
      </w:pPr>
      <w:proofErr w:type="gramStart"/>
      <w:r>
        <w:t xml:space="preserve">ж) в </w:t>
      </w:r>
      <w:hyperlink r:id="rId80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81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82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  <w:proofErr w:type="gramEnd"/>
    </w:p>
    <w:p w:rsidR="00182074" w:rsidRDefault="00182074">
      <w:pPr>
        <w:pStyle w:val="ConsPlusNormal"/>
        <w:ind w:firstLine="540"/>
        <w:jc w:val="both"/>
      </w:pPr>
      <w:r>
        <w:t xml:space="preserve">з) </w:t>
      </w:r>
      <w:hyperlink r:id="rId83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182074" w:rsidRDefault="00182074">
      <w:pPr>
        <w:pStyle w:val="ConsPlusNormal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182074" w:rsidRDefault="00182074">
      <w:pPr>
        <w:pStyle w:val="ConsPlusNormal"/>
        <w:ind w:firstLine="540"/>
        <w:jc w:val="both"/>
      </w:pPr>
      <w:r>
        <w:t xml:space="preserve">и) в </w:t>
      </w:r>
      <w:hyperlink r:id="rId84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182074" w:rsidRDefault="00182074">
      <w:pPr>
        <w:pStyle w:val="ConsPlusNormal"/>
        <w:ind w:firstLine="540"/>
        <w:jc w:val="both"/>
      </w:pPr>
      <w:r>
        <w:t xml:space="preserve">к) </w:t>
      </w:r>
      <w:hyperlink r:id="rId85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182074" w:rsidRDefault="00182074">
      <w:pPr>
        <w:pStyle w:val="ConsPlusNormal"/>
        <w:ind w:firstLine="540"/>
        <w:jc w:val="both"/>
      </w:pPr>
      <w:r>
        <w:t xml:space="preserve">л) в </w:t>
      </w:r>
      <w:hyperlink r:id="rId86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182074" w:rsidRDefault="00182074">
      <w:pPr>
        <w:pStyle w:val="ConsPlusNormal"/>
        <w:ind w:firstLine="540"/>
        <w:jc w:val="both"/>
      </w:pPr>
      <w:r>
        <w:t xml:space="preserve">м) в </w:t>
      </w:r>
      <w:hyperlink r:id="rId87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88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182074" w:rsidRDefault="00182074">
      <w:pPr>
        <w:pStyle w:val="ConsPlusNormal"/>
        <w:ind w:firstLine="540"/>
        <w:jc w:val="both"/>
      </w:pPr>
      <w:r>
        <w:t xml:space="preserve">н) </w:t>
      </w:r>
      <w:hyperlink r:id="rId89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182074" w:rsidRDefault="00182074">
      <w:pPr>
        <w:pStyle w:val="ConsPlusNormal"/>
        <w:ind w:firstLine="540"/>
        <w:jc w:val="both"/>
      </w:pPr>
      <w:r>
        <w:t xml:space="preserve">о) в </w:t>
      </w:r>
      <w:hyperlink r:id="rId90" w:history="1">
        <w:r>
          <w:rPr>
            <w:color w:val="0000FF"/>
          </w:rPr>
          <w:t>пункте 47</w:t>
        </w:r>
      </w:hyperlink>
      <w:r>
        <w:t>:</w:t>
      </w:r>
    </w:p>
    <w:p w:rsidR="00182074" w:rsidRDefault="008344E4">
      <w:pPr>
        <w:pStyle w:val="ConsPlusNormal"/>
        <w:ind w:firstLine="540"/>
        <w:jc w:val="both"/>
      </w:pPr>
      <w:hyperlink r:id="rId91" w:history="1">
        <w:r w:rsidR="00182074">
          <w:rPr>
            <w:color w:val="0000FF"/>
          </w:rPr>
          <w:t>подпункт "б"</w:t>
        </w:r>
      </w:hyperlink>
      <w:r w:rsidR="00182074">
        <w:t xml:space="preserve"> изложить в следующей редакции:</w:t>
      </w:r>
    </w:p>
    <w:p w:rsidR="00182074" w:rsidRDefault="00182074">
      <w:pPr>
        <w:pStyle w:val="ConsPlusNormal"/>
        <w:ind w:firstLine="540"/>
        <w:jc w:val="both"/>
      </w:pPr>
      <w:r>
        <w:t xml:space="preserve">"б) авария внутридомового или внутриквартирного газового оборудования либо утечка газа </w:t>
      </w:r>
      <w:r>
        <w:lastRenderedPageBreak/>
        <w:t>из внутридомового или внутриквартирного газового оборудования</w:t>
      </w:r>
      <w:proofErr w:type="gramStart"/>
      <w:r>
        <w:t>;"</w:t>
      </w:r>
      <w:proofErr w:type="gramEnd"/>
      <w:r>
        <w:t>;</w:t>
      </w:r>
    </w:p>
    <w:p w:rsidR="00182074" w:rsidRDefault="008344E4">
      <w:pPr>
        <w:pStyle w:val="ConsPlusNormal"/>
        <w:ind w:firstLine="540"/>
        <w:jc w:val="both"/>
      </w:pPr>
      <w:hyperlink r:id="rId92" w:history="1">
        <w:r w:rsidR="00182074">
          <w:rPr>
            <w:color w:val="0000FF"/>
          </w:rPr>
          <w:t>подпункт "в"</w:t>
        </w:r>
      </w:hyperlink>
      <w:r w:rsidR="00182074">
        <w:t xml:space="preserve"> после слова "внутридомового" дополнить словами "или внутриквартирного";</w:t>
      </w:r>
    </w:p>
    <w:p w:rsidR="00182074" w:rsidRDefault="00182074">
      <w:pPr>
        <w:pStyle w:val="ConsPlusNormal"/>
        <w:ind w:firstLine="540"/>
        <w:jc w:val="both"/>
      </w:pPr>
      <w:r>
        <w:t xml:space="preserve">п) в предложении втором </w:t>
      </w:r>
      <w:hyperlink r:id="rId93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94" w:history="1">
        <w:r>
          <w:rPr>
            <w:color w:val="0000FF"/>
          </w:rPr>
          <w:t>пункта 49</w:t>
        </w:r>
      </w:hyperlink>
      <w:r>
        <w:t>:</w:t>
      </w:r>
    </w:p>
    <w:p w:rsidR="00182074" w:rsidRDefault="00182074">
      <w:pPr>
        <w:pStyle w:val="ConsPlusNormal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182074" w:rsidRDefault="00182074">
      <w:pPr>
        <w:pStyle w:val="ConsPlusNormal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182074" w:rsidRDefault="00182074">
      <w:pPr>
        <w:pStyle w:val="ConsPlusNormal"/>
        <w:ind w:firstLine="540"/>
        <w:jc w:val="both"/>
      </w:pPr>
      <w:r>
        <w:t xml:space="preserve">р) в </w:t>
      </w:r>
      <w:hyperlink r:id="rId95" w:history="1">
        <w:r>
          <w:rPr>
            <w:color w:val="0000FF"/>
          </w:rPr>
          <w:t>пункте 51</w:t>
        </w:r>
      </w:hyperlink>
      <w:r>
        <w:t>:</w:t>
      </w:r>
    </w:p>
    <w:p w:rsidR="00182074" w:rsidRDefault="00182074">
      <w:pPr>
        <w:pStyle w:val="ConsPlusNormal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182074" w:rsidRDefault="00182074">
      <w:pPr>
        <w:pStyle w:val="ConsPlusNormal"/>
        <w:ind w:firstLine="540"/>
        <w:jc w:val="both"/>
      </w:pPr>
      <w:r>
        <w:t>предложение второе:</w:t>
      </w:r>
    </w:p>
    <w:p w:rsidR="00182074" w:rsidRDefault="00182074">
      <w:pPr>
        <w:pStyle w:val="ConsPlusNormal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182074" w:rsidRDefault="00182074">
      <w:pPr>
        <w:pStyle w:val="ConsPlusNormal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182074" w:rsidRDefault="00182074">
      <w:pPr>
        <w:pStyle w:val="ConsPlusNormal"/>
        <w:ind w:firstLine="540"/>
        <w:jc w:val="both"/>
      </w:pPr>
      <w:r>
        <w:t xml:space="preserve">предложение третье изложить в следующей редакции: </w:t>
      </w:r>
      <w:proofErr w:type="gramStart"/>
      <w:r>
        <w:t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182074" w:rsidRDefault="00182074">
      <w:pPr>
        <w:pStyle w:val="ConsPlusNormal"/>
        <w:ind w:firstLine="540"/>
        <w:jc w:val="both"/>
      </w:pPr>
      <w:r>
        <w:t xml:space="preserve">с) </w:t>
      </w:r>
      <w:hyperlink r:id="rId96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182074" w:rsidRDefault="0018207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97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98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B02" w:rsidRDefault="00CA2B02"/>
    <w:sectPr w:rsidR="00CA2B02" w:rsidSect="003313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182074"/>
    <w:rsid w:val="00182074"/>
    <w:rsid w:val="008344E4"/>
    <w:rsid w:val="00CA2B02"/>
    <w:rsid w:val="00CD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2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0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495505D5DE52EB777ED9BD23451C087DEB5A6399BDBD894D6970F26040D2C680D0D7AADB15295551T5G" TargetMode="External"/><Relationship Id="rId21" Type="http://schemas.openxmlformats.org/officeDocument/2006/relationships/hyperlink" Target="consultantplus://offline/ref=33495505D5DE52EB777ED9BD23451C087EEF596496B8BD894D6970F26040D2C680D0D7AADB14285251T5G" TargetMode="External"/><Relationship Id="rId34" Type="http://schemas.openxmlformats.org/officeDocument/2006/relationships/hyperlink" Target="consultantplus://offline/ref=33495505D5DE52EB777ED9BD23451C087DEB5A6399BDBD894D6970F26040D2C680D0D7AADB15295551T5G" TargetMode="External"/><Relationship Id="rId42" Type="http://schemas.openxmlformats.org/officeDocument/2006/relationships/hyperlink" Target="consultantplus://offline/ref=33495505D5DE52EB777ED9BD23451C087DE85F6197BFBD894D6970F26040D2C680D0D7AADB15285E51TFG" TargetMode="External"/><Relationship Id="rId47" Type="http://schemas.openxmlformats.org/officeDocument/2006/relationships/hyperlink" Target="consultantplus://offline/ref=33495505D5DE52EB777ED9BD23451C087EEE5D6894BEBD894D6970F26054T0G" TargetMode="External"/><Relationship Id="rId50" Type="http://schemas.openxmlformats.org/officeDocument/2006/relationships/hyperlink" Target="consultantplus://offline/ref=33495505D5DE52EB777ED9BD23451C087EEE5D6894BEBD894D6970F26054T0G" TargetMode="External"/><Relationship Id="rId55" Type="http://schemas.openxmlformats.org/officeDocument/2006/relationships/hyperlink" Target="consultantplus://offline/ref=33495505D5DE52EB777ED9BD23451C087DEC596493B0E08345307CF0674F8DD18799DBABDB142F55T5G" TargetMode="External"/><Relationship Id="rId63" Type="http://schemas.openxmlformats.org/officeDocument/2006/relationships/hyperlink" Target="consultantplus://offline/ref=33495505D5DE52EB777ED9BD23451C087DEA596991BFBD894D6970F26040D2C680D0D7AADB15295551TFG" TargetMode="External"/><Relationship Id="rId68" Type="http://schemas.openxmlformats.org/officeDocument/2006/relationships/hyperlink" Target="consultantplus://offline/ref=33495505D5DE52EB777ED9BD23451C087DEF596591BABD894D6970F26040D2C680D0D7AADB15295451TFG" TargetMode="External"/><Relationship Id="rId76" Type="http://schemas.openxmlformats.org/officeDocument/2006/relationships/hyperlink" Target="consultantplus://offline/ref=33495505D5DE52EB777ED9BD23451C087DEF596591BABD894D6970F26040D2C680D0D7AADB15295351TFG" TargetMode="External"/><Relationship Id="rId84" Type="http://schemas.openxmlformats.org/officeDocument/2006/relationships/hyperlink" Target="consultantplus://offline/ref=33495505D5DE52EB777ED9BD23451C087DEF596591BABD894D6970F26040D2C680D0D7AADB15285551T7G" TargetMode="External"/><Relationship Id="rId89" Type="http://schemas.openxmlformats.org/officeDocument/2006/relationships/hyperlink" Target="consultantplus://offline/ref=33495505D5DE52EB777ED9BD23451C087DEF596591BABD894D6970F26040D2C680D0D7AADB15285F51T3G" TargetMode="External"/><Relationship Id="rId97" Type="http://schemas.openxmlformats.org/officeDocument/2006/relationships/hyperlink" Target="consultantplus://offline/ref=33495505D5DE52EB777ED9BD23451C087DED596491B8BD894D6970F26040D2C680D0D7AADB15295251T4G" TargetMode="External"/><Relationship Id="rId7" Type="http://schemas.openxmlformats.org/officeDocument/2006/relationships/hyperlink" Target="consultantplus://offline/ref=33495505D5DE52EB777ED9BD23451C087DEB5A6399BDBD894D6970F26040D2C680D0D7AADB15295551T5G" TargetMode="External"/><Relationship Id="rId71" Type="http://schemas.openxmlformats.org/officeDocument/2006/relationships/hyperlink" Target="consultantplus://offline/ref=33495505D5DE52EB777ED9BD23451C087DEF596591BABD894D6970F26040D2C680D0D7AADB15295551T2G" TargetMode="External"/><Relationship Id="rId92" Type="http://schemas.openxmlformats.org/officeDocument/2006/relationships/hyperlink" Target="consultantplus://offline/ref=33495505D5DE52EB777ED9BD23451C087DEF596591BABD894D6970F26040D2C680D0D7AADB152B5651T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495505D5DE52EB777ED9BD23451C087DEB5A6399BDBD894D6970F26040D2C680D0D7AADB15295551T5G" TargetMode="External"/><Relationship Id="rId29" Type="http://schemas.openxmlformats.org/officeDocument/2006/relationships/hyperlink" Target="consultantplus://offline/ref=33495505D5DE52EB777ED9BD23451C087DEB5A6399BDBD894D6970F26040D2C680D0D7AADB15295551T5G" TargetMode="External"/><Relationship Id="rId11" Type="http://schemas.openxmlformats.org/officeDocument/2006/relationships/hyperlink" Target="consultantplus://offline/ref=33495505D5DE52EB777ED9BD23451C087DE7556393B9BD894D6970F26040D2C680D0D7AADB15295751TFG" TargetMode="External"/><Relationship Id="rId24" Type="http://schemas.openxmlformats.org/officeDocument/2006/relationships/hyperlink" Target="consultantplus://offline/ref=33495505D5DE52EB777ED9BD23451C087DEB5A6399BDBD894D6970F26040D2C680D0D7AADB15295551T5G" TargetMode="External"/><Relationship Id="rId32" Type="http://schemas.openxmlformats.org/officeDocument/2006/relationships/hyperlink" Target="consultantplus://offline/ref=33495505D5DE52EB777ED9BD23451C087DE85F6197BFBD894D6970F26040D2C680D0D7AADB15295751T3G" TargetMode="External"/><Relationship Id="rId37" Type="http://schemas.openxmlformats.org/officeDocument/2006/relationships/hyperlink" Target="consultantplus://offline/ref=33495505D5DE52EB777ED9BD23451C087EEF596495BCBD894D6970F26054T0G" TargetMode="External"/><Relationship Id="rId40" Type="http://schemas.openxmlformats.org/officeDocument/2006/relationships/hyperlink" Target="consultantplus://offline/ref=33495505D5DE52EB777ED9BD23451C087EEF596495BCBD894D6970F26054T0G" TargetMode="External"/><Relationship Id="rId45" Type="http://schemas.openxmlformats.org/officeDocument/2006/relationships/hyperlink" Target="consultantplus://offline/ref=33495505D5DE52EB777ED9BD23451C087EEF596495BCBD894D6970F26040D2C680D0D7AADB17285451T2G" TargetMode="External"/><Relationship Id="rId53" Type="http://schemas.openxmlformats.org/officeDocument/2006/relationships/hyperlink" Target="consultantplus://offline/ref=33495505D5DE52EB777ED9BD23451C087DE75D6290BABD894D6970F26040D2C680D0D7AADB15295651T2G" TargetMode="External"/><Relationship Id="rId58" Type="http://schemas.openxmlformats.org/officeDocument/2006/relationships/hyperlink" Target="consultantplus://offline/ref=33495505D5DE52EB777ED9BD23451C087DEB5A6399BDBD894D6970F26040D2C680D0D7AADB15295551T5G" TargetMode="External"/><Relationship Id="rId66" Type="http://schemas.openxmlformats.org/officeDocument/2006/relationships/hyperlink" Target="consultantplus://offline/ref=33495505D5DE52EB777ED9BD23451C087DEF596591BABD894D6970F26040D2C680D0D7AADB15295451T4G" TargetMode="External"/><Relationship Id="rId74" Type="http://schemas.openxmlformats.org/officeDocument/2006/relationships/hyperlink" Target="consultantplus://offline/ref=33495505D5DE52EB777ED9BD23451C087DEF596591BABD894D6970F26040D2C680D0D7AADB15295351T7G" TargetMode="External"/><Relationship Id="rId79" Type="http://schemas.openxmlformats.org/officeDocument/2006/relationships/hyperlink" Target="consultantplus://offline/ref=33495505D5DE52EB777ED9BD23451C087DEF596591BABD894D6970F26040D2C680D0D7AADB15295051TEG" TargetMode="External"/><Relationship Id="rId87" Type="http://schemas.openxmlformats.org/officeDocument/2006/relationships/hyperlink" Target="consultantplus://offline/ref=33495505D5DE52EB777ED9BD23451C087DEF596591BABD894D6970F26040D2C680D0D7AADB15285051T0G" TargetMode="External"/><Relationship Id="rId5" Type="http://schemas.openxmlformats.org/officeDocument/2006/relationships/hyperlink" Target="consultantplus://offline/ref=33495505D5DE52EB777ED9BD23451C087DE85F6192B3BD894D6970F26040D2C680D0D7AADB15295551T7G" TargetMode="External"/><Relationship Id="rId61" Type="http://schemas.openxmlformats.org/officeDocument/2006/relationships/hyperlink" Target="consultantplus://offline/ref=33495505D5DE52EB777ED9BD23451C087DEA596991BFBD894D6970F26040D2C680D0D7AADB15295551TFG" TargetMode="External"/><Relationship Id="rId82" Type="http://schemas.openxmlformats.org/officeDocument/2006/relationships/hyperlink" Target="consultantplus://offline/ref=33495505D5DE52EB777ED9BD23451C087DEF596591BABD894D6970F26040D2C680D0D7AADB15295E51T2G" TargetMode="External"/><Relationship Id="rId90" Type="http://schemas.openxmlformats.org/officeDocument/2006/relationships/hyperlink" Target="consultantplus://offline/ref=33495505D5DE52EB777ED9BD23451C087DEF596591BABD894D6970F26040D2C680D0D7AADB15285F51T0G" TargetMode="External"/><Relationship Id="rId95" Type="http://schemas.openxmlformats.org/officeDocument/2006/relationships/hyperlink" Target="consultantplus://offline/ref=33495505D5DE52EB777ED9BD23451C087DEF596591BABD894D6970F26040D2C680D0D7AADB152B5651T3G" TargetMode="External"/><Relationship Id="rId19" Type="http://schemas.openxmlformats.org/officeDocument/2006/relationships/hyperlink" Target="consultantplus://offline/ref=33495505D5DE52EB777ED9BD23451C087DEB5A6399BDBD894D6970F26040D2C680D0D7AADB15295551T5G" TargetMode="External"/><Relationship Id="rId14" Type="http://schemas.openxmlformats.org/officeDocument/2006/relationships/hyperlink" Target="consultantplus://offline/ref=33495505D5DE52EB777ED9BD23451C087EEF5E6391BFBD894D6970F26040D2C680D0D7AADB152B5F51T2G" TargetMode="External"/><Relationship Id="rId22" Type="http://schemas.openxmlformats.org/officeDocument/2006/relationships/hyperlink" Target="consultantplus://offline/ref=33495505D5DE52EB777ED9BD23451C087EEF596496B8BD894D6970F26040D2C680D0D7AADB14285151T7G" TargetMode="External"/><Relationship Id="rId27" Type="http://schemas.openxmlformats.org/officeDocument/2006/relationships/hyperlink" Target="consultantplus://offline/ref=33495505D5DE52EB777ED9BD23451C087DEB5A6399BDBD894D6970F26040D2C680D0D7AADB15295551T5G" TargetMode="External"/><Relationship Id="rId30" Type="http://schemas.openxmlformats.org/officeDocument/2006/relationships/hyperlink" Target="consultantplus://offline/ref=33495505D5DE52EB777ED9BD23451C087EEF596495BCBD894D6970F26054T0G" TargetMode="External"/><Relationship Id="rId35" Type="http://schemas.openxmlformats.org/officeDocument/2006/relationships/hyperlink" Target="consultantplus://offline/ref=33495505D5DE52EB777ED9BD23451C087DEB5A6399BDBD894D6970F26040D2C680D0D7AADB15295551T5G" TargetMode="External"/><Relationship Id="rId43" Type="http://schemas.openxmlformats.org/officeDocument/2006/relationships/hyperlink" Target="consultantplus://offline/ref=33495505D5DE52EB777ED9BD23451C087DE85F6197BFBD894D6970F26040D2C680D0D7AADB15285E51TFG" TargetMode="External"/><Relationship Id="rId48" Type="http://schemas.openxmlformats.org/officeDocument/2006/relationships/hyperlink" Target="consultantplus://offline/ref=33495505D5DE52EB777ED9BD23451C087EEE5D6894BEBD894D6970F26054T0G" TargetMode="External"/><Relationship Id="rId56" Type="http://schemas.openxmlformats.org/officeDocument/2006/relationships/hyperlink" Target="consultantplus://offline/ref=33495505D5DE52EB777ED9BD23451C087EEF596496B8BD894D6970F26040D2C680D0D7AADB172F5651T3G" TargetMode="External"/><Relationship Id="rId64" Type="http://schemas.openxmlformats.org/officeDocument/2006/relationships/hyperlink" Target="consultantplus://offline/ref=33495505D5DE52EB777ED9BD23451C087DEF596591BABD894D6970F26040D2C680D0D7AADB15295751T3G" TargetMode="External"/><Relationship Id="rId69" Type="http://schemas.openxmlformats.org/officeDocument/2006/relationships/hyperlink" Target="consultantplus://offline/ref=33495505D5DE52EB777ED9BD23451C087DEF596591BABD894D6970F26040D2C680D0D7AADB15295551T7G" TargetMode="External"/><Relationship Id="rId77" Type="http://schemas.openxmlformats.org/officeDocument/2006/relationships/hyperlink" Target="consultantplus://offline/ref=33495505D5DE52EB777ED9BD23451C087DEF596591BABD894D6970F26040D2C680D0D7AADB15295051T7G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33495505D5DE52EB777ED9BD23451C087EEE556391BEBD894D6970F26040D2C680D0D7AADB15295351T3G" TargetMode="External"/><Relationship Id="rId51" Type="http://schemas.openxmlformats.org/officeDocument/2006/relationships/hyperlink" Target="consultantplus://offline/ref=33495505D5DE52EB777ED9BD23451C087EEE5D6894BEBD894D6970F26054T0G" TargetMode="External"/><Relationship Id="rId72" Type="http://schemas.openxmlformats.org/officeDocument/2006/relationships/hyperlink" Target="consultantplus://offline/ref=33495505D5DE52EB777ED9BD23451C087DEF596591BABD894D6970F26040D2C680D0D7AADB15295251T4G" TargetMode="External"/><Relationship Id="rId80" Type="http://schemas.openxmlformats.org/officeDocument/2006/relationships/hyperlink" Target="consultantplus://offline/ref=33495505D5DE52EB777ED9BD23451C087DEF596591BABD894D6970F26040D2C680D0D7AADB15295151T6G" TargetMode="External"/><Relationship Id="rId85" Type="http://schemas.openxmlformats.org/officeDocument/2006/relationships/hyperlink" Target="consultantplus://offline/ref=33495505D5DE52EB777ED9BD23451C087DEF596591BABD894D6970F26040D2C680D0D7AADB15285351T6G" TargetMode="External"/><Relationship Id="rId93" Type="http://schemas.openxmlformats.org/officeDocument/2006/relationships/hyperlink" Target="consultantplus://offline/ref=33495505D5DE52EB777ED9BD23451C087DEF596591BABD894D6970F26040D2C680D0D7AADB152B5651T6G" TargetMode="External"/><Relationship Id="rId98" Type="http://schemas.openxmlformats.org/officeDocument/2006/relationships/hyperlink" Target="consultantplus://offline/ref=33495505D5DE52EB777ED9BD23451C087DED596491B8BD894D6970F26040D2C680D0D7AADB15295351T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3495505D5DE52EB777ED9BD23451C087DE85F6393BBBD894D6970F26040D2C680D0D7AADB15295751T7G" TargetMode="External"/><Relationship Id="rId17" Type="http://schemas.openxmlformats.org/officeDocument/2006/relationships/hyperlink" Target="consultantplus://offline/ref=33495505D5DE52EB777ED9BD23451C087DEB5A6399BDBD894D6970F26040D2C680D0D7AADB15295551T5G" TargetMode="External"/><Relationship Id="rId25" Type="http://schemas.openxmlformats.org/officeDocument/2006/relationships/hyperlink" Target="consultantplus://offline/ref=33495505D5DE52EB777ED9BD23451C087DEB5A6399BDBD894D6970F26040D2C680D0D7AADB15295551T5G" TargetMode="External"/><Relationship Id="rId33" Type="http://schemas.openxmlformats.org/officeDocument/2006/relationships/hyperlink" Target="consultantplus://offline/ref=33495505D5DE52EB777ED9BD23451C087DE85F6197BFBD894D6970F26040D2C680D0D7AADB15295751T3G" TargetMode="External"/><Relationship Id="rId38" Type="http://schemas.openxmlformats.org/officeDocument/2006/relationships/hyperlink" Target="consultantplus://offline/ref=33495505D5DE52EB777ED9BD23451C087DE85D6395B9BD894D6970F26040D2C680D0D7AADB15295651TFG" TargetMode="External"/><Relationship Id="rId46" Type="http://schemas.openxmlformats.org/officeDocument/2006/relationships/hyperlink" Target="consultantplus://offline/ref=33495505D5DE52EB777ED9BD23451C087EEF596495BCBD894D6970F26054T0G" TargetMode="External"/><Relationship Id="rId59" Type="http://schemas.openxmlformats.org/officeDocument/2006/relationships/hyperlink" Target="consultantplus://offline/ref=33495505D5DE52EB777ED9BD23451C087DE85F6192B3BD894D6970F26040D2C680D0D7AADB15295551T6G" TargetMode="External"/><Relationship Id="rId67" Type="http://schemas.openxmlformats.org/officeDocument/2006/relationships/hyperlink" Target="consultantplus://offline/ref=33495505D5DE52EB777ED9BD23451C087DEF596591BABD894D6970F26040D2C680D0D7AADB15295451TFG" TargetMode="External"/><Relationship Id="rId20" Type="http://schemas.openxmlformats.org/officeDocument/2006/relationships/hyperlink" Target="consultantplus://offline/ref=33495505D5DE52EB777ED9BD23451C087DE9546191BBBD894D6970F26040D2C680D0D7AADB15295751T5G" TargetMode="External"/><Relationship Id="rId41" Type="http://schemas.openxmlformats.org/officeDocument/2006/relationships/hyperlink" Target="consultantplus://offline/ref=33495505D5DE52EB777ED9BD23451C087DE85F6197BFBD894D6970F26040D2C680D0D7AADB15285E51TFG" TargetMode="External"/><Relationship Id="rId54" Type="http://schemas.openxmlformats.org/officeDocument/2006/relationships/hyperlink" Target="consultantplus://offline/ref=33495505D5DE52EB777ED9BD23451C087DEC596493B0E08345307CF0674F8DD18799DBABDB152955T4G" TargetMode="External"/><Relationship Id="rId62" Type="http://schemas.openxmlformats.org/officeDocument/2006/relationships/hyperlink" Target="consultantplus://offline/ref=33495505D5DE52EB777ED9BD23451C087DEA596991BFBD894D6970F26040D2C680D0D7AADB15295551TFG" TargetMode="External"/><Relationship Id="rId70" Type="http://schemas.openxmlformats.org/officeDocument/2006/relationships/hyperlink" Target="consultantplus://offline/ref=33495505D5DE52EB777ED9BD23451C087DEF596591BABD894D6970F26040D2C680D0D7AADB15295551T6G" TargetMode="External"/><Relationship Id="rId75" Type="http://schemas.openxmlformats.org/officeDocument/2006/relationships/hyperlink" Target="consultantplus://offline/ref=33495505D5DE52EB777ED9BD23451C087DEF596591BABD894D6970F26040D2C680D0D7AADB15295351T4G" TargetMode="External"/><Relationship Id="rId83" Type="http://schemas.openxmlformats.org/officeDocument/2006/relationships/hyperlink" Target="consultantplus://offline/ref=33495505D5DE52EB777ED9BD23451C087DEF596591BABD894D6970F26040D2C680D0D7AADB15285451T1G" TargetMode="External"/><Relationship Id="rId88" Type="http://schemas.openxmlformats.org/officeDocument/2006/relationships/hyperlink" Target="consultantplus://offline/ref=33495505D5DE52EB777ED9BD23451C087DEF596591BABD894D6970F26040D2C680D0D7AADB15285151T5G" TargetMode="External"/><Relationship Id="rId91" Type="http://schemas.openxmlformats.org/officeDocument/2006/relationships/hyperlink" Target="consultantplus://offline/ref=33495505D5DE52EB777ED9BD23451C087DEF596591BABD894D6970F26040D2C680D0D7AADB15285F51TEG" TargetMode="External"/><Relationship Id="rId96" Type="http://schemas.openxmlformats.org/officeDocument/2006/relationships/hyperlink" Target="consultantplus://offline/ref=33495505D5DE52EB777ED9BD23451C087DEF596591BABD894D6970F26040D2C680D0D7AADB152B5751T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95505D5DE52EB777ED9BD23451C087EEF5E6391BFBD894D6970F26040D2C680D0D7AADB152B5F51T2G" TargetMode="External"/><Relationship Id="rId15" Type="http://schemas.openxmlformats.org/officeDocument/2006/relationships/hyperlink" Target="consultantplus://offline/ref=33495505D5DE52EB777ED9BD23451C087DEB5A6399BDBD894D6970F26040D2C680D0D7AADB15295551T5G" TargetMode="External"/><Relationship Id="rId23" Type="http://schemas.openxmlformats.org/officeDocument/2006/relationships/hyperlink" Target="consultantplus://offline/ref=33495505D5DE52EB777ED9BD23451C087DEB5A6399BDBD894D6970F26040D2C680D0D7AADB15295551T5G" TargetMode="External"/><Relationship Id="rId28" Type="http://schemas.openxmlformats.org/officeDocument/2006/relationships/hyperlink" Target="consultantplus://offline/ref=33495505D5DE52EB777ED9BD23451C087DEB5A6399BDBD894D6970F26040D2C680D0D7AADB15295551T5G" TargetMode="External"/><Relationship Id="rId36" Type="http://schemas.openxmlformats.org/officeDocument/2006/relationships/hyperlink" Target="consultantplus://offline/ref=33495505D5DE52EB777ED9BD23451C087DEB5A6399BDBD894D6970F26040D2C680D0D7AADB15295551T5G" TargetMode="External"/><Relationship Id="rId49" Type="http://schemas.openxmlformats.org/officeDocument/2006/relationships/hyperlink" Target="consultantplus://offline/ref=33495505D5DE52EB777ED9BD23451C087EEF596496B8BD894D6970F26040D2C680D0D7AADB172F5651T3G" TargetMode="External"/><Relationship Id="rId57" Type="http://schemas.openxmlformats.org/officeDocument/2006/relationships/hyperlink" Target="consultantplus://offline/ref=33495505D5DE52EB777ED9BD23451C087EEE5D6899B8BD894D6970F26040D2C680D0D7AADB15285F51T1G" TargetMode="External"/><Relationship Id="rId10" Type="http://schemas.openxmlformats.org/officeDocument/2006/relationships/hyperlink" Target="consultantplus://offline/ref=33495505D5DE52EB777ED9BD23451C087DE85D6395B9BD894D6970F26040D2C680D0D7AADB15295651TFG" TargetMode="External"/><Relationship Id="rId31" Type="http://schemas.openxmlformats.org/officeDocument/2006/relationships/hyperlink" Target="consultantplus://offline/ref=33495505D5DE52EB777ED9BD23451C087DEB5A6399BDBD894D6970F26040D2C680D0D7AADB15295551T5G" TargetMode="External"/><Relationship Id="rId44" Type="http://schemas.openxmlformats.org/officeDocument/2006/relationships/hyperlink" Target="consultantplus://offline/ref=33495505D5DE52EB777ED9BD23451C087EEF596495BCBD894D6970F26054T0G" TargetMode="External"/><Relationship Id="rId52" Type="http://schemas.openxmlformats.org/officeDocument/2006/relationships/hyperlink" Target="consultantplus://offline/ref=33495505D5DE52EB777ED9BD23451C087EEE5D6894BEBD894D6970F26054T0G" TargetMode="External"/><Relationship Id="rId60" Type="http://schemas.openxmlformats.org/officeDocument/2006/relationships/hyperlink" Target="consultantplus://offline/ref=33495505D5DE52EB777ED9BD23451C087DE85F6192B3BD894D6970F26040D2C680D0D7AADB15295551T5G" TargetMode="External"/><Relationship Id="rId65" Type="http://schemas.openxmlformats.org/officeDocument/2006/relationships/hyperlink" Target="consultantplus://offline/ref=33495505D5DE52EB777ED9BD23451C087DEF596591BABD894D6970F26040D2C680D0D7AADB15295751T3G" TargetMode="External"/><Relationship Id="rId73" Type="http://schemas.openxmlformats.org/officeDocument/2006/relationships/hyperlink" Target="consultantplus://offline/ref=33495505D5DE52EB777ED9BD23451C087DEF596591BABD894D6970F26040D2C680D0D7AADB15295251T3G" TargetMode="External"/><Relationship Id="rId78" Type="http://schemas.openxmlformats.org/officeDocument/2006/relationships/hyperlink" Target="consultantplus://offline/ref=33495505D5DE52EB777ED9BD23451C087DEF596591BABD894D6970F26040D2C680D0D7AADB15295051T6G" TargetMode="External"/><Relationship Id="rId81" Type="http://schemas.openxmlformats.org/officeDocument/2006/relationships/hyperlink" Target="consultantplus://offline/ref=33495505D5DE52EB777ED9BD23451C087DEF596591BABD894D6970F26040D2C680D0D7AADB15295E51T4G" TargetMode="External"/><Relationship Id="rId86" Type="http://schemas.openxmlformats.org/officeDocument/2006/relationships/hyperlink" Target="consultantplus://offline/ref=33495505D5DE52EB777ED9BD23451C087DEF596591BABD894D6970F26040D2C680D0D7AADB15285051T5G" TargetMode="External"/><Relationship Id="rId94" Type="http://schemas.openxmlformats.org/officeDocument/2006/relationships/hyperlink" Target="consultantplus://offline/ref=33495505D5DE52EB777ED9BD23451C087DEF596591BABD894D6970F26040D2C680D0D7AADB152B5651T5G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495505D5DE52EB777ED9BD23451C087DE85F6197BFBD894D6970F26040D2C680D0D7AADB15295751T7G" TargetMode="External"/><Relationship Id="rId13" Type="http://schemas.openxmlformats.org/officeDocument/2006/relationships/hyperlink" Target="consultantplus://offline/ref=33495505D5DE52EB777ED9BD23451C087DE85F6192B3BD894D6970F26040D2C680D0D7AADB15295551T7G" TargetMode="External"/><Relationship Id="rId18" Type="http://schemas.openxmlformats.org/officeDocument/2006/relationships/hyperlink" Target="consultantplus://offline/ref=33495505D5DE52EB777ED9BD23451C0875ED596695B0E08345307CF0674F8DD18799DBABDB142955T4G" TargetMode="External"/><Relationship Id="rId39" Type="http://schemas.openxmlformats.org/officeDocument/2006/relationships/hyperlink" Target="consultantplus://offline/ref=33495505D5DE52EB777ED9BD23451C087EEF5E6391BFBD894D6970F26040D2C680D0D7AADB152B5F51T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16890</Words>
  <Characters>96276</Characters>
  <Application>Microsoft Office Word</Application>
  <DocSecurity>0</DocSecurity>
  <Lines>802</Lines>
  <Paragraphs>225</Paragraphs>
  <ScaleCrop>false</ScaleCrop>
  <Company>office 2007 rus ent:</Company>
  <LinksUpToDate>false</LinksUpToDate>
  <CharactersWithSpaces>112941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Светлана Геннадьевна</dc:creator>
  <cp:lastModifiedBy>GlavRed</cp:lastModifiedBy>
  <cp:revision>2</cp:revision>
  <dcterms:created xsi:type="dcterms:W3CDTF">2017-08-03T08:55:00Z</dcterms:created>
  <dcterms:modified xsi:type="dcterms:W3CDTF">2017-08-03T08:55:00Z</dcterms:modified>
</cp:coreProperties>
</file>