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D8" w:rsidRDefault="00903DD8" w:rsidP="00903DD8">
      <w:pPr>
        <w:ind w:left="360"/>
        <w:jc w:val="center"/>
        <w:rPr>
          <w:sz w:val="28"/>
        </w:rPr>
      </w:pPr>
      <w:r>
        <w:rPr>
          <w:sz w:val="28"/>
        </w:rPr>
        <w:t>АДМИНИСТРАЦИЯ ГОРОДА БЕЛОКУРИХА</w:t>
      </w:r>
    </w:p>
    <w:p w:rsidR="00903DD8" w:rsidRDefault="00903DD8" w:rsidP="00903DD8">
      <w:pPr>
        <w:jc w:val="center"/>
        <w:rPr>
          <w:sz w:val="28"/>
        </w:rPr>
      </w:pPr>
      <w:r>
        <w:rPr>
          <w:sz w:val="28"/>
        </w:rPr>
        <w:t>АЛТАЙСКОГО КРАЯ</w:t>
      </w:r>
    </w:p>
    <w:p w:rsidR="00903DD8" w:rsidRDefault="00903DD8" w:rsidP="00903DD8">
      <w:pPr>
        <w:jc w:val="center"/>
        <w:rPr>
          <w:sz w:val="28"/>
        </w:rPr>
      </w:pPr>
    </w:p>
    <w:p w:rsidR="00903DD8" w:rsidRDefault="00903DD8" w:rsidP="00903DD8">
      <w:pPr>
        <w:jc w:val="center"/>
        <w:rPr>
          <w:sz w:val="28"/>
        </w:rPr>
      </w:pPr>
      <w:r>
        <w:rPr>
          <w:sz w:val="28"/>
        </w:rPr>
        <w:t>ПОСТАНОВЛЕНИЕ</w:t>
      </w:r>
    </w:p>
    <w:p w:rsidR="00903DD8" w:rsidRDefault="00903DD8" w:rsidP="00903DD8">
      <w:pPr>
        <w:jc w:val="center"/>
        <w:rPr>
          <w:sz w:val="28"/>
        </w:rPr>
      </w:pPr>
    </w:p>
    <w:p w:rsidR="00834E20" w:rsidRDefault="00834E20" w:rsidP="00903DD8">
      <w:pPr>
        <w:jc w:val="center"/>
        <w:rPr>
          <w:sz w:val="28"/>
        </w:rPr>
      </w:pPr>
    </w:p>
    <w:p w:rsidR="00903DD8" w:rsidRDefault="009E6F0E" w:rsidP="00903DD8">
      <w:pPr>
        <w:rPr>
          <w:sz w:val="28"/>
        </w:rPr>
      </w:pPr>
      <w:r>
        <w:rPr>
          <w:sz w:val="28"/>
        </w:rPr>
        <w:t>25.04.</w:t>
      </w:r>
      <w:r w:rsidR="00903DD8">
        <w:rPr>
          <w:sz w:val="28"/>
        </w:rPr>
        <w:t>201</w:t>
      </w:r>
      <w:r w:rsidR="00834E20">
        <w:rPr>
          <w:sz w:val="28"/>
        </w:rPr>
        <w:t>3</w:t>
      </w:r>
      <w:r w:rsidR="00903DD8">
        <w:rPr>
          <w:sz w:val="28"/>
        </w:rPr>
        <w:t xml:space="preserve"> №</w:t>
      </w:r>
      <w:r w:rsidR="00D51C44">
        <w:rPr>
          <w:sz w:val="28"/>
        </w:rPr>
        <w:t xml:space="preserve"> </w:t>
      </w:r>
      <w:r>
        <w:rPr>
          <w:sz w:val="28"/>
        </w:rPr>
        <w:t>610</w:t>
      </w:r>
      <w:r w:rsidR="00EC2F3B">
        <w:rPr>
          <w:sz w:val="28"/>
        </w:rPr>
        <w:t xml:space="preserve"> </w:t>
      </w:r>
      <w:r w:rsidR="00903DD8">
        <w:rPr>
          <w:sz w:val="28"/>
        </w:rPr>
        <w:t xml:space="preserve">                         </w:t>
      </w:r>
      <w:r w:rsidR="00834E20">
        <w:rPr>
          <w:sz w:val="28"/>
        </w:rPr>
        <w:t xml:space="preserve">                               </w:t>
      </w:r>
      <w:r w:rsidR="005A70EA">
        <w:rPr>
          <w:sz w:val="28"/>
        </w:rPr>
        <w:t xml:space="preserve">                 </w:t>
      </w:r>
      <w:r>
        <w:rPr>
          <w:sz w:val="28"/>
        </w:rPr>
        <w:t xml:space="preserve">          </w:t>
      </w:r>
      <w:r w:rsidR="00903DD8">
        <w:rPr>
          <w:sz w:val="28"/>
        </w:rPr>
        <w:t>г. Белокуриха</w:t>
      </w:r>
    </w:p>
    <w:p w:rsidR="00903DD8" w:rsidRDefault="00903DD8" w:rsidP="00903DD8">
      <w:pPr>
        <w:rPr>
          <w:sz w:val="28"/>
        </w:rPr>
      </w:pPr>
    </w:p>
    <w:p w:rsidR="00903DD8" w:rsidRPr="003E780F" w:rsidRDefault="00834E20" w:rsidP="00903DD8">
      <w:pPr>
        <w:tabs>
          <w:tab w:val="left" w:pos="4560"/>
        </w:tabs>
        <w:autoSpaceDE w:val="0"/>
        <w:autoSpaceDN w:val="0"/>
        <w:adjustRightInd w:val="0"/>
        <w:spacing w:line="240" w:lineRule="exact"/>
        <w:ind w:right="5103"/>
        <w:jc w:val="both"/>
        <w:rPr>
          <w:color w:val="000000"/>
          <w:sz w:val="28"/>
          <w:szCs w:val="28"/>
        </w:rPr>
      </w:pPr>
      <w:r>
        <w:rPr>
          <w:sz w:val="28"/>
          <w:szCs w:val="28"/>
        </w:rPr>
        <w:t>О</w:t>
      </w:r>
      <w:r w:rsidR="00EC2F3B">
        <w:rPr>
          <w:sz w:val="28"/>
          <w:szCs w:val="28"/>
        </w:rPr>
        <w:t xml:space="preserve"> внесении изменений в </w:t>
      </w:r>
      <w:r w:rsidR="00E74DA3">
        <w:rPr>
          <w:sz w:val="28"/>
          <w:szCs w:val="28"/>
        </w:rPr>
        <w:t>Положение о Единой комиссии по</w:t>
      </w:r>
      <w:r w:rsidR="00E74DA3" w:rsidRPr="003A642A">
        <w:rPr>
          <w:color w:val="000000"/>
          <w:sz w:val="28"/>
          <w:szCs w:val="28"/>
        </w:rPr>
        <w:t xml:space="preserve"> размещени</w:t>
      </w:r>
      <w:r w:rsidR="00E74DA3">
        <w:rPr>
          <w:color w:val="000000"/>
          <w:sz w:val="28"/>
          <w:szCs w:val="28"/>
        </w:rPr>
        <w:t>ю</w:t>
      </w:r>
      <w:r w:rsidR="00E74DA3" w:rsidRPr="003A642A">
        <w:rPr>
          <w:color w:val="000000"/>
          <w:sz w:val="28"/>
          <w:szCs w:val="28"/>
        </w:rPr>
        <w:t xml:space="preserve"> заказов на поставки товаров, выполнение</w:t>
      </w:r>
      <w:r w:rsidR="00E74DA3">
        <w:rPr>
          <w:color w:val="000000"/>
          <w:sz w:val="28"/>
          <w:szCs w:val="28"/>
        </w:rPr>
        <w:t xml:space="preserve"> р</w:t>
      </w:r>
      <w:r w:rsidR="00E74DA3" w:rsidRPr="003A642A">
        <w:rPr>
          <w:color w:val="000000"/>
          <w:sz w:val="28"/>
          <w:szCs w:val="28"/>
        </w:rPr>
        <w:t>абот, оказание услуг для му</w:t>
      </w:r>
      <w:r w:rsidR="00E74DA3">
        <w:rPr>
          <w:color w:val="000000"/>
          <w:sz w:val="28"/>
          <w:szCs w:val="28"/>
        </w:rPr>
        <w:t>ниципальных нужд, утвержденное</w:t>
      </w:r>
      <w:r w:rsidR="00E74DA3">
        <w:rPr>
          <w:sz w:val="28"/>
          <w:szCs w:val="28"/>
        </w:rPr>
        <w:t xml:space="preserve"> </w:t>
      </w:r>
      <w:r w:rsidR="00EC2F3B">
        <w:rPr>
          <w:sz w:val="28"/>
          <w:szCs w:val="28"/>
        </w:rPr>
        <w:t>постановление</w:t>
      </w:r>
      <w:r w:rsidR="00E74DA3">
        <w:rPr>
          <w:sz w:val="28"/>
          <w:szCs w:val="28"/>
        </w:rPr>
        <w:t>м</w:t>
      </w:r>
      <w:r w:rsidR="00EC2F3B">
        <w:rPr>
          <w:sz w:val="28"/>
          <w:szCs w:val="28"/>
        </w:rPr>
        <w:t xml:space="preserve"> администрации города от 25.03.2013 № 347</w:t>
      </w:r>
      <w:r w:rsidR="00903DD8">
        <w:rPr>
          <w:sz w:val="28"/>
          <w:szCs w:val="28"/>
        </w:rPr>
        <w:t xml:space="preserve"> </w:t>
      </w:r>
    </w:p>
    <w:p w:rsidR="00903DD8" w:rsidRDefault="00903DD8" w:rsidP="00903DD8">
      <w:pPr>
        <w:rPr>
          <w:sz w:val="28"/>
        </w:rPr>
      </w:pPr>
    </w:p>
    <w:p w:rsidR="00834E20" w:rsidRDefault="00EC2F3B" w:rsidP="00903DD8">
      <w:pPr>
        <w:ind w:firstLine="709"/>
        <w:jc w:val="both"/>
        <w:rPr>
          <w:spacing w:val="1"/>
          <w:sz w:val="28"/>
          <w:szCs w:val="28"/>
        </w:rPr>
      </w:pPr>
      <w:r>
        <w:rPr>
          <w:sz w:val="28"/>
          <w:szCs w:val="28"/>
        </w:rPr>
        <w:t>Рассмотрев протест прокурора г</w:t>
      </w:r>
      <w:r w:rsidR="006965E8">
        <w:rPr>
          <w:sz w:val="28"/>
          <w:szCs w:val="28"/>
        </w:rPr>
        <w:t>орода</w:t>
      </w:r>
      <w:r>
        <w:rPr>
          <w:sz w:val="28"/>
          <w:szCs w:val="28"/>
        </w:rPr>
        <w:t xml:space="preserve"> Белокурих</w:t>
      </w:r>
      <w:r w:rsidR="006965E8">
        <w:rPr>
          <w:sz w:val="28"/>
          <w:szCs w:val="28"/>
        </w:rPr>
        <w:t>и</w:t>
      </w:r>
      <w:r>
        <w:rPr>
          <w:sz w:val="28"/>
          <w:szCs w:val="28"/>
        </w:rPr>
        <w:t xml:space="preserve"> от 15.04.2013 № </w:t>
      </w:r>
      <w:r w:rsidRPr="00EC2F3B">
        <w:rPr>
          <w:sz w:val="28"/>
          <w:szCs w:val="28"/>
        </w:rPr>
        <w:t>2-62-2013-828</w:t>
      </w:r>
      <w:r>
        <w:rPr>
          <w:sz w:val="28"/>
          <w:szCs w:val="28"/>
        </w:rPr>
        <w:t xml:space="preserve"> </w:t>
      </w:r>
      <w:r w:rsidR="006965E8">
        <w:rPr>
          <w:sz w:val="28"/>
          <w:szCs w:val="28"/>
        </w:rPr>
        <w:t>н</w:t>
      </w:r>
      <w:r w:rsidRPr="00EC2F3B">
        <w:rPr>
          <w:sz w:val="28"/>
          <w:szCs w:val="28"/>
        </w:rPr>
        <w:t>а постановление администрации города Белокуриха Алтайского края от 25.03.2013 № 347 «Об утверждении Положения о Единой комиссии по размещению заказов на поставки товаров, выполнение работ, оказание услуг для муниципальных нужд</w:t>
      </w:r>
      <w:r>
        <w:rPr>
          <w:sz w:val="28"/>
          <w:szCs w:val="28"/>
        </w:rPr>
        <w:t>», в</w:t>
      </w:r>
      <w:r w:rsidR="00903DD8" w:rsidRPr="003A642A">
        <w:rPr>
          <w:sz w:val="28"/>
          <w:szCs w:val="28"/>
        </w:rPr>
        <w:t xml:space="preserve"> </w:t>
      </w:r>
      <w:r w:rsidR="00834E20">
        <w:rPr>
          <w:sz w:val="28"/>
          <w:szCs w:val="28"/>
        </w:rPr>
        <w:t>соответствии с</w:t>
      </w:r>
      <w:r w:rsidR="00903DD8">
        <w:rPr>
          <w:sz w:val="28"/>
          <w:szCs w:val="28"/>
        </w:rPr>
        <w:t xml:space="preserve"> </w:t>
      </w:r>
      <w:r w:rsidR="00903DD8" w:rsidRPr="003A642A">
        <w:rPr>
          <w:sz w:val="28"/>
          <w:szCs w:val="28"/>
        </w:rPr>
        <w:t>Федеральн</w:t>
      </w:r>
      <w:r>
        <w:rPr>
          <w:sz w:val="28"/>
          <w:szCs w:val="28"/>
        </w:rPr>
        <w:t>ым</w:t>
      </w:r>
      <w:r w:rsidR="00903DD8" w:rsidRPr="003A642A">
        <w:rPr>
          <w:sz w:val="28"/>
          <w:szCs w:val="28"/>
        </w:rPr>
        <w:t xml:space="preserve"> закон</w:t>
      </w:r>
      <w:r>
        <w:rPr>
          <w:sz w:val="28"/>
          <w:szCs w:val="28"/>
        </w:rPr>
        <w:t>ом</w:t>
      </w:r>
      <w:r w:rsidR="00903DD8" w:rsidRPr="003A642A">
        <w:rPr>
          <w:sz w:val="28"/>
          <w:szCs w:val="28"/>
        </w:rPr>
        <w:t xml:space="preserve"> </w:t>
      </w:r>
      <w:r w:rsidR="00903DD8">
        <w:rPr>
          <w:sz w:val="28"/>
          <w:szCs w:val="28"/>
        </w:rPr>
        <w:t xml:space="preserve">от 21.07.2005 года № 94-ФЗ </w:t>
      </w:r>
      <w:r w:rsidR="00903DD8" w:rsidRPr="003A642A">
        <w:rPr>
          <w:sz w:val="28"/>
          <w:szCs w:val="28"/>
        </w:rPr>
        <w:t>«</w:t>
      </w:r>
      <w:r w:rsidR="00903DD8" w:rsidRPr="003A642A">
        <w:rPr>
          <w:color w:val="000000"/>
          <w:sz w:val="28"/>
          <w:szCs w:val="28"/>
        </w:rPr>
        <w:t>О размещении заказов на поставки товаров, выполнение работ, оказание услуг для государственных и му</w:t>
      </w:r>
      <w:r w:rsidR="00903DD8">
        <w:rPr>
          <w:color w:val="000000"/>
          <w:sz w:val="28"/>
          <w:szCs w:val="28"/>
        </w:rPr>
        <w:t>ниципальных нужд», р</w:t>
      </w:r>
      <w:r w:rsidR="00903DD8">
        <w:rPr>
          <w:sz w:val="28"/>
          <w:szCs w:val="28"/>
        </w:rPr>
        <w:t xml:space="preserve">уководствуясь </w:t>
      </w:r>
      <w:r w:rsidR="00834E20">
        <w:rPr>
          <w:sz w:val="28"/>
          <w:szCs w:val="28"/>
        </w:rPr>
        <w:t xml:space="preserve">ч. 7 </w:t>
      </w:r>
      <w:r w:rsidR="00903DD8" w:rsidRPr="0049319A">
        <w:rPr>
          <w:spacing w:val="1"/>
          <w:sz w:val="28"/>
          <w:szCs w:val="28"/>
        </w:rPr>
        <w:t xml:space="preserve">ст. </w:t>
      </w:r>
      <w:r w:rsidR="00903DD8">
        <w:rPr>
          <w:spacing w:val="1"/>
          <w:sz w:val="28"/>
          <w:szCs w:val="28"/>
        </w:rPr>
        <w:t>4</w:t>
      </w:r>
      <w:r w:rsidR="00834E20">
        <w:rPr>
          <w:spacing w:val="1"/>
          <w:sz w:val="28"/>
          <w:szCs w:val="28"/>
        </w:rPr>
        <w:t>6</w:t>
      </w:r>
      <w:r w:rsidR="00903DD8" w:rsidRPr="0049319A">
        <w:rPr>
          <w:spacing w:val="1"/>
          <w:sz w:val="28"/>
          <w:szCs w:val="28"/>
        </w:rPr>
        <w:t>,</w:t>
      </w:r>
      <w:r>
        <w:rPr>
          <w:spacing w:val="1"/>
          <w:sz w:val="28"/>
          <w:szCs w:val="28"/>
        </w:rPr>
        <w:t xml:space="preserve"> </w:t>
      </w:r>
      <w:r w:rsidR="00834E20">
        <w:rPr>
          <w:spacing w:val="1"/>
          <w:sz w:val="28"/>
          <w:szCs w:val="28"/>
        </w:rPr>
        <w:t xml:space="preserve">ст. </w:t>
      </w:r>
      <w:r w:rsidR="00903DD8" w:rsidRPr="0049319A">
        <w:rPr>
          <w:spacing w:val="1"/>
          <w:sz w:val="28"/>
          <w:szCs w:val="28"/>
        </w:rPr>
        <w:t>5</w:t>
      </w:r>
      <w:r w:rsidR="00834E20">
        <w:rPr>
          <w:spacing w:val="1"/>
          <w:sz w:val="28"/>
          <w:szCs w:val="28"/>
        </w:rPr>
        <w:t>2</w:t>
      </w:r>
      <w:r w:rsidR="00903DD8" w:rsidRPr="0049319A">
        <w:rPr>
          <w:spacing w:val="1"/>
          <w:sz w:val="28"/>
          <w:szCs w:val="28"/>
        </w:rPr>
        <w:t xml:space="preserve"> Устава муниципального образования город Белокуриха Алтайского края</w:t>
      </w:r>
      <w:r w:rsidR="00834E20">
        <w:rPr>
          <w:spacing w:val="1"/>
          <w:sz w:val="28"/>
          <w:szCs w:val="28"/>
        </w:rPr>
        <w:t>,</w:t>
      </w:r>
    </w:p>
    <w:p w:rsidR="00903DD8" w:rsidRDefault="00903DD8" w:rsidP="00903DD8">
      <w:pPr>
        <w:ind w:firstLine="709"/>
        <w:jc w:val="both"/>
        <w:rPr>
          <w:sz w:val="28"/>
        </w:rPr>
      </w:pPr>
      <w:r>
        <w:rPr>
          <w:sz w:val="28"/>
        </w:rPr>
        <w:t>ПОСТАНОВЛЯЮ:</w:t>
      </w:r>
    </w:p>
    <w:p w:rsidR="00EC2F3B" w:rsidRPr="00EC2F3B" w:rsidRDefault="00EC2F3B" w:rsidP="00903DD8">
      <w:pPr>
        <w:numPr>
          <w:ilvl w:val="0"/>
          <w:numId w:val="1"/>
        </w:numPr>
        <w:tabs>
          <w:tab w:val="clear" w:pos="1095"/>
        </w:tabs>
        <w:ind w:left="0" w:firstLine="709"/>
        <w:jc w:val="both"/>
        <w:rPr>
          <w:sz w:val="28"/>
        </w:rPr>
      </w:pPr>
      <w:r>
        <w:rPr>
          <w:sz w:val="28"/>
          <w:szCs w:val="28"/>
        </w:rPr>
        <w:t xml:space="preserve">Внести изменения в </w:t>
      </w:r>
      <w:r w:rsidR="00834E20">
        <w:rPr>
          <w:sz w:val="28"/>
          <w:szCs w:val="28"/>
        </w:rPr>
        <w:t>Положение о Единой комиссии по</w:t>
      </w:r>
      <w:r w:rsidR="00834E20" w:rsidRPr="003A642A">
        <w:rPr>
          <w:color w:val="000000"/>
          <w:sz w:val="28"/>
          <w:szCs w:val="28"/>
        </w:rPr>
        <w:t xml:space="preserve"> размещени</w:t>
      </w:r>
      <w:r w:rsidR="00834E20">
        <w:rPr>
          <w:color w:val="000000"/>
          <w:sz w:val="28"/>
          <w:szCs w:val="28"/>
        </w:rPr>
        <w:t>ю</w:t>
      </w:r>
      <w:r w:rsidR="00834E20" w:rsidRPr="003A642A">
        <w:rPr>
          <w:color w:val="000000"/>
          <w:sz w:val="28"/>
          <w:szCs w:val="28"/>
        </w:rPr>
        <w:t xml:space="preserve"> заказов на поставки товаров, выполнение</w:t>
      </w:r>
      <w:r w:rsidR="00834E20">
        <w:rPr>
          <w:color w:val="000000"/>
          <w:sz w:val="28"/>
          <w:szCs w:val="28"/>
        </w:rPr>
        <w:t xml:space="preserve"> р</w:t>
      </w:r>
      <w:r w:rsidR="00834E20" w:rsidRPr="003A642A">
        <w:rPr>
          <w:color w:val="000000"/>
          <w:sz w:val="28"/>
          <w:szCs w:val="28"/>
        </w:rPr>
        <w:t>абот, оказание услуг для му</w:t>
      </w:r>
      <w:r w:rsidR="00834E20">
        <w:rPr>
          <w:color w:val="000000"/>
          <w:sz w:val="28"/>
          <w:szCs w:val="28"/>
        </w:rPr>
        <w:t>ниципальных</w:t>
      </w:r>
      <w:r w:rsidR="00E74DA3">
        <w:rPr>
          <w:color w:val="000000"/>
          <w:sz w:val="28"/>
          <w:szCs w:val="28"/>
        </w:rPr>
        <w:t xml:space="preserve"> нужд, утвержденное</w:t>
      </w:r>
      <w:r w:rsidR="00E74DA3">
        <w:rPr>
          <w:sz w:val="28"/>
          <w:szCs w:val="28"/>
        </w:rPr>
        <w:t xml:space="preserve"> постановлением администрации города от 25.03.2013 № 347</w:t>
      </w:r>
      <w:r>
        <w:rPr>
          <w:color w:val="000000"/>
          <w:sz w:val="28"/>
          <w:szCs w:val="28"/>
        </w:rPr>
        <w:t>, изложив п. 4.13 в следующей редакции:</w:t>
      </w:r>
    </w:p>
    <w:p w:rsidR="00EC2F3B" w:rsidRPr="00FB1793" w:rsidRDefault="00EC2F3B" w:rsidP="00EC2F3B">
      <w:pPr>
        <w:autoSpaceDE w:val="0"/>
        <w:autoSpaceDN w:val="0"/>
        <w:adjustRightInd w:val="0"/>
        <w:ind w:firstLine="540"/>
        <w:jc w:val="both"/>
        <w:rPr>
          <w:sz w:val="28"/>
          <w:szCs w:val="28"/>
        </w:rPr>
      </w:pPr>
      <w:r>
        <w:rPr>
          <w:sz w:val="28"/>
        </w:rPr>
        <w:t>«</w:t>
      </w:r>
      <w:r>
        <w:rPr>
          <w:sz w:val="28"/>
          <w:szCs w:val="28"/>
        </w:rPr>
        <w:t>4.13. К</w:t>
      </w:r>
      <w:r w:rsidRPr="00FB1793">
        <w:rPr>
          <w:sz w:val="28"/>
          <w:szCs w:val="28"/>
        </w:rPr>
        <w:t xml:space="preserve">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не входят в состав </w:t>
      </w:r>
      <w:r>
        <w:rPr>
          <w:sz w:val="28"/>
          <w:szCs w:val="28"/>
        </w:rPr>
        <w:t>К</w:t>
      </w:r>
      <w:r w:rsidRPr="00FB1793">
        <w:rPr>
          <w:sz w:val="28"/>
          <w:szCs w:val="28"/>
        </w:rPr>
        <w:t xml:space="preserve">омиссии. Экспертами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w:t>
      </w:r>
      <w:r>
        <w:rPr>
          <w:sz w:val="28"/>
          <w:szCs w:val="28"/>
        </w:rPr>
        <w:t>К</w:t>
      </w:r>
      <w:r w:rsidRPr="00FB1793">
        <w:rPr>
          <w:sz w:val="28"/>
          <w:szCs w:val="28"/>
        </w:rPr>
        <w:t xml:space="preserve">омиссию свои экспертные заключения по вопросам, поставленным перед ними </w:t>
      </w:r>
      <w:r>
        <w:rPr>
          <w:sz w:val="28"/>
          <w:szCs w:val="28"/>
        </w:rPr>
        <w:t>К</w:t>
      </w:r>
      <w:r w:rsidRPr="00FB1793">
        <w:rPr>
          <w:sz w:val="28"/>
          <w:szCs w:val="28"/>
        </w:rPr>
        <w:t xml:space="preserve">омиссией. Мнение эксперта, изложенное в экспертном заключении, носит рекомендательный характер и не является обязательным для </w:t>
      </w:r>
      <w:r>
        <w:rPr>
          <w:sz w:val="28"/>
          <w:szCs w:val="28"/>
        </w:rPr>
        <w:t>К</w:t>
      </w:r>
      <w:r w:rsidRPr="00FB1793">
        <w:rPr>
          <w:sz w:val="28"/>
          <w:szCs w:val="28"/>
        </w:rPr>
        <w:t xml:space="preserve">омиссии. Экспертное заключение оформляется письменно и прикладывается к Протоколу рассмотрения заявок на </w:t>
      </w:r>
      <w:r w:rsidRPr="00FB1793">
        <w:rPr>
          <w:sz w:val="28"/>
          <w:szCs w:val="28"/>
        </w:rPr>
        <w:lastRenderedPageBreak/>
        <w:t xml:space="preserve">участие в конкурсе, Протоколу </w:t>
      </w:r>
      <w:r w:rsidRPr="00ED5600">
        <w:rPr>
          <w:sz w:val="28"/>
          <w:szCs w:val="28"/>
        </w:rPr>
        <w:t>сопоставления и оценки заявок на участие в конкурсе, Протоколу рассмотрения заявок на участие в открытом аукционе</w:t>
      </w:r>
      <w:r>
        <w:rPr>
          <w:sz w:val="28"/>
          <w:szCs w:val="28"/>
        </w:rPr>
        <w:t>, П</w:t>
      </w:r>
      <w:r w:rsidRPr="00ED5600">
        <w:rPr>
          <w:sz w:val="28"/>
          <w:szCs w:val="28"/>
        </w:rPr>
        <w:t>ротокол</w:t>
      </w:r>
      <w:r>
        <w:rPr>
          <w:sz w:val="28"/>
          <w:szCs w:val="28"/>
        </w:rPr>
        <w:t>у</w:t>
      </w:r>
      <w:r w:rsidRPr="00ED5600">
        <w:rPr>
          <w:sz w:val="28"/>
          <w:szCs w:val="28"/>
        </w:rPr>
        <w:t xml:space="preserve"> подведения итогов открытого аукциона в электронной форме, Протоколу рассмотрения и оценки котировочных заявок </w:t>
      </w:r>
      <w:r>
        <w:rPr>
          <w:sz w:val="28"/>
          <w:szCs w:val="28"/>
        </w:rPr>
        <w:t>в зависимости от того, по какому поводу проводилась экспертиза</w:t>
      </w:r>
      <w:r w:rsidRPr="00FB1793">
        <w:rPr>
          <w:sz w:val="28"/>
          <w:szCs w:val="28"/>
        </w:rPr>
        <w:t>.</w:t>
      </w:r>
      <w:r>
        <w:rPr>
          <w:sz w:val="28"/>
          <w:szCs w:val="28"/>
        </w:rPr>
        <w:t>».</w:t>
      </w:r>
    </w:p>
    <w:p w:rsidR="00AB1518" w:rsidRDefault="00AB1518" w:rsidP="00903DD8">
      <w:pPr>
        <w:numPr>
          <w:ilvl w:val="0"/>
          <w:numId w:val="1"/>
        </w:numPr>
        <w:tabs>
          <w:tab w:val="clear" w:pos="1095"/>
        </w:tabs>
        <w:autoSpaceDE w:val="0"/>
        <w:autoSpaceDN w:val="0"/>
        <w:adjustRightInd w:val="0"/>
        <w:ind w:left="0" w:firstLine="709"/>
        <w:jc w:val="both"/>
        <w:rPr>
          <w:sz w:val="28"/>
        </w:rPr>
      </w:pPr>
      <w:r>
        <w:rPr>
          <w:sz w:val="28"/>
          <w:szCs w:val="28"/>
        </w:rPr>
        <w:t>Опубликовать настоящее постановление в «Сборнике муниципальных правовых актов города Белокурихи»</w:t>
      </w:r>
      <w:r w:rsidR="006965E8">
        <w:rPr>
          <w:sz w:val="28"/>
          <w:szCs w:val="28"/>
        </w:rPr>
        <w:t xml:space="preserve"> и разместить на официальном интернет-сайте администрации города</w:t>
      </w:r>
      <w:r>
        <w:rPr>
          <w:sz w:val="28"/>
          <w:szCs w:val="28"/>
        </w:rPr>
        <w:t>.</w:t>
      </w:r>
    </w:p>
    <w:p w:rsidR="00903DD8" w:rsidRDefault="00903DD8" w:rsidP="00903DD8">
      <w:pPr>
        <w:numPr>
          <w:ilvl w:val="0"/>
          <w:numId w:val="1"/>
        </w:numPr>
        <w:tabs>
          <w:tab w:val="clear" w:pos="1095"/>
        </w:tabs>
        <w:autoSpaceDE w:val="0"/>
        <w:autoSpaceDN w:val="0"/>
        <w:adjustRightInd w:val="0"/>
        <w:ind w:left="0" w:firstLine="709"/>
        <w:jc w:val="both"/>
        <w:rPr>
          <w:sz w:val="28"/>
        </w:rPr>
      </w:pPr>
      <w:r w:rsidRPr="00E3432E">
        <w:rPr>
          <w:sz w:val="28"/>
          <w:szCs w:val="28"/>
        </w:rPr>
        <w:t>Контроль исполнени</w:t>
      </w:r>
      <w:r>
        <w:rPr>
          <w:sz w:val="28"/>
          <w:szCs w:val="28"/>
        </w:rPr>
        <w:t>я</w:t>
      </w:r>
      <w:r w:rsidRPr="00E3432E">
        <w:rPr>
          <w:sz w:val="28"/>
          <w:szCs w:val="28"/>
        </w:rPr>
        <w:t xml:space="preserve"> </w:t>
      </w:r>
      <w:r>
        <w:rPr>
          <w:sz w:val="28"/>
          <w:szCs w:val="28"/>
        </w:rPr>
        <w:t xml:space="preserve">настоящего </w:t>
      </w:r>
      <w:r w:rsidRPr="00E3432E">
        <w:rPr>
          <w:sz w:val="28"/>
          <w:szCs w:val="28"/>
        </w:rPr>
        <w:t xml:space="preserve">постановления возложить на </w:t>
      </w:r>
      <w:r w:rsidR="008D1C71">
        <w:rPr>
          <w:sz w:val="28"/>
          <w:szCs w:val="28"/>
        </w:rPr>
        <w:t>председателя комитета по экономике и труду О.В. Кривенко</w:t>
      </w:r>
      <w:r>
        <w:rPr>
          <w:sz w:val="28"/>
          <w:szCs w:val="28"/>
        </w:rPr>
        <w:t>.</w:t>
      </w:r>
      <w:r w:rsidRPr="00E3432E">
        <w:rPr>
          <w:sz w:val="28"/>
        </w:rPr>
        <w:t xml:space="preserve">  </w:t>
      </w:r>
    </w:p>
    <w:p w:rsidR="00903DD8" w:rsidRDefault="00903DD8" w:rsidP="00903DD8">
      <w:pPr>
        <w:autoSpaceDE w:val="0"/>
        <w:autoSpaceDN w:val="0"/>
        <w:adjustRightInd w:val="0"/>
        <w:jc w:val="both"/>
        <w:rPr>
          <w:sz w:val="28"/>
        </w:rPr>
      </w:pPr>
    </w:p>
    <w:p w:rsidR="00903DD8" w:rsidRPr="00E3432E" w:rsidRDefault="00903DD8" w:rsidP="00903DD8">
      <w:pPr>
        <w:autoSpaceDE w:val="0"/>
        <w:autoSpaceDN w:val="0"/>
        <w:adjustRightInd w:val="0"/>
        <w:jc w:val="both"/>
        <w:rPr>
          <w:sz w:val="28"/>
        </w:rPr>
      </w:pPr>
    </w:p>
    <w:p w:rsidR="00553D1D" w:rsidRPr="00903DD8" w:rsidRDefault="008D1C71" w:rsidP="00903DD8">
      <w:r>
        <w:rPr>
          <w:sz w:val="28"/>
        </w:rPr>
        <w:t>Г</w:t>
      </w:r>
      <w:r w:rsidR="00903DD8">
        <w:rPr>
          <w:sz w:val="28"/>
        </w:rPr>
        <w:t>лав</w:t>
      </w:r>
      <w:r>
        <w:rPr>
          <w:sz w:val="28"/>
        </w:rPr>
        <w:t>а</w:t>
      </w:r>
      <w:r w:rsidR="00903DD8">
        <w:rPr>
          <w:sz w:val="28"/>
        </w:rPr>
        <w:t xml:space="preserve"> администрации города                                                                  </w:t>
      </w:r>
      <w:r>
        <w:rPr>
          <w:sz w:val="28"/>
        </w:rPr>
        <w:t>К.И. Базаров</w:t>
      </w:r>
    </w:p>
    <w:sectPr w:rsidR="00553D1D" w:rsidRPr="00903DD8" w:rsidSect="004777F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89B" w:rsidRDefault="00B3589B" w:rsidP="004777FF">
      <w:r>
        <w:separator/>
      </w:r>
    </w:p>
  </w:endnote>
  <w:endnote w:type="continuationSeparator" w:id="1">
    <w:p w:rsidR="00B3589B" w:rsidRDefault="00B3589B" w:rsidP="00477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89B" w:rsidRDefault="00B3589B" w:rsidP="004777FF">
      <w:r>
        <w:separator/>
      </w:r>
    </w:p>
  </w:footnote>
  <w:footnote w:type="continuationSeparator" w:id="1">
    <w:p w:rsidR="00B3589B" w:rsidRDefault="00B3589B" w:rsidP="00477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9626"/>
      <w:docPartObj>
        <w:docPartGallery w:val="Page Numbers (Top of Page)"/>
        <w:docPartUnique/>
      </w:docPartObj>
    </w:sdtPr>
    <w:sdtContent>
      <w:p w:rsidR="004777FF" w:rsidRDefault="0015241F">
        <w:pPr>
          <w:pStyle w:val="a5"/>
          <w:jc w:val="center"/>
        </w:pPr>
        <w:fldSimple w:instr=" PAGE   \* MERGEFORMAT ">
          <w:r w:rsidR="009E6F0E">
            <w:rPr>
              <w:noProof/>
            </w:rPr>
            <w:t>2</w:t>
          </w:r>
        </w:fldSimple>
      </w:p>
    </w:sdtContent>
  </w:sdt>
  <w:p w:rsidR="004777FF" w:rsidRDefault="004777F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B62"/>
    <w:multiLevelType w:val="hybridMultilevel"/>
    <w:tmpl w:val="C06ED076"/>
    <w:lvl w:ilvl="0" w:tplc="13561F4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86575"/>
    <w:rsid w:val="00071DDB"/>
    <w:rsid w:val="0015241F"/>
    <w:rsid w:val="00204F4F"/>
    <w:rsid w:val="003B2D3D"/>
    <w:rsid w:val="003C3152"/>
    <w:rsid w:val="004777FF"/>
    <w:rsid w:val="004A0E82"/>
    <w:rsid w:val="005547DD"/>
    <w:rsid w:val="00557EF2"/>
    <w:rsid w:val="00586575"/>
    <w:rsid w:val="005A1BE9"/>
    <w:rsid w:val="005A70EA"/>
    <w:rsid w:val="00601F9E"/>
    <w:rsid w:val="0065041F"/>
    <w:rsid w:val="00672A72"/>
    <w:rsid w:val="006965E8"/>
    <w:rsid w:val="006D4FA4"/>
    <w:rsid w:val="00713400"/>
    <w:rsid w:val="008254F8"/>
    <w:rsid w:val="00831E6B"/>
    <w:rsid w:val="00834E20"/>
    <w:rsid w:val="008A22CC"/>
    <w:rsid w:val="008D1C71"/>
    <w:rsid w:val="00903DD8"/>
    <w:rsid w:val="009412A1"/>
    <w:rsid w:val="00976DB6"/>
    <w:rsid w:val="00992181"/>
    <w:rsid w:val="009A4F49"/>
    <w:rsid w:val="009E6F0E"/>
    <w:rsid w:val="00A33A65"/>
    <w:rsid w:val="00AB1518"/>
    <w:rsid w:val="00B3589B"/>
    <w:rsid w:val="00B6292C"/>
    <w:rsid w:val="00BB6FC6"/>
    <w:rsid w:val="00C5028A"/>
    <w:rsid w:val="00D51413"/>
    <w:rsid w:val="00D51C44"/>
    <w:rsid w:val="00DD57D1"/>
    <w:rsid w:val="00E74DA3"/>
    <w:rsid w:val="00EA57D7"/>
    <w:rsid w:val="00EC2F3B"/>
    <w:rsid w:val="00F65F7E"/>
    <w:rsid w:val="00FA3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DD8"/>
    <w:rPr>
      <w:rFonts w:ascii="Tahoma" w:hAnsi="Tahoma" w:cs="Tahoma"/>
      <w:sz w:val="16"/>
      <w:szCs w:val="16"/>
    </w:rPr>
  </w:style>
  <w:style w:type="character" w:customStyle="1" w:styleId="a4">
    <w:name w:val="Текст выноски Знак"/>
    <w:basedOn w:val="a0"/>
    <w:link w:val="a3"/>
    <w:uiPriority w:val="99"/>
    <w:semiHidden/>
    <w:rsid w:val="00903DD8"/>
    <w:rPr>
      <w:rFonts w:ascii="Tahoma" w:eastAsia="Times New Roman" w:hAnsi="Tahoma" w:cs="Tahoma"/>
      <w:sz w:val="16"/>
      <w:szCs w:val="16"/>
      <w:lang w:eastAsia="ru-RU"/>
    </w:rPr>
  </w:style>
  <w:style w:type="paragraph" w:styleId="a5">
    <w:name w:val="header"/>
    <w:basedOn w:val="a"/>
    <w:link w:val="a6"/>
    <w:uiPriority w:val="99"/>
    <w:unhideWhenUsed/>
    <w:rsid w:val="004777FF"/>
    <w:pPr>
      <w:tabs>
        <w:tab w:val="center" w:pos="4677"/>
        <w:tab w:val="right" w:pos="9355"/>
      </w:tabs>
    </w:pPr>
  </w:style>
  <w:style w:type="character" w:customStyle="1" w:styleId="a6">
    <w:name w:val="Верхний колонтитул Знак"/>
    <w:basedOn w:val="a0"/>
    <w:link w:val="a5"/>
    <w:uiPriority w:val="99"/>
    <w:rsid w:val="004777FF"/>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4777FF"/>
    <w:pPr>
      <w:tabs>
        <w:tab w:val="center" w:pos="4677"/>
        <w:tab w:val="right" w:pos="9355"/>
      </w:tabs>
    </w:pPr>
  </w:style>
  <w:style w:type="character" w:customStyle="1" w:styleId="a8">
    <w:name w:val="Нижний колонтитул Знак"/>
    <w:basedOn w:val="a0"/>
    <w:link w:val="a7"/>
    <w:uiPriority w:val="99"/>
    <w:semiHidden/>
    <w:rsid w:val="004777F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Риффель Анна</cp:lastModifiedBy>
  <cp:revision>18</cp:revision>
  <cp:lastPrinted>2013-04-25T06:06:00Z</cp:lastPrinted>
  <dcterms:created xsi:type="dcterms:W3CDTF">2011-04-07T05:24:00Z</dcterms:created>
  <dcterms:modified xsi:type="dcterms:W3CDTF">2013-04-25T09:43:00Z</dcterms:modified>
</cp:coreProperties>
</file>