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92" w:rsidRDefault="00F03392" w:rsidP="00F03392">
      <w:r>
        <w:t>ПРОЕКТ</w:t>
      </w:r>
    </w:p>
    <w:p w:rsidR="00F03392" w:rsidRDefault="00F03392" w:rsidP="00485AC3">
      <w:pPr>
        <w:jc w:val="center"/>
      </w:pPr>
    </w:p>
    <w:p w:rsidR="00485AC3" w:rsidRPr="00EF3967" w:rsidRDefault="00485AC3" w:rsidP="00485AC3">
      <w:pPr>
        <w:jc w:val="center"/>
      </w:pPr>
      <w:r w:rsidRPr="00EF3967">
        <w:t>БЕЛОКУРИХИНСКИЙ ГОРОДСКОЙ СОВЕТ ДЕПУТАТОВ</w:t>
      </w:r>
      <w:r w:rsidRPr="00EF3967">
        <w:br/>
        <w:t>АЛТАЙСКОГО КРАЯ</w:t>
      </w:r>
    </w:p>
    <w:p w:rsidR="00485AC3" w:rsidRDefault="00485AC3" w:rsidP="00485AC3">
      <w:pPr>
        <w:jc w:val="center"/>
      </w:pPr>
    </w:p>
    <w:p w:rsidR="00485AC3" w:rsidRPr="00EF3967" w:rsidRDefault="00485AC3" w:rsidP="00485AC3">
      <w:pPr>
        <w:jc w:val="center"/>
      </w:pPr>
      <w:r w:rsidRPr="00EF3967">
        <w:t>РЕШЕНИЕ</w:t>
      </w:r>
    </w:p>
    <w:p w:rsidR="00485AC3" w:rsidRDefault="00485AC3" w:rsidP="00485AC3">
      <w:pPr>
        <w:jc w:val="both"/>
      </w:pPr>
    </w:p>
    <w:p w:rsidR="00485AC3" w:rsidRDefault="00485AC3" w:rsidP="00485AC3">
      <w:pPr>
        <w:jc w:val="both"/>
      </w:pPr>
      <w:r>
        <w:t xml:space="preserve">_________ </w:t>
      </w:r>
      <w:r w:rsidRPr="00EF3967">
        <w:t>20</w:t>
      </w:r>
      <w:r w:rsidR="0027682B">
        <w:t>1</w:t>
      </w:r>
      <w:r w:rsidR="0027682B" w:rsidRPr="0027682B">
        <w:t>6</w:t>
      </w:r>
      <w:r>
        <w:t xml:space="preserve"> </w:t>
      </w:r>
      <w:r w:rsidRPr="00EF3967">
        <w:t xml:space="preserve"> № </w:t>
      </w:r>
      <w:r>
        <w:t xml:space="preserve">_____     </w:t>
      </w:r>
      <w:r w:rsidRPr="00EF3967">
        <w:tab/>
      </w:r>
      <w:r w:rsidRPr="00EF3967">
        <w:tab/>
      </w:r>
      <w:r>
        <w:t xml:space="preserve">          </w:t>
      </w:r>
      <w:r w:rsidRPr="00EF3967">
        <w:tab/>
      </w:r>
      <w:r>
        <w:t xml:space="preserve">                                       г. Белокуриха</w:t>
      </w:r>
    </w:p>
    <w:p w:rsidR="00485AC3" w:rsidRDefault="00485AC3" w:rsidP="00485AC3">
      <w:pPr>
        <w:rPr>
          <w:color w:val="000000"/>
          <w:spacing w:val="8"/>
        </w:rPr>
      </w:pPr>
    </w:p>
    <w:p w:rsidR="00485AC3" w:rsidRDefault="00485AC3" w:rsidP="00485AC3">
      <w:pPr>
        <w:shd w:val="clear" w:color="auto" w:fill="FFFFFF"/>
        <w:tabs>
          <w:tab w:val="left" w:pos="4140"/>
          <w:tab w:val="left" w:pos="4253"/>
          <w:tab w:val="left" w:pos="4536"/>
        </w:tabs>
        <w:spacing w:line="240" w:lineRule="exact"/>
        <w:ind w:right="5103"/>
        <w:jc w:val="both"/>
        <w:rPr>
          <w:color w:val="000000"/>
          <w:spacing w:val="8"/>
        </w:rPr>
      </w:pPr>
      <w:r>
        <w:rPr>
          <w:color w:val="000000"/>
          <w:spacing w:val="8"/>
        </w:rPr>
        <w:t>«</w:t>
      </w:r>
      <w:r w:rsidRPr="00F643B1">
        <w:rPr>
          <w:color w:val="000000"/>
          <w:spacing w:val="8"/>
        </w:rPr>
        <w:t>Об утверждении отчета об</w:t>
      </w:r>
      <w:r>
        <w:rPr>
          <w:color w:val="000000"/>
          <w:spacing w:val="8"/>
        </w:rPr>
        <w:t xml:space="preserve"> </w:t>
      </w:r>
      <w:r w:rsidRPr="00F643B1">
        <w:rPr>
          <w:color w:val="000000"/>
          <w:spacing w:val="8"/>
        </w:rPr>
        <w:t xml:space="preserve">исполнении городского </w:t>
      </w:r>
      <w:r>
        <w:rPr>
          <w:color w:val="000000"/>
          <w:spacing w:val="8"/>
        </w:rPr>
        <w:t xml:space="preserve">бюджета </w:t>
      </w:r>
      <w:r w:rsidRPr="00F643B1">
        <w:rPr>
          <w:color w:val="000000"/>
          <w:spacing w:val="8"/>
        </w:rPr>
        <w:t xml:space="preserve">за </w:t>
      </w:r>
      <w:r w:rsidRPr="00F643B1">
        <w:rPr>
          <w:color w:val="000000"/>
          <w:spacing w:val="8"/>
          <w:szCs w:val="28"/>
        </w:rPr>
        <w:t>201</w:t>
      </w:r>
      <w:r w:rsidR="0027682B" w:rsidRPr="0027682B">
        <w:rPr>
          <w:color w:val="000000"/>
          <w:spacing w:val="8"/>
          <w:szCs w:val="28"/>
        </w:rPr>
        <w:t>5</w:t>
      </w:r>
      <w:r w:rsidRPr="00F643B1">
        <w:rPr>
          <w:color w:val="000000"/>
          <w:spacing w:val="8"/>
          <w:szCs w:val="28"/>
        </w:rPr>
        <w:t xml:space="preserve"> год</w:t>
      </w:r>
      <w:r>
        <w:rPr>
          <w:color w:val="000000"/>
          <w:spacing w:val="8"/>
        </w:rPr>
        <w:t xml:space="preserve">» </w:t>
      </w:r>
    </w:p>
    <w:p w:rsidR="00485AC3" w:rsidRDefault="00485AC3" w:rsidP="00485AC3">
      <w:pPr>
        <w:shd w:val="clear" w:color="auto" w:fill="FFFFFF"/>
        <w:tabs>
          <w:tab w:val="left" w:pos="4140"/>
        </w:tabs>
        <w:spacing w:line="326" w:lineRule="exact"/>
        <w:jc w:val="both"/>
        <w:rPr>
          <w:color w:val="000000"/>
          <w:spacing w:val="8"/>
        </w:rPr>
      </w:pPr>
    </w:p>
    <w:p w:rsidR="0027682B" w:rsidRDefault="0027682B" w:rsidP="0027682B">
      <w:pPr>
        <w:autoSpaceDE w:val="0"/>
        <w:autoSpaceDN w:val="0"/>
        <w:adjustRightInd w:val="0"/>
        <w:ind w:firstLine="708"/>
        <w:jc w:val="both"/>
        <w:outlineLvl w:val="0"/>
        <w:rPr>
          <w:color w:val="000000"/>
          <w:spacing w:val="2"/>
        </w:rPr>
      </w:pPr>
      <w:r>
        <w:rPr>
          <w:szCs w:val="28"/>
        </w:rPr>
        <w:t xml:space="preserve">В соответствии с Бюджетным </w:t>
      </w:r>
      <w:hyperlink r:id="rId7" w:history="1">
        <w:r w:rsidRPr="00DA658B">
          <w:rPr>
            <w:szCs w:val="28"/>
          </w:rPr>
          <w:t>кодексом</w:t>
        </w:r>
      </w:hyperlink>
      <w:r w:rsidRPr="00DA658B">
        <w:rPr>
          <w:szCs w:val="28"/>
        </w:rPr>
        <w:t xml:space="preserve"> Российской Федерации, Федеральным </w:t>
      </w:r>
      <w:hyperlink r:id="rId8" w:history="1">
        <w:r w:rsidRPr="00DA658B">
          <w:rPr>
            <w:szCs w:val="28"/>
          </w:rPr>
          <w:t>законом</w:t>
        </w:r>
      </w:hyperlink>
      <w:r w:rsidRPr="00DA658B">
        <w:rPr>
          <w:szCs w:val="28"/>
        </w:rPr>
        <w:t xml:space="preserve"> от 06.10.2003 № 131-ФЗ «Об общих принципах организации местного самоуправления в Российской Федерации», </w:t>
      </w:r>
      <w:hyperlink r:id="rId9" w:history="1">
        <w:r w:rsidRPr="00DA658B">
          <w:rPr>
            <w:szCs w:val="28"/>
          </w:rPr>
          <w:t>Положением</w:t>
        </w:r>
      </w:hyperlink>
      <w:r w:rsidRPr="00DA658B">
        <w:rPr>
          <w:szCs w:val="28"/>
        </w:rPr>
        <w:t xml:space="preserve"> о бюджетном устройстве, бюджетном процессе и финансовом контрол</w:t>
      </w:r>
      <w:r>
        <w:rPr>
          <w:szCs w:val="28"/>
        </w:rPr>
        <w:t xml:space="preserve">е в муниципальном образовании город Белокуриха, принятым решением Белокурихинского городского Совета депутатов Алтайского края  </w:t>
      </w:r>
      <w:r w:rsidRPr="00911405">
        <w:rPr>
          <w:szCs w:val="28"/>
        </w:rPr>
        <w:t xml:space="preserve">от </w:t>
      </w:r>
      <w:r>
        <w:rPr>
          <w:szCs w:val="28"/>
        </w:rPr>
        <w:t>10.07</w:t>
      </w:r>
      <w:r w:rsidRPr="00911405">
        <w:rPr>
          <w:szCs w:val="28"/>
        </w:rPr>
        <w:t>.20</w:t>
      </w:r>
      <w:r>
        <w:rPr>
          <w:szCs w:val="28"/>
        </w:rPr>
        <w:t>14</w:t>
      </w:r>
      <w:r w:rsidRPr="00911405">
        <w:rPr>
          <w:szCs w:val="28"/>
        </w:rPr>
        <w:t xml:space="preserve"> № </w:t>
      </w:r>
      <w:r>
        <w:rPr>
          <w:szCs w:val="28"/>
        </w:rPr>
        <w:t>226</w:t>
      </w:r>
      <w:r w:rsidRPr="00911405">
        <w:rPr>
          <w:szCs w:val="28"/>
        </w:rPr>
        <w:t>, р</w:t>
      </w:r>
      <w:r w:rsidRPr="00911405">
        <w:rPr>
          <w:spacing w:val="8"/>
        </w:rPr>
        <w:t>ассмотрев</w:t>
      </w:r>
      <w:r>
        <w:rPr>
          <w:color w:val="000000"/>
          <w:spacing w:val="8"/>
        </w:rPr>
        <w:t xml:space="preserve"> представленный администрацией города Белокуриха Алтайского края отчет </w:t>
      </w:r>
      <w:r>
        <w:rPr>
          <w:szCs w:val="28"/>
        </w:rPr>
        <w:t>об исполнении бюджета города Белокуриха за 2015 год</w:t>
      </w:r>
      <w:r>
        <w:rPr>
          <w:color w:val="000000"/>
          <w:spacing w:val="8"/>
        </w:rPr>
        <w:t>, заключение Контрольно-счетной палаты города Белокурихи, руководствуясь ст.ст</w:t>
      </w:r>
      <w:r w:rsidRPr="001C043B">
        <w:rPr>
          <w:color w:val="000000"/>
          <w:spacing w:val="8"/>
        </w:rPr>
        <w:t>. 13, 37</w:t>
      </w:r>
      <w:r>
        <w:rPr>
          <w:color w:val="000000"/>
          <w:spacing w:val="8"/>
        </w:rPr>
        <w:t xml:space="preserve"> Устава муниципального образования город Белокуриха Алтайского края, </w:t>
      </w:r>
    </w:p>
    <w:p w:rsidR="0027682B" w:rsidRDefault="0027682B" w:rsidP="0027682B">
      <w:pPr>
        <w:shd w:val="clear" w:color="auto" w:fill="FFFFFF"/>
        <w:tabs>
          <w:tab w:val="left" w:pos="360"/>
        </w:tabs>
        <w:ind w:firstLine="709"/>
        <w:jc w:val="both"/>
      </w:pPr>
      <w:r>
        <w:rPr>
          <w:color w:val="000000"/>
          <w:spacing w:val="2"/>
        </w:rPr>
        <w:t>Городской Совет депутатов РЕШИЛ:</w:t>
      </w:r>
    </w:p>
    <w:p w:rsidR="0027682B" w:rsidRDefault="0027682B" w:rsidP="0027682B">
      <w:pPr>
        <w:shd w:val="clear" w:color="auto" w:fill="FFFFFF"/>
        <w:tabs>
          <w:tab w:val="left" w:pos="0"/>
          <w:tab w:val="left" w:pos="1134"/>
        </w:tabs>
        <w:ind w:right="-1" w:firstLine="709"/>
        <w:jc w:val="both"/>
        <w:rPr>
          <w:color w:val="000000"/>
          <w:spacing w:val="7"/>
          <w:szCs w:val="24"/>
        </w:rPr>
      </w:pPr>
      <w:r>
        <w:rPr>
          <w:szCs w:val="28"/>
        </w:rPr>
        <w:t xml:space="preserve">1. </w:t>
      </w:r>
      <w:r w:rsidRPr="007E41E0">
        <w:rPr>
          <w:szCs w:val="28"/>
        </w:rPr>
        <w:t>Утвердить</w:t>
      </w:r>
      <w:r>
        <w:rPr>
          <w:szCs w:val="28"/>
        </w:rPr>
        <w:t xml:space="preserve"> </w:t>
      </w:r>
      <w:r w:rsidRPr="007E41E0">
        <w:rPr>
          <w:szCs w:val="28"/>
        </w:rPr>
        <w:t xml:space="preserve"> </w:t>
      </w:r>
      <w:r>
        <w:rPr>
          <w:color w:val="000000"/>
          <w:spacing w:val="7"/>
        </w:rPr>
        <w:t xml:space="preserve">отчет  об  исполнении </w:t>
      </w:r>
      <w:r w:rsidRPr="00F643B1">
        <w:rPr>
          <w:color w:val="000000"/>
          <w:spacing w:val="8"/>
        </w:rPr>
        <w:t xml:space="preserve">городского </w:t>
      </w:r>
      <w:r>
        <w:rPr>
          <w:color w:val="000000"/>
          <w:spacing w:val="8"/>
        </w:rPr>
        <w:t xml:space="preserve">бюджета </w:t>
      </w:r>
      <w:r>
        <w:rPr>
          <w:color w:val="000000"/>
          <w:spacing w:val="7"/>
        </w:rPr>
        <w:t>за 2015</w:t>
      </w:r>
      <w:r>
        <w:rPr>
          <w:color w:val="000000"/>
          <w:spacing w:val="7"/>
          <w:lang w:val="en-US"/>
        </w:rPr>
        <w:t> </w:t>
      </w:r>
      <w:r>
        <w:rPr>
          <w:color w:val="000000"/>
          <w:spacing w:val="7"/>
        </w:rPr>
        <w:t>год.</w:t>
      </w:r>
    </w:p>
    <w:p w:rsidR="0027682B" w:rsidRPr="001C043B" w:rsidRDefault="0027682B" w:rsidP="0027682B">
      <w:pPr>
        <w:autoSpaceDE w:val="0"/>
        <w:autoSpaceDN w:val="0"/>
        <w:adjustRightInd w:val="0"/>
        <w:ind w:firstLine="540"/>
        <w:jc w:val="both"/>
        <w:rPr>
          <w:szCs w:val="28"/>
        </w:rPr>
      </w:pPr>
      <w:r>
        <w:rPr>
          <w:szCs w:val="28"/>
        </w:rPr>
        <w:t xml:space="preserve">  </w:t>
      </w:r>
      <w:r w:rsidRPr="001C043B">
        <w:rPr>
          <w:szCs w:val="28"/>
        </w:rPr>
        <w:t xml:space="preserve">2. </w:t>
      </w:r>
      <w:r w:rsidR="005023FF">
        <w:rPr>
          <w:szCs w:val="28"/>
        </w:rPr>
        <w:t xml:space="preserve"> </w:t>
      </w:r>
      <w:r w:rsidRPr="001C043B">
        <w:rPr>
          <w:szCs w:val="28"/>
        </w:rPr>
        <w:t>Утвердить основные характеристики исполнения бюджета города за 201</w:t>
      </w:r>
      <w:r>
        <w:rPr>
          <w:szCs w:val="28"/>
        </w:rPr>
        <w:t>5</w:t>
      </w:r>
      <w:r w:rsidRPr="001C043B">
        <w:rPr>
          <w:szCs w:val="28"/>
        </w:rPr>
        <w:t xml:space="preserve"> год:</w:t>
      </w:r>
    </w:p>
    <w:p w:rsidR="0027682B" w:rsidRPr="001C043B" w:rsidRDefault="0027682B" w:rsidP="0027682B">
      <w:pPr>
        <w:autoSpaceDE w:val="0"/>
        <w:autoSpaceDN w:val="0"/>
        <w:adjustRightInd w:val="0"/>
        <w:ind w:firstLine="540"/>
        <w:jc w:val="both"/>
        <w:rPr>
          <w:color w:val="000000"/>
          <w:szCs w:val="28"/>
        </w:rPr>
      </w:pPr>
      <w:r w:rsidRPr="001C043B">
        <w:rPr>
          <w:szCs w:val="28"/>
        </w:rPr>
        <w:t xml:space="preserve">- доходы бюджета города в сумме </w:t>
      </w:r>
      <w:r>
        <w:rPr>
          <w:szCs w:val="28"/>
        </w:rPr>
        <w:t xml:space="preserve">577616,4 </w:t>
      </w:r>
      <w:r w:rsidRPr="001C043B">
        <w:rPr>
          <w:szCs w:val="28"/>
        </w:rPr>
        <w:t xml:space="preserve">тыс. рублей, в том числе безвозмездные поступления от других бюджетов бюджетной системы Российской Федерации в сумме </w:t>
      </w:r>
      <w:r>
        <w:rPr>
          <w:szCs w:val="28"/>
        </w:rPr>
        <w:t xml:space="preserve"> </w:t>
      </w:r>
      <w:r w:rsidRPr="00D65E4E">
        <w:rPr>
          <w:color w:val="000000"/>
          <w:szCs w:val="28"/>
        </w:rPr>
        <w:t>401185,3</w:t>
      </w:r>
      <w:r w:rsidRPr="001C043B">
        <w:rPr>
          <w:szCs w:val="28"/>
        </w:rPr>
        <w:t xml:space="preserve"> тыс. рублей </w:t>
      </w:r>
      <w:hyperlink r:id="rId10" w:history="1">
        <w:r w:rsidRPr="001C043B">
          <w:rPr>
            <w:color w:val="000000"/>
            <w:szCs w:val="28"/>
          </w:rPr>
          <w:t xml:space="preserve">(приложение </w:t>
        </w:r>
        <w:r>
          <w:rPr>
            <w:color w:val="000000"/>
            <w:szCs w:val="28"/>
          </w:rPr>
          <w:t>№</w:t>
        </w:r>
        <w:r w:rsidRPr="001C043B">
          <w:rPr>
            <w:color w:val="000000"/>
            <w:szCs w:val="28"/>
          </w:rPr>
          <w:t xml:space="preserve"> 1</w:t>
        </w:r>
        <w:r>
          <w:rPr>
            <w:color w:val="000000"/>
            <w:szCs w:val="28"/>
          </w:rPr>
          <w:t>,2</w:t>
        </w:r>
        <w:r w:rsidRPr="001C043B">
          <w:rPr>
            <w:color w:val="000000"/>
            <w:szCs w:val="28"/>
          </w:rPr>
          <w:t>)</w:t>
        </w:r>
      </w:hyperlink>
      <w:r w:rsidRPr="001C043B">
        <w:rPr>
          <w:color w:val="000000"/>
          <w:szCs w:val="28"/>
        </w:rPr>
        <w:t>;</w:t>
      </w:r>
    </w:p>
    <w:p w:rsidR="0027682B" w:rsidRPr="001C043B" w:rsidRDefault="0027682B" w:rsidP="0027682B">
      <w:pPr>
        <w:autoSpaceDE w:val="0"/>
        <w:autoSpaceDN w:val="0"/>
        <w:adjustRightInd w:val="0"/>
        <w:ind w:firstLine="540"/>
        <w:jc w:val="both"/>
        <w:rPr>
          <w:color w:val="000000"/>
          <w:szCs w:val="28"/>
        </w:rPr>
      </w:pPr>
      <w:r w:rsidRPr="001C043B">
        <w:rPr>
          <w:szCs w:val="28"/>
        </w:rPr>
        <w:t xml:space="preserve">- расходы бюджета города в сумме </w:t>
      </w:r>
      <w:r w:rsidRPr="00D65E4E">
        <w:rPr>
          <w:color w:val="000000"/>
          <w:szCs w:val="28"/>
        </w:rPr>
        <w:t>582606,5</w:t>
      </w:r>
      <w:r w:rsidRPr="001C043B">
        <w:rPr>
          <w:szCs w:val="28"/>
        </w:rPr>
        <w:t xml:space="preserve"> тыс. рублей </w:t>
      </w:r>
      <w:hyperlink r:id="rId11" w:history="1">
        <w:r>
          <w:rPr>
            <w:color w:val="000000"/>
            <w:szCs w:val="28"/>
          </w:rPr>
          <w:t>(приложение №</w:t>
        </w:r>
        <w:r>
          <w:rPr>
            <w:color w:val="000000"/>
            <w:szCs w:val="28"/>
            <w:lang w:val="en-US"/>
          </w:rPr>
          <w:t> </w:t>
        </w:r>
        <w:r>
          <w:rPr>
            <w:color w:val="000000"/>
            <w:szCs w:val="28"/>
          </w:rPr>
          <w:t>3,4</w:t>
        </w:r>
        <w:r w:rsidRPr="001C043B">
          <w:rPr>
            <w:color w:val="000000"/>
            <w:szCs w:val="28"/>
          </w:rPr>
          <w:t>)</w:t>
        </w:r>
      </w:hyperlink>
      <w:r w:rsidRPr="001C043B">
        <w:rPr>
          <w:color w:val="000000"/>
          <w:szCs w:val="28"/>
        </w:rPr>
        <w:t>;</w:t>
      </w:r>
    </w:p>
    <w:p w:rsidR="0027682B" w:rsidRPr="001C043B" w:rsidRDefault="0027682B" w:rsidP="0027682B">
      <w:pPr>
        <w:autoSpaceDE w:val="0"/>
        <w:autoSpaceDN w:val="0"/>
        <w:adjustRightInd w:val="0"/>
        <w:ind w:firstLine="540"/>
        <w:jc w:val="both"/>
        <w:rPr>
          <w:szCs w:val="28"/>
        </w:rPr>
      </w:pPr>
      <w:r w:rsidRPr="001C043B">
        <w:rPr>
          <w:szCs w:val="28"/>
        </w:rPr>
        <w:t xml:space="preserve">- </w:t>
      </w:r>
      <w:r>
        <w:rPr>
          <w:szCs w:val="28"/>
        </w:rPr>
        <w:t xml:space="preserve">источники финансирования дефицита </w:t>
      </w:r>
      <w:r w:rsidRPr="001C043B">
        <w:rPr>
          <w:szCs w:val="28"/>
        </w:rPr>
        <w:t xml:space="preserve">бюджета </w:t>
      </w:r>
      <w:r>
        <w:rPr>
          <w:szCs w:val="28"/>
        </w:rPr>
        <w:t xml:space="preserve">города </w:t>
      </w:r>
      <w:hyperlink r:id="rId12" w:history="1">
        <w:r w:rsidRPr="001C043B">
          <w:rPr>
            <w:color w:val="000000"/>
            <w:szCs w:val="28"/>
          </w:rPr>
          <w:t>(приложение №</w:t>
        </w:r>
        <w:r>
          <w:rPr>
            <w:color w:val="000000"/>
            <w:szCs w:val="28"/>
            <w:lang w:val="en-US"/>
          </w:rPr>
          <w:t> </w:t>
        </w:r>
        <w:r>
          <w:rPr>
            <w:color w:val="000000"/>
            <w:szCs w:val="28"/>
          </w:rPr>
          <w:t>5,6</w:t>
        </w:r>
        <w:r w:rsidRPr="001C043B">
          <w:rPr>
            <w:color w:val="000000"/>
            <w:szCs w:val="28"/>
          </w:rPr>
          <w:t>)</w:t>
        </w:r>
      </w:hyperlink>
      <w:r>
        <w:rPr>
          <w:color w:val="000000"/>
          <w:szCs w:val="28"/>
        </w:rPr>
        <w:t>;</w:t>
      </w:r>
    </w:p>
    <w:p w:rsidR="0027682B" w:rsidRDefault="0027682B" w:rsidP="0027682B">
      <w:pPr>
        <w:widowControl w:val="0"/>
        <w:tabs>
          <w:tab w:val="left" w:pos="1418"/>
        </w:tabs>
        <w:ind w:firstLine="709"/>
        <w:jc w:val="both"/>
        <w:rPr>
          <w:szCs w:val="28"/>
        </w:rPr>
      </w:pPr>
      <w:r>
        <w:rPr>
          <w:szCs w:val="28"/>
        </w:rPr>
        <w:t>- отчет о расходах на осуществление бюджетных инвестиций в объекты капитального строительства и ремонта по объектам, отраслям и направлениям за 2015 год отражен в</w:t>
      </w:r>
      <w:r w:rsidRPr="008F27F1">
        <w:rPr>
          <w:szCs w:val="28"/>
        </w:rPr>
        <w:t xml:space="preserve"> приложени</w:t>
      </w:r>
      <w:r>
        <w:rPr>
          <w:szCs w:val="28"/>
        </w:rPr>
        <w:t>и</w:t>
      </w:r>
      <w:r w:rsidRPr="008F27F1">
        <w:rPr>
          <w:szCs w:val="28"/>
        </w:rPr>
        <w:t xml:space="preserve"> </w:t>
      </w:r>
      <w:r w:rsidRPr="00E501DB">
        <w:rPr>
          <w:color w:val="000000"/>
          <w:szCs w:val="28"/>
        </w:rPr>
        <w:t>№ 7</w:t>
      </w:r>
      <w:r>
        <w:rPr>
          <w:szCs w:val="28"/>
        </w:rPr>
        <w:t xml:space="preserve"> к настоящему Решению;</w:t>
      </w:r>
    </w:p>
    <w:p w:rsidR="0027682B" w:rsidRDefault="0027682B" w:rsidP="0027682B">
      <w:pPr>
        <w:widowControl w:val="0"/>
        <w:tabs>
          <w:tab w:val="left" w:pos="1418"/>
        </w:tabs>
        <w:ind w:firstLine="709"/>
        <w:jc w:val="both"/>
        <w:rPr>
          <w:szCs w:val="28"/>
        </w:rPr>
      </w:pPr>
      <w:r>
        <w:rPr>
          <w:szCs w:val="28"/>
        </w:rPr>
        <w:t>- отчет об использовании резервного фонда</w:t>
      </w:r>
      <w:r w:rsidRPr="00E501DB">
        <w:rPr>
          <w:szCs w:val="28"/>
        </w:rPr>
        <w:t xml:space="preserve"> </w:t>
      </w:r>
      <w:r>
        <w:rPr>
          <w:szCs w:val="28"/>
        </w:rPr>
        <w:t>за 2015 год отражен в</w:t>
      </w:r>
      <w:r w:rsidRPr="008F27F1">
        <w:rPr>
          <w:szCs w:val="28"/>
        </w:rPr>
        <w:t xml:space="preserve"> приложени</w:t>
      </w:r>
      <w:r>
        <w:rPr>
          <w:szCs w:val="28"/>
        </w:rPr>
        <w:t>и</w:t>
      </w:r>
      <w:r w:rsidRPr="008F27F1">
        <w:rPr>
          <w:szCs w:val="28"/>
        </w:rPr>
        <w:t xml:space="preserve"> </w:t>
      </w:r>
      <w:r w:rsidRPr="00E501DB">
        <w:rPr>
          <w:color w:val="000000"/>
          <w:szCs w:val="28"/>
        </w:rPr>
        <w:t xml:space="preserve">№ </w:t>
      </w:r>
      <w:r>
        <w:rPr>
          <w:color w:val="000000"/>
          <w:szCs w:val="28"/>
        </w:rPr>
        <w:t>8</w:t>
      </w:r>
      <w:r>
        <w:rPr>
          <w:szCs w:val="28"/>
        </w:rPr>
        <w:t xml:space="preserve"> к настоящему Решению;</w:t>
      </w:r>
    </w:p>
    <w:p w:rsidR="0027682B" w:rsidRDefault="0027682B" w:rsidP="0027682B">
      <w:pPr>
        <w:widowControl w:val="0"/>
        <w:tabs>
          <w:tab w:val="left" w:pos="1418"/>
        </w:tabs>
        <w:ind w:firstLine="709"/>
        <w:jc w:val="both"/>
        <w:rPr>
          <w:szCs w:val="28"/>
        </w:rPr>
      </w:pPr>
      <w:r>
        <w:rPr>
          <w:szCs w:val="28"/>
        </w:rPr>
        <w:t>- отчет о состоянии муниципального долга за 2015 год отражен в</w:t>
      </w:r>
      <w:r w:rsidRPr="008F27F1">
        <w:rPr>
          <w:szCs w:val="28"/>
        </w:rPr>
        <w:t xml:space="preserve"> приложени</w:t>
      </w:r>
      <w:r>
        <w:rPr>
          <w:szCs w:val="28"/>
        </w:rPr>
        <w:t>и</w:t>
      </w:r>
      <w:r w:rsidRPr="008F27F1">
        <w:rPr>
          <w:szCs w:val="28"/>
        </w:rPr>
        <w:t xml:space="preserve"> </w:t>
      </w:r>
      <w:r w:rsidRPr="00E501DB">
        <w:rPr>
          <w:color w:val="000000"/>
          <w:szCs w:val="28"/>
        </w:rPr>
        <w:t xml:space="preserve">№ </w:t>
      </w:r>
      <w:r>
        <w:rPr>
          <w:color w:val="000000"/>
          <w:szCs w:val="28"/>
        </w:rPr>
        <w:t>9</w:t>
      </w:r>
      <w:r>
        <w:rPr>
          <w:szCs w:val="28"/>
        </w:rPr>
        <w:t xml:space="preserve"> к настоящему Решению;</w:t>
      </w:r>
    </w:p>
    <w:p w:rsidR="0027682B" w:rsidRDefault="0027682B" w:rsidP="0027682B">
      <w:pPr>
        <w:widowControl w:val="0"/>
        <w:tabs>
          <w:tab w:val="left" w:pos="1418"/>
        </w:tabs>
        <w:ind w:firstLine="709"/>
        <w:jc w:val="both"/>
        <w:rPr>
          <w:szCs w:val="28"/>
        </w:rPr>
      </w:pPr>
      <w:r>
        <w:rPr>
          <w:szCs w:val="28"/>
        </w:rPr>
        <w:t xml:space="preserve">- отчет о предоставленных </w:t>
      </w:r>
      <w:r w:rsidRPr="00813803">
        <w:rPr>
          <w:szCs w:val="28"/>
        </w:rPr>
        <w:t>муниципальных гаранти</w:t>
      </w:r>
      <w:r>
        <w:rPr>
          <w:szCs w:val="28"/>
        </w:rPr>
        <w:t>ях</w:t>
      </w:r>
      <w:r w:rsidRPr="00813803">
        <w:rPr>
          <w:szCs w:val="28"/>
        </w:rPr>
        <w:t xml:space="preserve"> за 201</w:t>
      </w:r>
      <w:r>
        <w:rPr>
          <w:szCs w:val="28"/>
        </w:rPr>
        <w:t>5</w:t>
      </w:r>
      <w:r w:rsidRPr="00813803">
        <w:rPr>
          <w:szCs w:val="28"/>
        </w:rPr>
        <w:t xml:space="preserve"> год </w:t>
      </w:r>
      <w:r w:rsidRPr="00C6662E">
        <w:rPr>
          <w:szCs w:val="28"/>
        </w:rPr>
        <w:t>отражен в приложении</w:t>
      </w:r>
      <w:r w:rsidRPr="008F27F1">
        <w:rPr>
          <w:szCs w:val="28"/>
        </w:rPr>
        <w:t xml:space="preserve"> </w:t>
      </w:r>
      <w:r w:rsidRPr="00E501DB">
        <w:rPr>
          <w:color w:val="000000"/>
          <w:szCs w:val="28"/>
        </w:rPr>
        <w:t>№ 10</w:t>
      </w:r>
      <w:r>
        <w:rPr>
          <w:szCs w:val="28"/>
        </w:rPr>
        <w:t xml:space="preserve"> </w:t>
      </w:r>
      <w:r w:rsidRPr="00813803">
        <w:rPr>
          <w:szCs w:val="28"/>
        </w:rPr>
        <w:t>к настоящему Решению</w:t>
      </w:r>
      <w:r>
        <w:rPr>
          <w:szCs w:val="28"/>
        </w:rPr>
        <w:t>;</w:t>
      </w:r>
      <w:r w:rsidRPr="00813803">
        <w:rPr>
          <w:szCs w:val="28"/>
        </w:rPr>
        <w:t xml:space="preserve"> </w:t>
      </w:r>
    </w:p>
    <w:p w:rsidR="0027682B" w:rsidRDefault="0027682B" w:rsidP="0027682B">
      <w:pPr>
        <w:widowControl w:val="0"/>
        <w:tabs>
          <w:tab w:val="left" w:pos="1418"/>
        </w:tabs>
        <w:ind w:firstLine="709"/>
        <w:jc w:val="both"/>
        <w:rPr>
          <w:szCs w:val="28"/>
        </w:rPr>
      </w:pPr>
      <w:r>
        <w:rPr>
          <w:szCs w:val="28"/>
        </w:rPr>
        <w:t xml:space="preserve">- отчет о расходовании средств муниципального дорожного фонда за </w:t>
      </w:r>
      <w:r>
        <w:rPr>
          <w:szCs w:val="28"/>
        </w:rPr>
        <w:lastRenderedPageBreak/>
        <w:t>2015 год отражен в</w:t>
      </w:r>
      <w:r w:rsidRPr="008F27F1">
        <w:rPr>
          <w:szCs w:val="28"/>
        </w:rPr>
        <w:t xml:space="preserve"> приложени</w:t>
      </w:r>
      <w:r>
        <w:rPr>
          <w:szCs w:val="28"/>
        </w:rPr>
        <w:t>и</w:t>
      </w:r>
      <w:r w:rsidRPr="008F27F1">
        <w:rPr>
          <w:szCs w:val="28"/>
        </w:rPr>
        <w:t xml:space="preserve"> </w:t>
      </w:r>
      <w:r w:rsidRPr="00E501DB">
        <w:rPr>
          <w:color w:val="000000"/>
          <w:szCs w:val="28"/>
        </w:rPr>
        <w:t xml:space="preserve">№ </w:t>
      </w:r>
      <w:r>
        <w:rPr>
          <w:color w:val="000000"/>
          <w:szCs w:val="28"/>
        </w:rPr>
        <w:t>11</w:t>
      </w:r>
      <w:r>
        <w:rPr>
          <w:szCs w:val="28"/>
        </w:rPr>
        <w:t xml:space="preserve"> к настоящему Решению.</w:t>
      </w:r>
    </w:p>
    <w:p w:rsidR="0027682B" w:rsidRDefault="006A5523" w:rsidP="0027682B">
      <w:pPr>
        <w:pStyle w:val="ConsNormal"/>
        <w:ind w:firstLine="709"/>
        <w:jc w:val="both"/>
        <w:rPr>
          <w:rFonts w:ascii="Times New Roman" w:hAnsi="Times New Roman"/>
          <w:sz w:val="28"/>
          <w:szCs w:val="28"/>
        </w:rPr>
      </w:pPr>
      <w:r>
        <w:rPr>
          <w:rFonts w:ascii="Times New Roman" w:hAnsi="Times New Roman"/>
          <w:noProof/>
          <w:snapToGrid/>
          <w:sz w:val="28"/>
          <w:szCs w:val="28"/>
        </w:rPr>
        <w:pict>
          <v:rect id="_x0000_s1028" style="position:absolute;left:0;text-align:left;margin-left:219.45pt;margin-top:-28.65pt;width:35.25pt;height:27.75pt;z-index:251660288" strokecolor="white [3212]">
            <v:textbox>
              <w:txbxContent>
                <w:p w:rsidR="00437E12" w:rsidRPr="008D1EEE" w:rsidRDefault="00437E12">
                  <w:pPr>
                    <w:rPr>
                      <w:sz w:val="24"/>
                      <w:szCs w:val="24"/>
                      <w:lang w:val="en-US"/>
                    </w:rPr>
                  </w:pPr>
                  <w:r w:rsidRPr="008D1EEE">
                    <w:rPr>
                      <w:sz w:val="24"/>
                      <w:szCs w:val="24"/>
                      <w:lang w:val="en-US"/>
                    </w:rPr>
                    <w:t>2</w:t>
                  </w:r>
                </w:p>
              </w:txbxContent>
            </v:textbox>
          </v:rect>
        </w:pict>
      </w:r>
      <w:r w:rsidR="0027682B">
        <w:rPr>
          <w:rFonts w:ascii="Times New Roman" w:hAnsi="Times New Roman"/>
          <w:sz w:val="28"/>
          <w:szCs w:val="28"/>
        </w:rPr>
        <w:t>3</w:t>
      </w:r>
      <w:r w:rsidR="0027682B" w:rsidRPr="008360EE">
        <w:rPr>
          <w:rFonts w:ascii="Times New Roman" w:hAnsi="Times New Roman"/>
          <w:sz w:val="28"/>
          <w:szCs w:val="28"/>
        </w:rPr>
        <w:t>.</w:t>
      </w:r>
      <w:r w:rsidR="0027682B">
        <w:rPr>
          <w:rFonts w:ascii="Times New Roman" w:hAnsi="Times New Roman"/>
          <w:sz w:val="28"/>
          <w:szCs w:val="28"/>
        </w:rPr>
        <w:t xml:space="preserve"> </w:t>
      </w:r>
      <w:r w:rsidR="0027682B" w:rsidRPr="00C6662E">
        <w:rPr>
          <w:rFonts w:ascii="Times New Roman" w:hAnsi="Times New Roman"/>
          <w:sz w:val="28"/>
          <w:szCs w:val="28"/>
        </w:rPr>
        <w:t>Настоящее Решение вступает в силу со дня его официального опубликования в средствах массовой информации.</w:t>
      </w:r>
    </w:p>
    <w:p w:rsidR="0027682B" w:rsidRPr="00807611" w:rsidRDefault="0027682B" w:rsidP="0027682B">
      <w:pPr>
        <w:pStyle w:val="ConsPlusNormal"/>
        <w:ind w:firstLine="540"/>
        <w:jc w:val="both"/>
        <w:outlineLvl w:val="0"/>
        <w:rPr>
          <w:rFonts w:ascii="Times New Roman" w:hAnsi="Times New Roman" w:cs="Times New Roman"/>
          <w:sz w:val="28"/>
          <w:szCs w:val="28"/>
        </w:rPr>
      </w:pPr>
      <w:r w:rsidRPr="00EA1062">
        <w:rPr>
          <w:rFonts w:ascii="Times New Roman" w:hAnsi="Times New Roman" w:cs="Times New Roman"/>
          <w:color w:val="000000"/>
          <w:spacing w:val="8"/>
          <w:sz w:val="28"/>
          <w:szCs w:val="28"/>
        </w:rPr>
        <w:tab/>
      </w:r>
      <w:r>
        <w:rPr>
          <w:rFonts w:ascii="Times New Roman" w:hAnsi="Times New Roman" w:cs="Times New Roman"/>
          <w:color w:val="000000"/>
          <w:spacing w:val="8"/>
          <w:sz w:val="28"/>
          <w:szCs w:val="28"/>
        </w:rPr>
        <w:t>4. Руководителю а</w:t>
      </w:r>
      <w:r w:rsidRPr="00EA1062">
        <w:rPr>
          <w:rFonts w:ascii="Times New Roman" w:hAnsi="Times New Roman" w:cs="Times New Roman"/>
          <w:color w:val="000000"/>
          <w:spacing w:val="8"/>
          <w:sz w:val="28"/>
          <w:szCs w:val="28"/>
        </w:rPr>
        <w:t>ппарат</w:t>
      </w:r>
      <w:r>
        <w:rPr>
          <w:rFonts w:ascii="Times New Roman" w:hAnsi="Times New Roman" w:cs="Times New Roman"/>
          <w:color w:val="000000"/>
          <w:spacing w:val="8"/>
          <w:sz w:val="28"/>
          <w:szCs w:val="28"/>
        </w:rPr>
        <w:t>а</w:t>
      </w:r>
      <w:r w:rsidRPr="00EA1062">
        <w:rPr>
          <w:rFonts w:ascii="Times New Roman" w:hAnsi="Times New Roman" w:cs="Times New Roman"/>
          <w:color w:val="000000"/>
          <w:spacing w:val="8"/>
          <w:sz w:val="28"/>
          <w:szCs w:val="28"/>
        </w:rPr>
        <w:t xml:space="preserve"> Белокурихинского городского Совета депутатов</w:t>
      </w:r>
      <w:r w:rsidR="001977F5">
        <w:rPr>
          <w:rFonts w:ascii="Times New Roman" w:hAnsi="Times New Roman" w:cs="Times New Roman"/>
          <w:color w:val="000000"/>
          <w:spacing w:val="8"/>
          <w:sz w:val="28"/>
          <w:szCs w:val="28"/>
        </w:rPr>
        <w:t xml:space="preserve"> Алтайского края</w:t>
      </w:r>
      <w:r>
        <w:rPr>
          <w:rFonts w:ascii="Times New Roman" w:hAnsi="Times New Roman" w:cs="Times New Roman"/>
          <w:color w:val="000000"/>
          <w:spacing w:val="8"/>
          <w:sz w:val="28"/>
          <w:szCs w:val="28"/>
        </w:rPr>
        <w:t xml:space="preserve"> </w:t>
      </w:r>
      <w:r w:rsidR="001977F5">
        <w:rPr>
          <w:rFonts w:ascii="Times New Roman" w:hAnsi="Times New Roman" w:cs="Times New Roman"/>
          <w:color w:val="000000"/>
          <w:spacing w:val="8"/>
          <w:sz w:val="28"/>
          <w:szCs w:val="28"/>
        </w:rPr>
        <w:t>(</w:t>
      </w:r>
      <w:r>
        <w:rPr>
          <w:rFonts w:ascii="Times New Roman" w:hAnsi="Times New Roman" w:cs="Times New Roman"/>
          <w:color w:val="000000"/>
          <w:spacing w:val="8"/>
          <w:sz w:val="28"/>
          <w:szCs w:val="28"/>
        </w:rPr>
        <w:t>И.Ю.</w:t>
      </w:r>
      <w:r w:rsidR="00C430E3">
        <w:rPr>
          <w:rFonts w:ascii="Times New Roman" w:hAnsi="Times New Roman" w:cs="Times New Roman"/>
          <w:color w:val="000000"/>
          <w:spacing w:val="8"/>
          <w:sz w:val="28"/>
          <w:szCs w:val="28"/>
        </w:rPr>
        <w:t xml:space="preserve"> </w:t>
      </w:r>
      <w:r>
        <w:rPr>
          <w:rFonts w:ascii="Times New Roman" w:hAnsi="Times New Roman" w:cs="Times New Roman"/>
          <w:color w:val="000000"/>
          <w:spacing w:val="8"/>
          <w:sz w:val="28"/>
          <w:szCs w:val="28"/>
        </w:rPr>
        <w:t>Фролов</w:t>
      </w:r>
      <w:r w:rsidR="001977F5">
        <w:rPr>
          <w:rFonts w:ascii="Times New Roman" w:hAnsi="Times New Roman" w:cs="Times New Roman"/>
          <w:color w:val="000000"/>
          <w:spacing w:val="8"/>
          <w:sz w:val="28"/>
          <w:szCs w:val="28"/>
        </w:rPr>
        <w:t>а)</w:t>
      </w:r>
      <w:r>
        <w:rPr>
          <w:rFonts w:ascii="Times New Roman" w:hAnsi="Times New Roman" w:cs="Times New Roman"/>
          <w:color w:val="000000"/>
          <w:spacing w:val="8"/>
          <w:sz w:val="28"/>
          <w:szCs w:val="28"/>
        </w:rPr>
        <w:t xml:space="preserve"> </w:t>
      </w:r>
      <w:r w:rsidRPr="00EA1062">
        <w:rPr>
          <w:rFonts w:ascii="Times New Roman" w:hAnsi="Times New Roman" w:cs="Times New Roman"/>
          <w:color w:val="000000"/>
          <w:spacing w:val="8"/>
          <w:sz w:val="28"/>
          <w:szCs w:val="28"/>
        </w:rPr>
        <w:t>направить</w:t>
      </w:r>
      <w:r w:rsidRPr="00EA1062">
        <w:rPr>
          <w:rFonts w:ascii="Times New Roman" w:hAnsi="Times New Roman" w:cs="Times New Roman"/>
          <w:sz w:val="28"/>
          <w:szCs w:val="28"/>
        </w:rPr>
        <w:t xml:space="preserve"> решение </w:t>
      </w:r>
      <w:r w:rsidRPr="00EA1062">
        <w:rPr>
          <w:rFonts w:ascii="Times New Roman" w:hAnsi="Times New Roman" w:cs="Times New Roman"/>
          <w:color w:val="000000"/>
          <w:spacing w:val="7"/>
          <w:sz w:val="28"/>
          <w:szCs w:val="28"/>
        </w:rPr>
        <w:t>«</w:t>
      </w:r>
      <w:r w:rsidRPr="00080A8D">
        <w:rPr>
          <w:rFonts w:ascii="Times New Roman" w:hAnsi="Times New Roman" w:cs="Times New Roman"/>
          <w:sz w:val="28"/>
        </w:rPr>
        <w:t xml:space="preserve">Об </w:t>
      </w:r>
      <w:r>
        <w:rPr>
          <w:rFonts w:ascii="Times New Roman" w:hAnsi="Times New Roman" w:cs="Times New Roman"/>
          <w:sz w:val="28"/>
        </w:rPr>
        <w:t xml:space="preserve">утверждении отчета об </w:t>
      </w:r>
      <w:r w:rsidRPr="00080A8D">
        <w:rPr>
          <w:rFonts w:ascii="Times New Roman" w:hAnsi="Times New Roman" w:cs="Times New Roman"/>
          <w:sz w:val="28"/>
        </w:rPr>
        <w:t xml:space="preserve">исполнении </w:t>
      </w:r>
      <w:r>
        <w:rPr>
          <w:rFonts w:ascii="Times New Roman" w:hAnsi="Times New Roman" w:cs="Times New Roman"/>
          <w:sz w:val="28"/>
        </w:rPr>
        <w:t xml:space="preserve">городского </w:t>
      </w:r>
      <w:r w:rsidRPr="00080A8D">
        <w:rPr>
          <w:rFonts w:ascii="Times New Roman" w:hAnsi="Times New Roman" w:cs="Times New Roman"/>
          <w:sz w:val="28"/>
        </w:rPr>
        <w:t xml:space="preserve">бюджета </w:t>
      </w:r>
      <w:r>
        <w:rPr>
          <w:rFonts w:ascii="Times New Roman" w:hAnsi="Times New Roman" w:cs="Times New Roman"/>
          <w:sz w:val="28"/>
        </w:rPr>
        <w:t xml:space="preserve"> </w:t>
      </w:r>
      <w:r w:rsidRPr="00080A8D">
        <w:rPr>
          <w:rFonts w:ascii="Times New Roman" w:hAnsi="Times New Roman" w:cs="Times New Roman"/>
          <w:sz w:val="28"/>
        </w:rPr>
        <w:t>за 201</w:t>
      </w:r>
      <w:r>
        <w:rPr>
          <w:rFonts w:ascii="Times New Roman" w:hAnsi="Times New Roman" w:cs="Times New Roman"/>
          <w:sz w:val="28"/>
        </w:rPr>
        <w:t>5</w:t>
      </w:r>
      <w:r w:rsidRPr="00080A8D">
        <w:rPr>
          <w:rFonts w:ascii="Times New Roman" w:hAnsi="Times New Roman" w:cs="Times New Roman"/>
          <w:sz w:val="28"/>
        </w:rPr>
        <w:t xml:space="preserve"> год</w:t>
      </w:r>
      <w:r w:rsidRPr="00EA1062">
        <w:rPr>
          <w:rFonts w:ascii="Times New Roman" w:hAnsi="Times New Roman" w:cs="Times New Roman"/>
          <w:color w:val="000000"/>
          <w:spacing w:val="7"/>
          <w:sz w:val="28"/>
          <w:szCs w:val="28"/>
        </w:rPr>
        <w:t xml:space="preserve">» </w:t>
      </w:r>
      <w:r w:rsidRPr="00EA1062">
        <w:rPr>
          <w:rFonts w:ascii="Times New Roman" w:hAnsi="Times New Roman" w:cs="Times New Roman"/>
          <w:sz w:val="28"/>
          <w:szCs w:val="28"/>
        </w:rPr>
        <w:t>для опубликования в «Сборнике муниципальных правовых актов города Белокурихи» и размещения на официальном Интернет</w:t>
      </w:r>
      <w:r w:rsidR="00437E12">
        <w:rPr>
          <w:rFonts w:ascii="Times New Roman" w:hAnsi="Times New Roman" w:cs="Times New Roman"/>
          <w:sz w:val="28"/>
          <w:szCs w:val="28"/>
        </w:rPr>
        <w:t>-</w:t>
      </w:r>
      <w:r>
        <w:rPr>
          <w:rFonts w:ascii="Times New Roman" w:hAnsi="Times New Roman" w:cs="Times New Roman"/>
          <w:sz w:val="28"/>
          <w:szCs w:val="28"/>
        </w:rPr>
        <w:t xml:space="preserve"> </w:t>
      </w:r>
      <w:r w:rsidRPr="004D48F5">
        <w:rPr>
          <w:rFonts w:ascii="Times New Roman" w:hAnsi="Times New Roman" w:cs="Times New Roman"/>
          <w:sz w:val="28"/>
          <w:szCs w:val="28"/>
        </w:rPr>
        <w:t xml:space="preserve">сайте </w:t>
      </w:r>
      <w:r w:rsidRPr="00807611">
        <w:rPr>
          <w:rFonts w:ascii="Times New Roman" w:hAnsi="Times New Roman" w:cs="Times New Roman"/>
          <w:sz w:val="28"/>
          <w:szCs w:val="28"/>
        </w:rPr>
        <w:t>муниципального образования город Белокуриха Алтайского края.</w:t>
      </w:r>
    </w:p>
    <w:p w:rsidR="0027682B" w:rsidRPr="004D48F5" w:rsidRDefault="0027682B" w:rsidP="0027682B">
      <w:pPr>
        <w:pStyle w:val="ConsPlusNormal"/>
        <w:ind w:firstLine="540"/>
        <w:jc w:val="both"/>
        <w:outlineLvl w:val="0"/>
        <w:rPr>
          <w:rFonts w:ascii="Times New Roman" w:hAnsi="Times New Roman" w:cs="Times New Roman"/>
          <w:sz w:val="28"/>
          <w:szCs w:val="28"/>
        </w:rPr>
      </w:pPr>
      <w:r w:rsidRPr="004D48F5">
        <w:rPr>
          <w:rFonts w:ascii="Times New Roman" w:hAnsi="Times New Roman" w:cs="Times New Roman"/>
          <w:sz w:val="28"/>
          <w:szCs w:val="28"/>
        </w:rPr>
        <w:t xml:space="preserve"> </w:t>
      </w:r>
      <w:r>
        <w:rPr>
          <w:rFonts w:ascii="Times New Roman" w:hAnsi="Times New Roman" w:cs="Times New Roman"/>
          <w:sz w:val="28"/>
          <w:szCs w:val="28"/>
        </w:rPr>
        <w:t>5</w:t>
      </w:r>
      <w:r w:rsidRPr="004D48F5">
        <w:rPr>
          <w:rFonts w:ascii="Times New Roman" w:hAnsi="Times New Roman" w:cs="Times New Roman"/>
          <w:sz w:val="28"/>
          <w:szCs w:val="28"/>
        </w:rPr>
        <w:t>.   Контроль исполнения настоящего решения возложить на постоянную депутатскую комиссию по бюджету.</w:t>
      </w:r>
    </w:p>
    <w:p w:rsidR="00485AC3" w:rsidRDefault="00485AC3" w:rsidP="00485AC3"/>
    <w:p w:rsidR="00485AC3" w:rsidRDefault="00485AC3" w:rsidP="00485AC3">
      <w:pPr>
        <w:pStyle w:val="2"/>
        <w:ind w:firstLine="709"/>
      </w:pPr>
    </w:p>
    <w:p w:rsidR="00485AC3" w:rsidRPr="00B82E33" w:rsidRDefault="00485AC3" w:rsidP="00485AC3">
      <w:pPr>
        <w:pStyle w:val="2"/>
        <w:ind w:right="-284"/>
        <w:rPr>
          <w:u w:val="single"/>
        </w:rPr>
      </w:pPr>
      <w:r>
        <w:t xml:space="preserve">Глава города </w:t>
      </w:r>
      <w:r>
        <w:tab/>
      </w:r>
      <w:r>
        <w:tab/>
      </w:r>
      <w:r>
        <w:tab/>
      </w:r>
      <w:r>
        <w:tab/>
      </w:r>
      <w:r>
        <w:tab/>
      </w:r>
      <w:r>
        <w:tab/>
      </w:r>
      <w:r>
        <w:tab/>
        <w:t xml:space="preserve">           С.К. Криворученко</w:t>
      </w:r>
    </w:p>
    <w:p w:rsidR="00485AC3" w:rsidRPr="00B82E33" w:rsidRDefault="00485AC3" w:rsidP="00485AC3">
      <w:pPr>
        <w:widowControl w:val="0"/>
        <w:ind w:firstLine="708"/>
        <w:jc w:val="both"/>
        <w:rPr>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485AC3" w:rsidRDefault="00485AC3" w:rsidP="00E67BB7">
      <w:pPr>
        <w:ind w:firstLine="5670"/>
        <w:rPr>
          <w:rFonts w:cs="Times New Roman"/>
          <w:szCs w:val="28"/>
        </w:rPr>
      </w:pPr>
    </w:p>
    <w:p w:rsidR="00C430E3" w:rsidRDefault="00C430E3" w:rsidP="00E67BB7">
      <w:pPr>
        <w:ind w:firstLine="5670"/>
        <w:rPr>
          <w:rFonts w:cs="Times New Roman"/>
          <w:szCs w:val="28"/>
        </w:rPr>
      </w:pPr>
    </w:p>
    <w:p w:rsidR="00C430E3" w:rsidRDefault="00C430E3" w:rsidP="00E67BB7">
      <w:pPr>
        <w:ind w:firstLine="5670"/>
        <w:rPr>
          <w:rFonts w:cs="Times New Roman"/>
          <w:szCs w:val="28"/>
        </w:rPr>
      </w:pPr>
    </w:p>
    <w:p w:rsidR="00485AC3" w:rsidRDefault="00485AC3" w:rsidP="00E67BB7">
      <w:pPr>
        <w:ind w:firstLine="5670"/>
        <w:rPr>
          <w:rFonts w:cs="Times New Roman"/>
          <w:szCs w:val="28"/>
        </w:rPr>
      </w:pPr>
    </w:p>
    <w:p w:rsidR="00485AC3" w:rsidRPr="00D95227" w:rsidRDefault="00485AC3" w:rsidP="00AE746F">
      <w:pPr>
        <w:rPr>
          <w:rFonts w:cs="Times New Roman"/>
          <w:szCs w:val="28"/>
        </w:rPr>
      </w:pPr>
    </w:p>
    <w:p w:rsidR="00485AC3" w:rsidRDefault="00485AC3" w:rsidP="00E67BB7">
      <w:pPr>
        <w:ind w:firstLine="5670"/>
        <w:rPr>
          <w:rFonts w:cs="Times New Roman"/>
          <w:szCs w:val="28"/>
        </w:rPr>
      </w:pPr>
    </w:p>
    <w:p w:rsidR="00485AC3" w:rsidRDefault="000A390E" w:rsidP="000A390E">
      <w:pPr>
        <w:rPr>
          <w:rFonts w:cs="Times New Roman"/>
          <w:szCs w:val="28"/>
        </w:rPr>
      </w:pPr>
      <w:r>
        <w:rPr>
          <w:rFonts w:cs="Times New Roman"/>
          <w:szCs w:val="28"/>
        </w:rPr>
        <w:lastRenderedPageBreak/>
        <w:br w:type="page"/>
      </w:r>
    </w:p>
    <w:p w:rsidR="00FC4FE8" w:rsidRPr="00832F05" w:rsidRDefault="00FC4FE8" w:rsidP="00E67BB7">
      <w:pPr>
        <w:ind w:firstLine="5670"/>
        <w:rPr>
          <w:rFonts w:cs="Times New Roman"/>
          <w:szCs w:val="28"/>
        </w:rPr>
      </w:pPr>
      <w:r w:rsidRPr="00832F05">
        <w:rPr>
          <w:rFonts w:cs="Times New Roman"/>
          <w:szCs w:val="28"/>
        </w:rPr>
        <w:lastRenderedPageBreak/>
        <w:t xml:space="preserve">Приложение № </w:t>
      </w:r>
      <w:r w:rsidR="006C2DF9" w:rsidRPr="00832F05">
        <w:rPr>
          <w:rFonts w:cs="Times New Roman"/>
          <w:szCs w:val="28"/>
        </w:rPr>
        <w:t>1</w:t>
      </w:r>
    </w:p>
    <w:p w:rsidR="00FC4FE8" w:rsidRPr="00832F05" w:rsidRDefault="00FC4FE8" w:rsidP="00E67BB7">
      <w:pPr>
        <w:tabs>
          <w:tab w:val="num" w:pos="540"/>
        </w:tabs>
        <w:ind w:firstLine="5670"/>
        <w:rPr>
          <w:rFonts w:cs="Times New Roman"/>
          <w:szCs w:val="28"/>
        </w:rPr>
      </w:pPr>
      <w:r w:rsidRPr="00832F05">
        <w:rPr>
          <w:rFonts w:cs="Times New Roman"/>
          <w:szCs w:val="28"/>
        </w:rPr>
        <w:t>к решению Белокурихинского</w:t>
      </w:r>
    </w:p>
    <w:p w:rsidR="00FC4FE8" w:rsidRPr="00645DDE" w:rsidRDefault="00FC4FE8" w:rsidP="00E67BB7">
      <w:pPr>
        <w:tabs>
          <w:tab w:val="num" w:pos="540"/>
        </w:tabs>
        <w:ind w:firstLine="5670"/>
        <w:rPr>
          <w:rFonts w:cs="Times New Roman"/>
          <w:szCs w:val="28"/>
        </w:rPr>
      </w:pPr>
      <w:r w:rsidRPr="00832F05">
        <w:rPr>
          <w:rFonts w:cs="Times New Roman"/>
          <w:szCs w:val="28"/>
        </w:rPr>
        <w:t>городского</w:t>
      </w:r>
      <w:r w:rsidR="00E67BB7" w:rsidRPr="00645DDE">
        <w:rPr>
          <w:rFonts w:cs="Times New Roman"/>
          <w:szCs w:val="28"/>
        </w:rPr>
        <w:t xml:space="preserve">  </w:t>
      </w:r>
      <w:r w:rsidRPr="00832F05">
        <w:rPr>
          <w:rFonts w:cs="Times New Roman"/>
          <w:szCs w:val="28"/>
        </w:rPr>
        <w:t xml:space="preserve">Совета </w:t>
      </w:r>
      <w:r w:rsidR="00E67BB7" w:rsidRPr="00645DDE">
        <w:rPr>
          <w:rFonts w:cs="Times New Roman"/>
          <w:szCs w:val="28"/>
        </w:rPr>
        <w:t xml:space="preserve"> </w:t>
      </w:r>
      <w:r w:rsidRPr="00832F05">
        <w:rPr>
          <w:rFonts w:cs="Times New Roman"/>
          <w:szCs w:val="28"/>
        </w:rPr>
        <w:t>депутатов</w:t>
      </w:r>
    </w:p>
    <w:p w:rsidR="00E67BB7" w:rsidRPr="00E67BB7" w:rsidRDefault="00E67BB7" w:rsidP="00E67BB7">
      <w:pPr>
        <w:tabs>
          <w:tab w:val="num" w:pos="540"/>
        </w:tabs>
        <w:ind w:firstLine="5670"/>
        <w:rPr>
          <w:rFonts w:cs="Times New Roman"/>
          <w:szCs w:val="28"/>
        </w:rPr>
      </w:pPr>
      <w:r>
        <w:rPr>
          <w:rFonts w:cs="Times New Roman"/>
          <w:szCs w:val="28"/>
        </w:rPr>
        <w:t>Алтайского  края</w:t>
      </w:r>
    </w:p>
    <w:p w:rsidR="00FC4FE8" w:rsidRPr="00832F05" w:rsidRDefault="00FC4FE8" w:rsidP="00E67BB7">
      <w:pPr>
        <w:tabs>
          <w:tab w:val="num" w:pos="540"/>
        </w:tabs>
        <w:ind w:firstLine="5670"/>
        <w:rPr>
          <w:rFonts w:cs="Times New Roman"/>
          <w:szCs w:val="28"/>
        </w:rPr>
      </w:pPr>
      <w:r w:rsidRPr="00832F05">
        <w:rPr>
          <w:rFonts w:cs="Times New Roman"/>
          <w:szCs w:val="28"/>
        </w:rPr>
        <w:t>от ___________201</w:t>
      </w:r>
      <w:r w:rsidR="0027682B" w:rsidRPr="005023FF">
        <w:rPr>
          <w:rFonts w:cs="Times New Roman"/>
          <w:szCs w:val="28"/>
        </w:rPr>
        <w:t>6</w:t>
      </w:r>
      <w:r w:rsidRPr="00832F05">
        <w:rPr>
          <w:rFonts w:cs="Times New Roman"/>
          <w:szCs w:val="28"/>
        </w:rPr>
        <w:t xml:space="preserve">  № _____</w:t>
      </w:r>
    </w:p>
    <w:p w:rsidR="000F3DB9" w:rsidRPr="00832F05" w:rsidRDefault="000F3DB9" w:rsidP="000F3DB9">
      <w:pPr>
        <w:rPr>
          <w:rFonts w:eastAsia="Times New Roman" w:cs="Times New Roman"/>
          <w:sz w:val="24"/>
          <w:szCs w:val="24"/>
          <w:lang w:eastAsia="ru-RU"/>
        </w:rPr>
      </w:pPr>
    </w:p>
    <w:p w:rsidR="000F3DB9" w:rsidRPr="00832F05" w:rsidRDefault="000F3DB9" w:rsidP="000F3DB9">
      <w:pPr>
        <w:jc w:val="center"/>
        <w:rPr>
          <w:rFonts w:eastAsia="Times New Roman" w:cs="Times New Roman"/>
          <w:szCs w:val="28"/>
          <w:lang w:eastAsia="ru-RU"/>
        </w:rPr>
      </w:pPr>
      <w:r w:rsidRPr="00832F05">
        <w:rPr>
          <w:rFonts w:eastAsia="Times New Roman" w:cs="Times New Roman"/>
          <w:szCs w:val="28"/>
          <w:lang w:eastAsia="ru-RU"/>
        </w:rPr>
        <w:t>ДОХОДЫ</w:t>
      </w:r>
    </w:p>
    <w:p w:rsidR="000F3DB9" w:rsidRPr="00832F05" w:rsidRDefault="00071846" w:rsidP="000F3DB9">
      <w:pPr>
        <w:jc w:val="center"/>
        <w:rPr>
          <w:rFonts w:eastAsia="Times New Roman" w:cs="Times New Roman"/>
          <w:szCs w:val="28"/>
          <w:lang w:eastAsia="ru-RU"/>
        </w:rPr>
      </w:pPr>
      <w:r w:rsidRPr="00832F05">
        <w:rPr>
          <w:rFonts w:eastAsia="Times New Roman" w:cs="Times New Roman"/>
          <w:szCs w:val="28"/>
          <w:lang w:eastAsia="ru-RU"/>
        </w:rPr>
        <w:t xml:space="preserve">городского </w:t>
      </w:r>
      <w:r w:rsidR="000F3DB9" w:rsidRPr="00832F05">
        <w:rPr>
          <w:rFonts w:eastAsia="Times New Roman" w:cs="Times New Roman"/>
          <w:szCs w:val="28"/>
          <w:lang w:eastAsia="ru-RU"/>
        </w:rPr>
        <w:t xml:space="preserve">бюджета по кодам </w:t>
      </w:r>
    </w:p>
    <w:p w:rsidR="000F3DB9" w:rsidRPr="00832F05" w:rsidRDefault="000F3DB9" w:rsidP="000F3DB9">
      <w:pPr>
        <w:jc w:val="center"/>
        <w:rPr>
          <w:rFonts w:eastAsia="Times New Roman" w:cs="Times New Roman"/>
          <w:szCs w:val="28"/>
          <w:lang w:eastAsia="ru-RU"/>
        </w:rPr>
      </w:pPr>
      <w:r w:rsidRPr="00832F05">
        <w:rPr>
          <w:rFonts w:eastAsia="Times New Roman" w:cs="Times New Roman"/>
          <w:szCs w:val="28"/>
          <w:lang w:eastAsia="ru-RU"/>
        </w:rPr>
        <w:t>классификации доходов бюджета</w:t>
      </w:r>
      <w:r w:rsidR="0027682B">
        <w:rPr>
          <w:rFonts w:eastAsia="Times New Roman" w:cs="Times New Roman"/>
          <w:szCs w:val="28"/>
          <w:lang w:eastAsia="ru-RU"/>
        </w:rPr>
        <w:t xml:space="preserve"> за 201</w:t>
      </w:r>
      <w:r w:rsidR="0027682B" w:rsidRPr="005023FF">
        <w:rPr>
          <w:rFonts w:eastAsia="Times New Roman" w:cs="Times New Roman"/>
          <w:szCs w:val="28"/>
          <w:lang w:eastAsia="ru-RU"/>
        </w:rPr>
        <w:t>5</w:t>
      </w:r>
      <w:r w:rsidR="000E4501" w:rsidRPr="00832F05">
        <w:rPr>
          <w:rFonts w:eastAsia="Times New Roman" w:cs="Times New Roman"/>
          <w:szCs w:val="28"/>
          <w:lang w:eastAsia="ru-RU"/>
        </w:rPr>
        <w:t xml:space="preserve"> год</w:t>
      </w:r>
    </w:p>
    <w:p w:rsidR="000F3DB9" w:rsidRPr="00832F05" w:rsidRDefault="00595409" w:rsidP="00E67BB7">
      <w:pPr>
        <w:jc w:val="right"/>
        <w:rPr>
          <w:rFonts w:eastAsia="Times New Roman" w:cs="Times New Roman"/>
          <w:szCs w:val="28"/>
          <w:lang w:eastAsia="ru-RU"/>
        </w:rPr>
      </w:pPr>
      <w:r w:rsidRPr="00832F05">
        <w:rPr>
          <w:rFonts w:eastAsia="Times New Roman" w:cs="Times New Roman"/>
          <w:szCs w:val="28"/>
          <w:lang w:eastAsia="ru-RU"/>
        </w:rPr>
        <w:t>тыс. руб.</w:t>
      </w:r>
    </w:p>
    <w:tbl>
      <w:tblPr>
        <w:tblW w:w="9640" w:type="dxa"/>
        <w:tblInd w:w="-34" w:type="dxa"/>
        <w:tblLayout w:type="fixed"/>
        <w:tblLook w:val="04A0"/>
      </w:tblPr>
      <w:tblGrid>
        <w:gridCol w:w="993"/>
        <w:gridCol w:w="2551"/>
        <w:gridCol w:w="4820"/>
        <w:gridCol w:w="1276"/>
      </w:tblGrid>
      <w:tr w:rsidR="00FE3E84" w:rsidRPr="00832F05" w:rsidTr="00E942B9">
        <w:trPr>
          <w:cantSplit/>
          <w:trHeight w:val="315"/>
        </w:trPr>
        <w:tc>
          <w:tcPr>
            <w:tcW w:w="35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E3E84" w:rsidRPr="00832F05" w:rsidRDefault="00FE3E84" w:rsidP="00FE3E84">
            <w:pPr>
              <w:jc w:val="center"/>
              <w:rPr>
                <w:rFonts w:eastAsia="Times New Roman" w:cs="Times New Roman"/>
                <w:sz w:val="24"/>
                <w:szCs w:val="24"/>
                <w:lang w:eastAsia="ru-RU"/>
              </w:rPr>
            </w:pPr>
            <w:r w:rsidRPr="00832F05">
              <w:rPr>
                <w:rFonts w:eastAsia="Times New Roman" w:cs="Times New Roman"/>
                <w:sz w:val="24"/>
                <w:szCs w:val="24"/>
                <w:lang w:eastAsia="ru-RU"/>
              </w:rPr>
              <w:t>Код бюджетной классификации</w:t>
            </w:r>
          </w:p>
        </w:tc>
        <w:tc>
          <w:tcPr>
            <w:tcW w:w="48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E3E84" w:rsidRPr="00832F05" w:rsidRDefault="00FE3E84" w:rsidP="00FE3E84">
            <w:pPr>
              <w:jc w:val="center"/>
              <w:rPr>
                <w:rFonts w:eastAsia="Times New Roman" w:cs="Times New Roman"/>
                <w:sz w:val="24"/>
                <w:szCs w:val="24"/>
                <w:lang w:eastAsia="ru-RU"/>
              </w:rPr>
            </w:pPr>
            <w:r w:rsidRPr="00832F05">
              <w:rPr>
                <w:rFonts w:eastAsia="Times New Roman" w:cs="Times New Roman"/>
                <w:sz w:val="24"/>
                <w:szCs w:val="24"/>
                <w:lang w:eastAsia="ru-RU"/>
              </w:rPr>
              <w:t xml:space="preserve"> Наименование показателя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E3E84" w:rsidRPr="00832F05" w:rsidRDefault="00332142" w:rsidP="00595409">
            <w:pPr>
              <w:jc w:val="center"/>
              <w:rPr>
                <w:rFonts w:eastAsia="Times New Roman" w:cs="Times New Roman"/>
                <w:sz w:val="24"/>
                <w:szCs w:val="24"/>
                <w:lang w:eastAsia="ru-RU"/>
              </w:rPr>
            </w:pPr>
            <w:r w:rsidRPr="00832F05">
              <w:rPr>
                <w:rFonts w:eastAsia="Times New Roman" w:cs="Times New Roman"/>
                <w:sz w:val="24"/>
                <w:szCs w:val="24"/>
                <w:lang w:eastAsia="ru-RU"/>
              </w:rPr>
              <w:t>Сумма</w:t>
            </w:r>
            <w:r w:rsidR="00FE3E84" w:rsidRPr="00832F05">
              <w:rPr>
                <w:rFonts w:eastAsia="Times New Roman" w:cs="Times New Roman"/>
                <w:sz w:val="24"/>
                <w:szCs w:val="24"/>
                <w:lang w:eastAsia="ru-RU"/>
              </w:rPr>
              <w:t xml:space="preserve"> </w:t>
            </w:r>
          </w:p>
        </w:tc>
      </w:tr>
      <w:tr w:rsidR="00FE3E84" w:rsidRPr="00832F05" w:rsidTr="00E942B9">
        <w:trPr>
          <w:cantSplit/>
          <w:trHeight w:val="1004"/>
        </w:trPr>
        <w:tc>
          <w:tcPr>
            <w:tcW w:w="993" w:type="dxa"/>
            <w:tcBorders>
              <w:top w:val="nil"/>
              <w:left w:val="single" w:sz="4" w:space="0" w:color="auto"/>
              <w:right w:val="single" w:sz="4" w:space="0" w:color="auto"/>
            </w:tcBorders>
            <w:shd w:val="clear" w:color="auto" w:fill="auto"/>
            <w:vAlign w:val="bottom"/>
            <w:hideMark/>
          </w:tcPr>
          <w:p w:rsidR="00FE3E84" w:rsidRPr="00832F05" w:rsidRDefault="00FE3E84" w:rsidP="000D78BD">
            <w:pPr>
              <w:ind w:left="-108" w:right="-108"/>
              <w:jc w:val="center"/>
              <w:rPr>
                <w:rFonts w:eastAsia="Times New Roman" w:cs="Times New Roman"/>
                <w:sz w:val="24"/>
                <w:szCs w:val="24"/>
                <w:lang w:eastAsia="ru-RU"/>
              </w:rPr>
            </w:pPr>
            <w:r w:rsidRPr="00832F05">
              <w:rPr>
                <w:rFonts w:eastAsia="Times New Roman" w:cs="Times New Roman"/>
                <w:sz w:val="24"/>
                <w:szCs w:val="24"/>
                <w:lang w:eastAsia="ru-RU"/>
              </w:rPr>
              <w:t>админи-стратора поступ-лений</w:t>
            </w:r>
          </w:p>
        </w:tc>
        <w:tc>
          <w:tcPr>
            <w:tcW w:w="2551" w:type="dxa"/>
            <w:tcBorders>
              <w:top w:val="nil"/>
              <w:left w:val="nil"/>
              <w:right w:val="single" w:sz="4" w:space="0" w:color="auto"/>
            </w:tcBorders>
            <w:shd w:val="clear" w:color="auto" w:fill="auto"/>
            <w:hideMark/>
          </w:tcPr>
          <w:p w:rsidR="00FE3E84" w:rsidRPr="00832F05" w:rsidRDefault="00FE3E84" w:rsidP="00FE3E84">
            <w:pPr>
              <w:jc w:val="center"/>
              <w:rPr>
                <w:rFonts w:eastAsia="Times New Roman" w:cs="Times New Roman"/>
                <w:sz w:val="24"/>
                <w:szCs w:val="24"/>
                <w:lang w:eastAsia="ru-RU"/>
              </w:rPr>
            </w:pPr>
            <w:r w:rsidRPr="00832F05">
              <w:rPr>
                <w:rFonts w:eastAsia="Times New Roman" w:cs="Times New Roman"/>
                <w:sz w:val="24"/>
                <w:szCs w:val="24"/>
                <w:lang w:eastAsia="ru-RU"/>
              </w:rPr>
              <w:t>доходов краевого бюджета</w:t>
            </w:r>
          </w:p>
        </w:tc>
        <w:tc>
          <w:tcPr>
            <w:tcW w:w="4820" w:type="dxa"/>
            <w:vMerge/>
            <w:tcBorders>
              <w:top w:val="single" w:sz="4" w:space="0" w:color="auto"/>
              <w:left w:val="single" w:sz="4" w:space="0" w:color="auto"/>
              <w:right w:val="single" w:sz="4" w:space="0" w:color="auto"/>
            </w:tcBorders>
            <w:vAlign w:val="center"/>
            <w:hideMark/>
          </w:tcPr>
          <w:p w:rsidR="00FE3E84" w:rsidRPr="00832F05" w:rsidRDefault="00FE3E84" w:rsidP="00FE3E84">
            <w:pPr>
              <w:rPr>
                <w:rFonts w:eastAsia="Times New Roman" w:cs="Times New Roman"/>
                <w:sz w:val="24"/>
                <w:szCs w:val="24"/>
                <w:lang w:eastAsia="ru-RU"/>
              </w:rPr>
            </w:pPr>
          </w:p>
        </w:tc>
        <w:tc>
          <w:tcPr>
            <w:tcW w:w="1276" w:type="dxa"/>
            <w:vMerge/>
            <w:tcBorders>
              <w:top w:val="single" w:sz="4" w:space="0" w:color="auto"/>
              <w:left w:val="single" w:sz="4" w:space="0" w:color="auto"/>
              <w:right w:val="single" w:sz="4" w:space="0" w:color="auto"/>
            </w:tcBorders>
            <w:vAlign w:val="center"/>
            <w:hideMark/>
          </w:tcPr>
          <w:p w:rsidR="00FE3E84" w:rsidRPr="00832F05" w:rsidRDefault="00FE3E84" w:rsidP="00FE3E84">
            <w:pPr>
              <w:rPr>
                <w:rFonts w:eastAsia="Times New Roman" w:cs="Times New Roman"/>
                <w:sz w:val="24"/>
                <w:szCs w:val="24"/>
                <w:lang w:eastAsia="ru-RU"/>
              </w:rPr>
            </w:pPr>
          </w:p>
        </w:tc>
      </w:tr>
    </w:tbl>
    <w:p w:rsidR="00BF626E" w:rsidRPr="00832F05" w:rsidRDefault="00BF626E" w:rsidP="00FE3E84">
      <w:pPr>
        <w:jc w:val="center"/>
        <w:rPr>
          <w:rFonts w:eastAsia="Times New Roman" w:cs="Times New Roman"/>
          <w:sz w:val="24"/>
          <w:szCs w:val="24"/>
          <w:lang w:eastAsia="ru-RU"/>
        </w:rPr>
        <w:sectPr w:rsidR="00BF626E" w:rsidRPr="00832F05" w:rsidSect="00D95227">
          <w:headerReference w:type="default" r:id="rId13"/>
          <w:headerReference w:type="first" r:id="rId14"/>
          <w:pgSz w:w="11906" w:h="16838"/>
          <w:pgMar w:top="1134" w:right="624" w:bottom="1134" w:left="1701" w:header="709" w:footer="709" w:gutter="0"/>
          <w:pgNumType w:start="1"/>
          <w:cols w:space="708"/>
          <w:docGrid w:linePitch="381"/>
        </w:sectPr>
      </w:pPr>
    </w:p>
    <w:tbl>
      <w:tblPr>
        <w:tblW w:w="9640" w:type="dxa"/>
        <w:tblInd w:w="-34" w:type="dxa"/>
        <w:tblLayout w:type="fixed"/>
        <w:tblLook w:val="04A0"/>
      </w:tblPr>
      <w:tblGrid>
        <w:gridCol w:w="993"/>
        <w:gridCol w:w="2551"/>
        <w:gridCol w:w="4820"/>
        <w:gridCol w:w="1276"/>
      </w:tblGrid>
      <w:tr w:rsidR="00FE3E84" w:rsidRPr="00832F05" w:rsidTr="00E942B9">
        <w:trPr>
          <w:cantSplit/>
          <w:trHeight w:val="315"/>
          <w:tblHead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E84" w:rsidRPr="00832F05" w:rsidRDefault="00FE3E84" w:rsidP="00FE3E84">
            <w:pPr>
              <w:jc w:val="center"/>
              <w:rPr>
                <w:rFonts w:eastAsia="Times New Roman" w:cs="Times New Roman"/>
                <w:sz w:val="24"/>
                <w:szCs w:val="24"/>
                <w:lang w:eastAsia="ru-RU"/>
              </w:rPr>
            </w:pPr>
            <w:r w:rsidRPr="00832F05">
              <w:rPr>
                <w:rFonts w:eastAsia="Times New Roman" w:cs="Times New Roman"/>
                <w:sz w:val="24"/>
                <w:szCs w:val="24"/>
                <w:lang w:eastAsia="ru-RU"/>
              </w:rPr>
              <w:lastRenderedPageBreak/>
              <w:t>1</w:t>
            </w:r>
          </w:p>
        </w:tc>
        <w:tc>
          <w:tcPr>
            <w:tcW w:w="2551" w:type="dxa"/>
            <w:tcBorders>
              <w:top w:val="single" w:sz="4" w:space="0" w:color="auto"/>
              <w:left w:val="nil"/>
              <w:bottom w:val="single" w:sz="4" w:space="0" w:color="auto"/>
              <w:right w:val="single" w:sz="4" w:space="0" w:color="auto"/>
            </w:tcBorders>
            <w:shd w:val="clear" w:color="auto" w:fill="auto"/>
            <w:noWrap/>
            <w:hideMark/>
          </w:tcPr>
          <w:p w:rsidR="00FE3E84" w:rsidRPr="00832F05" w:rsidRDefault="00FE3E84" w:rsidP="00FE3E84">
            <w:pPr>
              <w:jc w:val="center"/>
              <w:rPr>
                <w:rFonts w:eastAsia="Times New Roman" w:cs="Times New Roman"/>
                <w:sz w:val="24"/>
                <w:szCs w:val="24"/>
                <w:lang w:eastAsia="ru-RU"/>
              </w:rPr>
            </w:pPr>
            <w:r w:rsidRPr="00832F05">
              <w:rPr>
                <w:rFonts w:eastAsia="Times New Roman" w:cs="Times New Roman"/>
                <w:sz w:val="24"/>
                <w:szCs w:val="24"/>
                <w:lang w:eastAsia="ru-RU"/>
              </w:rPr>
              <w:t>2</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FE3E84" w:rsidRPr="00832F05" w:rsidRDefault="00FE3E84" w:rsidP="00FE3E84">
            <w:pPr>
              <w:jc w:val="center"/>
              <w:rPr>
                <w:rFonts w:eastAsia="Times New Roman" w:cs="Times New Roman"/>
                <w:sz w:val="24"/>
                <w:szCs w:val="24"/>
                <w:lang w:eastAsia="ru-RU"/>
              </w:rPr>
            </w:pPr>
            <w:r w:rsidRPr="00832F05">
              <w:rPr>
                <w:rFonts w:eastAsia="Times New Roman" w:cs="Times New Roman"/>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hideMark/>
          </w:tcPr>
          <w:p w:rsidR="00FE3E84" w:rsidRPr="00832F05" w:rsidRDefault="00FE3E84" w:rsidP="00FE3E84">
            <w:pPr>
              <w:jc w:val="center"/>
              <w:rPr>
                <w:rFonts w:eastAsia="Times New Roman" w:cs="Times New Roman"/>
                <w:sz w:val="24"/>
                <w:szCs w:val="24"/>
                <w:lang w:eastAsia="ru-RU"/>
              </w:rPr>
            </w:pPr>
            <w:r w:rsidRPr="00832F05">
              <w:rPr>
                <w:rFonts w:eastAsia="Times New Roman" w:cs="Times New Roman"/>
                <w:sz w:val="24"/>
                <w:szCs w:val="24"/>
                <w:lang w:eastAsia="ru-RU"/>
              </w:rPr>
              <w:t>4</w:t>
            </w:r>
          </w:p>
        </w:tc>
      </w:tr>
      <w:tr w:rsidR="00FE3E84" w:rsidRPr="00C430E3" w:rsidTr="00E942B9">
        <w:trPr>
          <w:cantSplit/>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E3E84" w:rsidRPr="00C430E3" w:rsidRDefault="00FE3E84" w:rsidP="00FE3E84">
            <w:pPr>
              <w:jc w:val="center"/>
              <w:rPr>
                <w:rFonts w:eastAsia="Times New Roman" w:cs="Times New Roman"/>
                <w:sz w:val="24"/>
                <w:szCs w:val="24"/>
                <w:lang w:eastAsia="ru-RU"/>
              </w:rPr>
            </w:pPr>
            <w:r w:rsidRPr="00C430E3">
              <w:rPr>
                <w:rFonts w:eastAsia="Times New Roman" w:cs="Times New Roman"/>
                <w:sz w:val="24"/>
                <w:szCs w:val="24"/>
                <w:lang w:eastAsia="ru-RU"/>
              </w:rPr>
              <w:t> </w:t>
            </w:r>
          </w:p>
        </w:tc>
        <w:tc>
          <w:tcPr>
            <w:tcW w:w="2551" w:type="dxa"/>
            <w:tcBorders>
              <w:top w:val="nil"/>
              <w:left w:val="nil"/>
              <w:bottom w:val="single" w:sz="4" w:space="0" w:color="auto"/>
              <w:right w:val="nil"/>
            </w:tcBorders>
            <w:shd w:val="clear" w:color="auto" w:fill="auto"/>
            <w:noWrap/>
            <w:vAlign w:val="bottom"/>
            <w:hideMark/>
          </w:tcPr>
          <w:p w:rsidR="00FE3E84" w:rsidRPr="00C430E3" w:rsidRDefault="00FE3E84" w:rsidP="00FE3E84">
            <w:pPr>
              <w:jc w:val="center"/>
              <w:rPr>
                <w:rFonts w:eastAsia="Times New Roman" w:cs="Times New Roman"/>
                <w:sz w:val="24"/>
                <w:szCs w:val="24"/>
                <w:lang w:eastAsia="ru-RU"/>
              </w:rPr>
            </w:pPr>
            <w:r w:rsidRPr="00C430E3">
              <w:rPr>
                <w:rFonts w:eastAsia="Times New Roman" w:cs="Times New Roman"/>
                <w:sz w:val="24"/>
                <w:szCs w:val="24"/>
                <w:lang w:eastAsia="ru-RU"/>
              </w:rPr>
              <w:t> </w:t>
            </w:r>
          </w:p>
        </w:tc>
        <w:tc>
          <w:tcPr>
            <w:tcW w:w="4820" w:type="dxa"/>
            <w:tcBorders>
              <w:top w:val="nil"/>
              <w:left w:val="single" w:sz="4" w:space="0" w:color="auto"/>
              <w:bottom w:val="single" w:sz="4" w:space="0" w:color="auto"/>
              <w:right w:val="single" w:sz="4" w:space="0" w:color="auto"/>
            </w:tcBorders>
            <w:shd w:val="clear" w:color="auto" w:fill="auto"/>
            <w:vAlign w:val="bottom"/>
            <w:hideMark/>
          </w:tcPr>
          <w:p w:rsidR="00FE3E84" w:rsidRPr="00C430E3" w:rsidRDefault="00FE3E84" w:rsidP="00FE3E84">
            <w:pPr>
              <w:rPr>
                <w:rFonts w:eastAsia="Times New Roman" w:cs="Times New Roman"/>
                <w:bCs/>
                <w:sz w:val="24"/>
                <w:szCs w:val="24"/>
                <w:lang w:eastAsia="ru-RU"/>
              </w:rPr>
            </w:pPr>
            <w:r w:rsidRPr="00C430E3">
              <w:rPr>
                <w:rFonts w:eastAsia="Times New Roman" w:cs="Times New Roman"/>
                <w:bCs/>
                <w:sz w:val="24"/>
                <w:szCs w:val="24"/>
                <w:lang w:eastAsia="ru-RU"/>
              </w:rPr>
              <w:t>ДОХОДЫ, ВСЕГО</w:t>
            </w:r>
          </w:p>
        </w:tc>
        <w:tc>
          <w:tcPr>
            <w:tcW w:w="1276" w:type="dxa"/>
            <w:tcBorders>
              <w:top w:val="nil"/>
              <w:left w:val="nil"/>
              <w:bottom w:val="single" w:sz="4" w:space="0" w:color="auto"/>
              <w:right w:val="single" w:sz="4" w:space="0" w:color="auto"/>
            </w:tcBorders>
            <w:shd w:val="clear" w:color="auto" w:fill="auto"/>
            <w:noWrap/>
            <w:hideMark/>
          </w:tcPr>
          <w:p w:rsidR="00FE3E84" w:rsidRPr="00C430E3" w:rsidRDefault="00C430E3" w:rsidP="00FE3E84">
            <w:pPr>
              <w:jc w:val="center"/>
              <w:rPr>
                <w:rFonts w:eastAsia="Times New Roman" w:cs="Times New Roman"/>
                <w:bCs/>
                <w:sz w:val="24"/>
                <w:szCs w:val="24"/>
                <w:lang w:eastAsia="ru-RU"/>
              </w:rPr>
            </w:pPr>
            <w:r w:rsidRPr="00C430E3">
              <w:rPr>
                <w:rFonts w:eastAsia="Times New Roman" w:cs="Times New Roman"/>
                <w:bCs/>
                <w:sz w:val="24"/>
                <w:szCs w:val="24"/>
                <w:lang w:eastAsia="ru-RU"/>
              </w:rPr>
              <w:t>577616,4</w:t>
            </w:r>
          </w:p>
        </w:tc>
      </w:tr>
      <w:tr w:rsidR="00C430E3" w:rsidRPr="00C430E3" w:rsidTr="00E942B9">
        <w:trPr>
          <w:cantSplit/>
          <w:trHeight w:val="315"/>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045</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1 16 90040 04 0000 140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bCs/>
                <w:sz w:val="24"/>
                <w:szCs w:val="24"/>
                <w:lang w:eastAsia="ru-RU"/>
              </w:rPr>
            </w:pPr>
            <w:r w:rsidRPr="00C430E3">
              <w:rPr>
                <w:rFonts w:eastAsia="Times New Roman" w:cs="Times New Roman"/>
                <w:bCs/>
                <w:sz w:val="24"/>
                <w:szCs w:val="24"/>
                <w:lang w:eastAsia="ru-RU"/>
              </w:rPr>
              <w:t>2,0</w:t>
            </w:r>
          </w:p>
        </w:tc>
      </w:tr>
      <w:tr w:rsidR="00C430E3" w:rsidRPr="00C430E3" w:rsidTr="00E942B9">
        <w:trPr>
          <w:cantSplit/>
          <w:trHeight w:val="583"/>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048</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1 12 01010 01 0000 120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 xml:space="preserve">Плата за выбросы загрязняющих веществ в атмосферный воздух стационарными объектами </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14,9</w:t>
            </w:r>
          </w:p>
        </w:tc>
      </w:tr>
      <w:tr w:rsidR="00C430E3" w:rsidRPr="00C430E3" w:rsidTr="00E942B9">
        <w:trPr>
          <w:cantSplit/>
          <w:trHeight w:val="583"/>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048</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1 12 01020 01 0000 120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Плата за выбросы загрязняющих веществ в атмосферный воздух передвижными объектами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11,4</w:t>
            </w:r>
          </w:p>
        </w:tc>
      </w:tr>
      <w:tr w:rsidR="00C430E3" w:rsidRPr="00C430E3" w:rsidTr="00E942B9">
        <w:trPr>
          <w:cantSplit/>
          <w:trHeight w:val="583"/>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048</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1 12 01030 01 0000 120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Плата за сбросы загрязняющих веществ в водные объекты</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47,4</w:t>
            </w:r>
          </w:p>
        </w:tc>
      </w:tr>
      <w:tr w:rsidR="00C430E3" w:rsidRPr="00C430E3" w:rsidTr="00E942B9">
        <w:trPr>
          <w:cantSplit/>
          <w:trHeight w:val="583"/>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048</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1 12 01040 01 0000 120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Плата за размещение отходов производства и потребления</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583,1</w:t>
            </w:r>
          </w:p>
        </w:tc>
      </w:tr>
      <w:tr w:rsidR="00C430E3" w:rsidRPr="00C430E3" w:rsidTr="00E942B9">
        <w:trPr>
          <w:cantSplit/>
          <w:trHeight w:val="583"/>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060</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1 16 90040 04 0000 140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7,0</w:t>
            </w:r>
          </w:p>
        </w:tc>
      </w:tr>
      <w:tr w:rsidR="00C430E3" w:rsidRPr="00C430E3" w:rsidTr="00E942B9">
        <w:trPr>
          <w:cantSplit/>
          <w:trHeight w:val="923"/>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081</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1 16 90040 04 0000 140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0,3</w:t>
            </w:r>
          </w:p>
        </w:tc>
      </w:tr>
      <w:tr w:rsidR="00C430E3" w:rsidRPr="00C430E3" w:rsidTr="00E942B9">
        <w:trPr>
          <w:cantSplit/>
          <w:trHeight w:val="63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1 08 07150 01 0000 110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Государственная пошлина за выдачу разрешения на установку рекламной конструкции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115,0</w:t>
            </w:r>
          </w:p>
        </w:tc>
      </w:tr>
      <w:tr w:rsidR="00C430E3" w:rsidRPr="00C430E3" w:rsidTr="00E942B9">
        <w:trPr>
          <w:cantSplit/>
          <w:trHeight w:val="553"/>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1 13 02994 04 0000 130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Прочие доходы от компенсации затрат бюджетов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132,0</w:t>
            </w:r>
          </w:p>
        </w:tc>
      </w:tr>
      <w:tr w:rsidR="00C430E3" w:rsidRPr="00C430E3" w:rsidTr="00E942B9">
        <w:trPr>
          <w:cantSplit/>
          <w:trHeight w:val="1286"/>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1 16 32000 04 0000 140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43,8</w:t>
            </w:r>
          </w:p>
        </w:tc>
      </w:tr>
      <w:tr w:rsidR="00C430E3" w:rsidRPr="00C430E3" w:rsidTr="00E942B9">
        <w:trPr>
          <w:cantSplit/>
          <w:trHeight w:val="126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lastRenderedPageBreak/>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1 16 51020 02 0000 140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233,4</w:t>
            </w:r>
          </w:p>
        </w:tc>
      </w:tr>
      <w:tr w:rsidR="00C430E3" w:rsidRPr="00C430E3" w:rsidTr="00E942B9">
        <w:trPr>
          <w:cantSplit/>
          <w:trHeight w:val="63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1 16 90040 04 0000 140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15,8</w:t>
            </w:r>
          </w:p>
        </w:tc>
      </w:tr>
      <w:tr w:rsidR="00C430E3" w:rsidRPr="00C430E3" w:rsidTr="00E942B9">
        <w:trPr>
          <w:cantSplit/>
          <w:trHeight w:val="627"/>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1 17 05040 04 0000 180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Прочие неналоговые доходы бюджетов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145,8</w:t>
            </w:r>
          </w:p>
        </w:tc>
      </w:tr>
      <w:tr w:rsidR="00C430E3" w:rsidRPr="00C430E3" w:rsidTr="00E942B9">
        <w:trPr>
          <w:cantSplit/>
          <w:trHeight w:val="848"/>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2 02 01003 04 0000 151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Дотации бюджетам городских округов на поддержку мер по обеспечению сбалансированности бюджетов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900,6</w:t>
            </w:r>
          </w:p>
        </w:tc>
      </w:tr>
      <w:tr w:rsidR="00C430E3" w:rsidRPr="00C430E3" w:rsidTr="00E942B9">
        <w:trPr>
          <w:cantSplit/>
          <w:trHeight w:val="792"/>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2 02 02009 04 0000 151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Субсидии бюджетам городских округов на государственную поддержку малого и среднего предпринимательства, включая крестьянские (фермерские) хозяйства</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1350,0</w:t>
            </w:r>
          </w:p>
        </w:tc>
      </w:tr>
      <w:tr w:rsidR="00C430E3" w:rsidRPr="00C430E3" w:rsidTr="00E942B9">
        <w:trPr>
          <w:cantSplit/>
          <w:trHeight w:val="833"/>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2 02 02051 04 0000 151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Субсидии бюджетам городских округов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4815,4</w:t>
            </w:r>
          </w:p>
        </w:tc>
      </w:tr>
      <w:tr w:rsidR="00C430E3" w:rsidRPr="00C430E3" w:rsidTr="00E942B9">
        <w:trPr>
          <w:cantSplit/>
          <w:trHeight w:val="86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2 02 02077 04 0000 151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318583,7</w:t>
            </w:r>
          </w:p>
        </w:tc>
      </w:tr>
      <w:tr w:rsidR="00C430E3" w:rsidRPr="00C430E3" w:rsidTr="00E942B9">
        <w:trPr>
          <w:cantSplit/>
          <w:trHeight w:val="772"/>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2 02 02126 04 0000 151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3065,8</w:t>
            </w:r>
          </w:p>
        </w:tc>
      </w:tr>
      <w:tr w:rsidR="00C430E3" w:rsidRPr="00C430E3" w:rsidTr="00E942B9">
        <w:trPr>
          <w:cantSplit/>
          <w:trHeight w:val="607"/>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2 02 02999 04 0000 151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Прочие субсидии бюджетам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673,5</w:t>
            </w:r>
          </w:p>
        </w:tc>
      </w:tr>
      <w:tr w:rsidR="00C430E3" w:rsidRPr="00C430E3" w:rsidTr="00E942B9">
        <w:trPr>
          <w:cantSplit/>
          <w:trHeight w:val="843"/>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2 02 03003 04 0000 151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Субвенции бюджетам городских округов на государственную регистрацию актов гражданского состояния</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cs="Times New Roman"/>
                <w:sz w:val="24"/>
                <w:szCs w:val="24"/>
              </w:rPr>
              <w:t>777,5</w:t>
            </w:r>
          </w:p>
        </w:tc>
      </w:tr>
      <w:tr w:rsidR="00C430E3" w:rsidRPr="00C430E3" w:rsidTr="00E942B9">
        <w:trPr>
          <w:cantSplit/>
          <w:trHeight w:val="716"/>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2 02 03015 04 0000 151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Субвенции бюджетам городских округов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cs="Times New Roman"/>
                <w:sz w:val="24"/>
                <w:szCs w:val="24"/>
              </w:rPr>
              <w:t>393,0</w:t>
            </w:r>
          </w:p>
        </w:tc>
      </w:tr>
      <w:tr w:rsidR="00C430E3" w:rsidRPr="00C430E3" w:rsidTr="00E942B9">
        <w:trPr>
          <w:cantSplit/>
          <w:trHeight w:val="861"/>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2 02 03024 04 0000 151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Субвенции бюджетам городских округов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cs="Times New Roman"/>
                <w:sz w:val="24"/>
                <w:szCs w:val="24"/>
              </w:rPr>
              <w:t>69895,9</w:t>
            </w:r>
          </w:p>
        </w:tc>
      </w:tr>
      <w:tr w:rsidR="00C430E3" w:rsidRPr="00C430E3" w:rsidTr="00E942B9">
        <w:trPr>
          <w:cantSplit/>
          <w:trHeight w:val="1957"/>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lastRenderedPageBreak/>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2 02 03069 04 0000 151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Субвенции бюджетам городских округов на 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cs="Times New Roman"/>
                <w:sz w:val="24"/>
                <w:szCs w:val="24"/>
              </w:rPr>
              <w:t>2268,3</w:t>
            </w:r>
          </w:p>
        </w:tc>
      </w:tr>
      <w:tr w:rsidR="00C430E3" w:rsidRPr="00C430E3" w:rsidTr="00E942B9">
        <w:trPr>
          <w:cantSplit/>
          <w:trHeight w:val="69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2 02 03070 04 0000 151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Субвенции бюджетам городских округов на обеспечение жильем отдельных категорий граждан, установленных Федеральными законами от 12 января 1995 года N 5-ФЗ "О ветеранах" и от 24 ноября 1995 года N 181-ФЗ "О социальной защите инвалидов 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cs="Times New Roman"/>
                <w:sz w:val="24"/>
                <w:szCs w:val="24"/>
              </w:rPr>
              <w:t>-</w:t>
            </w:r>
          </w:p>
        </w:tc>
      </w:tr>
      <w:tr w:rsidR="00C430E3" w:rsidRPr="00C430E3" w:rsidTr="00E942B9">
        <w:trPr>
          <w:cantSplit/>
          <w:trHeight w:val="527"/>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2 02 04999 04 0000 151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cs="Times New Roman"/>
                <w:sz w:val="24"/>
                <w:szCs w:val="24"/>
              </w:rPr>
              <w:t>72,1</w:t>
            </w:r>
          </w:p>
        </w:tc>
      </w:tr>
      <w:tr w:rsidR="00C430E3" w:rsidRPr="00C430E3" w:rsidTr="00E942B9">
        <w:trPr>
          <w:cantSplit/>
          <w:trHeight w:val="1116"/>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092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2 19 04000 04 0000 151</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cs="Times New Roman"/>
                <w:sz w:val="24"/>
                <w:szCs w:val="24"/>
              </w:rPr>
              <w:t>-1610,5</w:t>
            </w:r>
          </w:p>
        </w:tc>
      </w:tr>
      <w:tr w:rsidR="00C430E3" w:rsidRPr="00C430E3" w:rsidTr="00E942B9">
        <w:trPr>
          <w:cantSplit/>
          <w:trHeight w:val="96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100</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1 03 02230 01 0000 110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w:t>
            </w:r>
            <w:r w:rsidR="00E942B9">
              <w:rPr>
                <w:rFonts w:ascii="Times New Roman" w:hAnsi="Times New Roman" w:cs="Times New Roman"/>
                <w:sz w:val="24"/>
                <w:szCs w:val="24"/>
              </w:rPr>
              <w:t>-</w:t>
            </w:r>
            <w:r w:rsidRPr="00C430E3">
              <w:rPr>
                <w:rFonts w:ascii="Times New Roman" w:hAnsi="Times New Roman" w:cs="Times New Roman"/>
                <w:sz w:val="24"/>
                <w:szCs w:val="24"/>
              </w:rPr>
              <w:t xml:space="preserve">рованных </w:t>
            </w:r>
            <w:r w:rsidRPr="00C430E3">
              <w:rPr>
                <w:rFonts w:ascii="Times New Roman" w:hAnsi="Times New Roman" w:cs="Times New Roman"/>
                <w:spacing w:val="-6"/>
                <w:sz w:val="24"/>
                <w:szCs w:val="24"/>
              </w:rPr>
              <w:t>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851,9</w:t>
            </w:r>
          </w:p>
        </w:tc>
      </w:tr>
      <w:tr w:rsidR="00C430E3" w:rsidRPr="00C430E3" w:rsidTr="00E942B9">
        <w:trPr>
          <w:cantSplit/>
          <w:trHeight w:val="96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100</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1 03 02240 01 0000 110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w:t>
            </w:r>
            <w:r w:rsidR="00E942B9">
              <w:rPr>
                <w:rFonts w:ascii="Times New Roman" w:hAnsi="Times New Roman" w:cs="Times New Roman"/>
                <w:sz w:val="24"/>
                <w:szCs w:val="24"/>
              </w:rPr>
              <w:t>-</w:t>
            </w:r>
            <w:r w:rsidRPr="00C430E3">
              <w:rPr>
                <w:rFonts w:ascii="Times New Roman" w:hAnsi="Times New Roman" w:cs="Times New Roman"/>
                <w:sz w:val="24"/>
                <w:szCs w:val="24"/>
              </w:rPr>
              <w:t>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23,1</w:t>
            </w:r>
          </w:p>
        </w:tc>
      </w:tr>
      <w:tr w:rsidR="00C430E3" w:rsidRPr="00C430E3" w:rsidTr="00E942B9">
        <w:trPr>
          <w:cantSplit/>
          <w:trHeight w:val="96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100</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1 03 02250 01 0000 110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sidRPr="00C430E3">
              <w:rPr>
                <w:rFonts w:ascii="Times New Roman" w:hAnsi="Times New Roman" w:cs="Times New Roman"/>
                <w:spacing w:val="-6"/>
                <w:sz w:val="24"/>
                <w:szCs w:val="24"/>
              </w:rPr>
              <w:t>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1678,4</w:t>
            </w:r>
          </w:p>
        </w:tc>
      </w:tr>
      <w:tr w:rsidR="00C430E3" w:rsidRPr="00C430E3" w:rsidTr="00E942B9">
        <w:trPr>
          <w:cantSplit/>
          <w:trHeight w:val="96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lastRenderedPageBreak/>
              <w:t>100</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1 03 02260 01 0000 110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w:t>
            </w:r>
            <w:r w:rsidR="00E942B9">
              <w:rPr>
                <w:rFonts w:ascii="Times New Roman" w:hAnsi="Times New Roman" w:cs="Times New Roman"/>
                <w:sz w:val="24"/>
                <w:szCs w:val="24"/>
              </w:rPr>
              <w:t>-</w:t>
            </w:r>
            <w:r w:rsidRPr="00C430E3">
              <w:rPr>
                <w:rFonts w:ascii="Times New Roman" w:hAnsi="Times New Roman" w:cs="Times New Roman"/>
                <w:sz w:val="24"/>
                <w:szCs w:val="24"/>
              </w:rPr>
              <w:t xml:space="preserve">рованных </w:t>
            </w:r>
            <w:r w:rsidRPr="00C430E3">
              <w:rPr>
                <w:rFonts w:ascii="Times New Roman" w:hAnsi="Times New Roman" w:cs="Times New Roman"/>
                <w:spacing w:val="-6"/>
                <w:sz w:val="24"/>
                <w:szCs w:val="24"/>
              </w:rPr>
              <w:t>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-109,6</w:t>
            </w:r>
          </w:p>
        </w:tc>
      </w:tr>
      <w:tr w:rsidR="00C430E3" w:rsidRPr="00C430E3" w:rsidTr="00E942B9">
        <w:trPr>
          <w:cantSplit/>
          <w:trHeight w:val="96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106</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1 16 90040 04 0000 140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w:t>
            </w:r>
          </w:p>
        </w:tc>
      </w:tr>
      <w:tr w:rsidR="00C430E3" w:rsidRPr="00C430E3" w:rsidTr="00E942B9">
        <w:trPr>
          <w:cantSplit/>
          <w:trHeight w:val="96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141</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1 16 08010 01 0000 140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10,0</w:t>
            </w:r>
          </w:p>
        </w:tc>
      </w:tr>
      <w:tr w:rsidR="00C430E3" w:rsidRPr="00C430E3" w:rsidTr="00E942B9">
        <w:trPr>
          <w:cantSplit/>
          <w:trHeight w:val="96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141</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1 16 08020 01 0000 140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3,0</w:t>
            </w:r>
          </w:p>
        </w:tc>
      </w:tr>
      <w:tr w:rsidR="00C430E3" w:rsidRPr="00C430E3" w:rsidTr="00E942B9">
        <w:trPr>
          <w:cantSplit/>
          <w:trHeight w:val="96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141</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1 16 25050 01 0000 140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Денежные взыскания (штрафы) за нарушение законодательства в области охраны окружающей среды</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w:t>
            </w:r>
          </w:p>
        </w:tc>
      </w:tr>
      <w:tr w:rsidR="00C430E3" w:rsidRPr="00C430E3" w:rsidTr="00E942B9">
        <w:trPr>
          <w:cantSplit/>
          <w:trHeight w:val="96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141</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1 16 28000 01 0000 140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Денежные взыскания (штрафы) за нарушение законодательства в области обеспечения санитарно-эпидемио</w:t>
            </w:r>
            <w:r w:rsidR="00E942B9">
              <w:rPr>
                <w:rFonts w:ascii="Times New Roman" w:hAnsi="Times New Roman" w:cs="Times New Roman"/>
                <w:sz w:val="24"/>
                <w:szCs w:val="24"/>
              </w:rPr>
              <w:t>-</w:t>
            </w:r>
            <w:r w:rsidRPr="00C430E3">
              <w:rPr>
                <w:rFonts w:ascii="Times New Roman" w:hAnsi="Times New Roman" w:cs="Times New Roman"/>
                <w:sz w:val="24"/>
                <w:szCs w:val="24"/>
              </w:rPr>
              <w:t>логического благополучия человека и законодательства в сфере защиты прав потребителей</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373,8</w:t>
            </w:r>
          </w:p>
        </w:tc>
      </w:tr>
      <w:tr w:rsidR="00C430E3" w:rsidRPr="00C430E3" w:rsidTr="00E942B9">
        <w:trPr>
          <w:cantSplit/>
          <w:trHeight w:val="1003"/>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141</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1 16 90040 04 0000 140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161,2</w:t>
            </w:r>
          </w:p>
        </w:tc>
      </w:tr>
      <w:tr w:rsidR="00C430E3" w:rsidRPr="00C430E3" w:rsidTr="00E942B9">
        <w:trPr>
          <w:cantSplit/>
          <w:trHeight w:val="1935"/>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166</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1 11 05012 04 0000 120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22001,6</w:t>
            </w:r>
          </w:p>
        </w:tc>
      </w:tr>
      <w:tr w:rsidR="00C430E3" w:rsidRPr="00C430E3" w:rsidTr="00E942B9">
        <w:trPr>
          <w:cantSplit/>
          <w:trHeight w:val="1974"/>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166</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1 11 05024 04 0000 120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pacing w:val="-6"/>
                <w:sz w:val="24"/>
                <w:szCs w:val="24"/>
                <w:lang w:eastAsia="ru-RU"/>
              </w:rPr>
            </w:pPr>
            <w:r w:rsidRPr="00C430E3">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3102,1</w:t>
            </w:r>
          </w:p>
        </w:tc>
      </w:tr>
      <w:tr w:rsidR="00C430E3" w:rsidRPr="00C430E3" w:rsidTr="00E942B9">
        <w:trPr>
          <w:cantSplit/>
          <w:trHeight w:val="142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lastRenderedPageBreak/>
              <w:t>166</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1 11 05034 04 0000 120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30,5</w:t>
            </w:r>
          </w:p>
        </w:tc>
      </w:tr>
      <w:tr w:rsidR="00C430E3" w:rsidRPr="00C430E3" w:rsidTr="00E942B9">
        <w:trPr>
          <w:cantSplit/>
          <w:trHeight w:val="1114"/>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166</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1 11 09044 04 0000 120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1095,9</w:t>
            </w:r>
          </w:p>
        </w:tc>
      </w:tr>
      <w:tr w:rsidR="00C430E3" w:rsidRPr="00C430E3" w:rsidTr="00E942B9">
        <w:trPr>
          <w:cantSplit/>
          <w:trHeight w:val="114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166</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1 13 02064 04 0000 130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225,0</w:t>
            </w:r>
          </w:p>
        </w:tc>
      </w:tr>
      <w:tr w:rsidR="00C430E3" w:rsidRPr="00C430E3" w:rsidTr="00E942B9">
        <w:trPr>
          <w:cantSplit/>
          <w:trHeight w:val="114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166</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1 14 06012 04 0000 430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1768,1</w:t>
            </w:r>
          </w:p>
        </w:tc>
      </w:tr>
      <w:tr w:rsidR="00C430E3" w:rsidRPr="00C430E3" w:rsidTr="00E942B9">
        <w:trPr>
          <w:cantSplit/>
          <w:trHeight w:val="1853"/>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1 01 02010 01 0000 110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5" w:history="1">
              <w:r w:rsidRPr="00C430E3">
                <w:rPr>
                  <w:rFonts w:ascii="Times New Roman" w:hAnsi="Times New Roman" w:cs="Times New Roman"/>
                  <w:sz w:val="24"/>
                  <w:szCs w:val="24"/>
                </w:rPr>
                <w:t>статьями 227</w:t>
              </w:r>
            </w:hyperlink>
            <w:r w:rsidRPr="00C430E3">
              <w:rPr>
                <w:rFonts w:ascii="Times New Roman" w:hAnsi="Times New Roman" w:cs="Times New Roman"/>
                <w:sz w:val="24"/>
                <w:szCs w:val="24"/>
              </w:rPr>
              <w:t xml:space="preserve">, </w:t>
            </w:r>
            <w:hyperlink r:id="rId16" w:history="1">
              <w:r w:rsidRPr="00C430E3">
                <w:rPr>
                  <w:rFonts w:ascii="Times New Roman" w:hAnsi="Times New Roman" w:cs="Times New Roman"/>
                  <w:sz w:val="24"/>
                  <w:szCs w:val="24"/>
                </w:rPr>
                <w:t>227.1</w:t>
              </w:r>
            </w:hyperlink>
            <w:r w:rsidRPr="00C430E3">
              <w:rPr>
                <w:rFonts w:ascii="Times New Roman" w:hAnsi="Times New Roman" w:cs="Times New Roman"/>
                <w:sz w:val="24"/>
                <w:szCs w:val="24"/>
              </w:rPr>
              <w:t xml:space="preserve"> и </w:t>
            </w:r>
            <w:hyperlink r:id="rId17" w:history="1">
              <w:r w:rsidRPr="00C430E3">
                <w:rPr>
                  <w:rFonts w:ascii="Times New Roman" w:hAnsi="Times New Roman" w:cs="Times New Roman"/>
                  <w:sz w:val="24"/>
                  <w:szCs w:val="24"/>
                </w:rPr>
                <w:t>228</w:t>
              </w:r>
            </w:hyperlink>
            <w:r w:rsidRPr="00C430E3">
              <w:rPr>
                <w:rFonts w:ascii="Times New Roman" w:hAnsi="Times New Roman" w:cs="Times New Roman"/>
                <w:sz w:val="24"/>
                <w:szCs w:val="24"/>
              </w:rPr>
              <w:t xml:space="preserve">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53542,9</w:t>
            </w:r>
          </w:p>
        </w:tc>
      </w:tr>
      <w:tr w:rsidR="00C430E3" w:rsidRPr="00C430E3" w:rsidTr="00E942B9">
        <w:trPr>
          <w:cantSplit/>
          <w:trHeight w:val="1042"/>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1 01 02020 01 0000 110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8" w:history="1">
              <w:r w:rsidRPr="00C430E3">
                <w:rPr>
                  <w:rFonts w:ascii="Times New Roman" w:hAnsi="Times New Roman" w:cs="Times New Roman"/>
                  <w:sz w:val="24"/>
                  <w:szCs w:val="24"/>
                </w:rPr>
                <w:t>статьей 227</w:t>
              </w:r>
            </w:hyperlink>
            <w:r w:rsidRPr="00C430E3">
              <w:rPr>
                <w:rFonts w:ascii="Times New Roman" w:hAnsi="Times New Roman" w:cs="Times New Roman"/>
                <w:sz w:val="24"/>
                <w:szCs w:val="24"/>
              </w:rPr>
              <w:t xml:space="preserve">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102,0</w:t>
            </w:r>
          </w:p>
        </w:tc>
      </w:tr>
      <w:tr w:rsidR="00C430E3" w:rsidRPr="00C430E3" w:rsidTr="00E942B9">
        <w:trPr>
          <w:cantSplit/>
          <w:trHeight w:val="1042"/>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1 01 02030 01 0000 110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 xml:space="preserve">Налог на доходы физических лиц с доходов, полученных физическими лицами в соответствии со </w:t>
            </w:r>
            <w:hyperlink r:id="rId19" w:history="1">
              <w:r w:rsidRPr="00C430E3">
                <w:rPr>
                  <w:rFonts w:ascii="Times New Roman" w:hAnsi="Times New Roman" w:cs="Times New Roman"/>
                  <w:sz w:val="24"/>
                  <w:szCs w:val="24"/>
                </w:rPr>
                <w:t>статьей 228</w:t>
              </w:r>
            </w:hyperlink>
            <w:r w:rsidRPr="00C430E3">
              <w:rPr>
                <w:rFonts w:ascii="Times New Roman" w:hAnsi="Times New Roman" w:cs="Times New Roman"/>
                <w:sz w:val="24"/>
                <w:szCs w:val="24"/>
              </w:rPr>
              <w:t xml:space="preserve">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376,1</w:t>
            </w:r>
          </w:p>
        </w:tc>
      </w:tr>
      <w:tr w:rsidR="00C430E3" w:rsidRPr="00C430E3" w:rsidTr="00E942B9">
        <w:trPr>
          <w:cantSplit/>
          <w:trHeight w:val="84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lastRenderedPageBreak/>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1 01 02040 01 0000 110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0" w:history="1">
              <w:r w:rsidRPr="00C430E3">
                <w:rPr>
                  <w:rFonts w:ascii="Times New Roman" w:hAnsi="Times New Roman" w:cs="Times New Roman"/>
                  <w:sz w:val="24"/>
                  <w:szCs w:val="24"/>
                </w:rPr>
                <w:t>статьей 227.1</w:t>
              </w:r>
            </w:hyperlink>
            <w:r w:rsidRPr="00C430E3">
              <w:rPr>
                <w:rFonts w:ascii="Times New Roman" w:hAnsi="Times New Roman" w:cs="Times New Roman"/>
                <w:sz w:val="24"/>
                <w:szCs w:val="24"/>
              </w:rPr>
              <w:t xml:space="preserve">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270,0</w:t>
            </w:r>
          </w:p>
        </w:tc>
      </w:tr>
      <w:tr w:rsidR="00C430E3" w:rsidRPr="00C430E3" w:rsidTr="00E942B9">
        <w:trPr>
          <w:cantSplit/>
          <w:trHeight w:val="835"/>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1 05 01011 01 0000 110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10236,4</w:t>
            </w:r>
          </w:p>
        </w:tc>
      </w:tr>
      <w:tr w:rsidR="00C430E3" w:rsidRPr="00C430E3" w:rsidTr="00E942B9">
        <w:trPr>
          <w:cantSplit/>
          <w:trHeight w:val="945"/>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1 05 01012 01 0000 110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jc w:val="both"/>
              <w:rPr>
                <w:rFonts w:eastAsia="Times New Roman" w:cs="Times New Roman"/>
                <w:sz w:val="24"/>
                <w:szCs w:val="24"/>
                <w:lang w:eastAsia="ru-RU"/>
              </w:rPr>
            </w:pPr>
            <w:r w:rsidRPr="00C430E3">
              <w:rPr>
                <w:rFonts w:eastAsia="Times New Roman" w:cs="Times New Roman"/>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-5,7</w:t>
            </w:r>
          </w:p>
        </w:tc>
      </w:tr>
      <w:tr w:rsidR="00C430E3" w:rsidRPr="00C430E3" w:rsidTr="00E942B9">
        <w:trPr>
          <w:cantSplit/>
          <w:trHeight w:val="1136"/>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1 05 01021 01 0000 110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jc w:val="both"/>
              <w:rPr>
                <w:rFonts w:eastAsia="Times New Roman" w:cs="Times New Roman"/>
                <w:sz w:val="24"/>
                <w:szCs w:val="24"/>
                <w:lang w:eastAsia="ru-RU"/>
              </w:rPr>
            </w:pPr>
            <w:r w:rsidRPr="00C430E3">
              <w:rPr>
                <w:rFonts w:eastAsia="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3448,0</w:t>
            </w:r>
          </w:p>
        </w:tc>
      </w:tr>
      <w:tr w:rsidR="00C430E3" w:rsidRPr="00C430E3" w:rsidTr="00E942B9">
        <w:trPr>
          <w:cantSplit/>
          <w:trHeight w:val="559"/>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1 05 01022 01 0000 110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jc w:val="both"/>
              <w:rPr>
                <w:rFonts w:eastAsia="Times New Roman" w:cs="Times New Roman"/>
                <w:sz w:val="24"/>
                <w:szCs w:val="24"/>
                <w:lang w:eastAsia="ru-RU"/>
              </w:rPr>
            </w:pPr>
            <w:r w:rsidRPr="00C430E3">
              <w:rPr>
                <w:rFonts w:eastAsia="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-1,3</w:t>
            </w:r>
          </w:p>
        </w:tc>
      </w:tr>
      <w:tr w:rsidR="00C430E3" w:rsidRPr="00C430E3" w:rsidTr="00E942B9">
        <w:trPr>
          <w:cantSplit/>
          <w:trHeight w:val="559"/>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1 05 01050 01 0000 110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Минимальный налог, зачисляемый в бюджеты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608,3</w:t>
            </w:r>
          </w:p>
        </w:tc>
      </w:tr>
      <w:tr w:rsidR="00C430E3" w:rsidRPr="00C430E3" w:rsidTr="00E942B9">
        <w:trPr>
          <w:cantSplit/>
          <w:trHeight w:val="559"/>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1 05 02010 02 0000 110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Единый налог на вмененный доход для отдельных видов деятельности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17059,8</w:t>
            </w:r>
          </w:p>
        </w:tc>
      </w:tr>
      <w:tr w:rsidR="00C430E3" w:rsidRPr="00C430E3" w:rsidTr="00E942B9">
        <w:trPr>
          <w:cantSplit/>
          <w:trHeight w:val="559"/>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1 05 02020 02 0000 110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Единый налог на вмененный доход для отдельных видов деятельности (за налоговые периоды, истекшие до 1 января 2011 года)</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9,8</w:t>
            </w:r>
          </w:p>
        </w:tc>
      </w:tr>
      <w:tr w:rsidR="00C430E3" w:rsidRPr="00C430E3" w:rsidTr="00E942B9">
        <w:trPr>
          <w:cantSplit/>
          <w:trHeight w:val="453"/>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1 05 03010 01 0000 110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Единый сельскохозяйственный налог</w:t>
            </w:r>
          </w:p>
          <w:p w:rsidR="00C430E3" w:rsidRPr="00C430E3" w:rsidRDefault="00C430E3" w:rsidP="002A665D">
            <w:pPr>
              <w:pStyle w:val="ConsPlusNormal"/>
              <w:jc w:val="both"/>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12,4</w:t>
            </w:r>
          </w:p>
        </w:tc>
      </w:tr>
      <w:tr w:rsidR="00C430E3" w:rsidRPr="00C430E3" w:rsidTr="00E942B9">
        <w:trPr>
          <w:cantSplit/>
          <w:trHeight w:val="559"/>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1 06 01020 04 0000 110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3982,6</w:t>
            </w:r>
          </w:p>
        </w:tc>
      </w:tr>
      <w:tr w:rsidR="00C430E3" w:rsidRPr="00C430E3" w:rsidTr="00E942B9">
        <w:trPr>
          <w:cantSplit/>
          <w:trHeight w:val="559"/>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1 06 06032 04 0000 110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color w:val="000000" w:themeColor="text1"/>
                <w:sz w:val="24"/>
                <w:szCs w:val="24"/>
              </w:rPr>
            </w:pPr>
            <w:r w:rsidRPr="00C430E3">
              <w:rPr>
                <w:rFonts w:ascii="Times New Roman" w:hAnsi="Times New Roman" w:cs="Times New Roman"/>
                <w:color w:val="000000" w:themeColor="text1"/>
                <w:sz w:val="24"/>
                <w:szCs w:val="24"/>
              </w:rPr>
              <w:t>Земельный налог с организаций, обладающим земельным участком, расположенным в границах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44540,5</w:t>
            </w:r>
          </w:p>
        </w:tc>
      </w:tr>
      <w:tr w:rsidR="00C430E3" w:rsidRPr="00C430E3" w:rsidTr="00E942B9">
        <w:trPr>
          <w:cantSplit/>
          <w:trHeight w:val="559"/>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1 06 06042 04 0000 120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color w:val="000000" w:themeColor="text1"/>
                <w:sz w:val="24"/>
                <w:szCs w:val="24"/>
              </w:rPr>
              <w:t>Земельный налог с физических лиц, обладающим земельным участком, расположенным в границах городских округов</w:t>
            </w:r>
            <w:r w:rsidRPr="00C430E3">
              <w:rPr>
                <w:rFonts w:ascii="Times New Roman" w:hAnsi="Times New Roman" w:cs="Times New Roman"/>
                <w:sz w:val="24"/>
                <w:szCs w:val="24"/>
              </w:rPr>
              <w:t xml:space="preserve"> </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6673,7</w:t>
            </w:r>
          </w:p>
        </w:tc>
      </w:tr>
      <w:tr w:rsidR="00C430E3" w:rsidRPr="00C430E3" w:rsidTr="00E942B9">
        <w:trPr>
          <w:cantSplit/>
          <w:trHeight w:val="527"/>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 xml:space="preserve">182 </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1 07 01020 01 0000 110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Налог на добычу общераспространенных полезных ископаемых</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28,9</w:t>
            </w:r>
          </w:p>
        </w:tc>
      </w:tr>
      <w:tr w:rsidR="00C430E3" w:rsidRPr="00C430E3" w:rsidTr="00E942B9">
        <w:trPr>
          <w:cantSplit/>
          <w:trHeight w:val="36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lastRenderedPageBreak/>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1 07 01030 01 0000 110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jc w:val="both"/>
              <w:rPr>
                <w:rFonts w:eastAsia="Times New Roman" w:cs="Times New Roman"/>
                <w:sz w:val="24"/>
                <w:szCs w:val="24"/>
                <w:lang w:eastAsia="ru-RU"/>
              </w:rPr>
            </w:pPr>
            <w:r w:rsidRPr="00C430E3">
              <w:rPr>
                <w:rFonts w:eastAsia="Times New Roman" w:cs="Times New Roman"/>
                <w:sz w:val="24"/>
                <w:szCs w:val="24"/>
                <w:lang w:eastAsia="ru-RU"/>
              </w:rPr>
              <w:t>Налог на добычу прочих полезных ископаемых (за исключением полезных ископаемых в виде природных алмазов)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141,9</w:t>
            </w:r>
          </w:p>
        </w:tc>
      </w:tr>
      <w:tr w:rsidR="00C430E3" w:rsidRPr="00C430E3" w:rsidTr="00E942B9">
        <w:trPr>
          <w:cantSplit/>
          <w:trHeight w:val="779"/>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 xml:space="preserve">1 08 03010 01 0000 110 </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1842,4</w:t>
            </w:r>
          </w:p>
        </w:tc>
      </w:tr>
      <w:tr w:rsidR="00C430E3" w:rsidRPr="00C430E3" w:rsidTr="00E942B9">
        <w:trPr>
          <w:cantSplit/>
          <w:trHeight w:val="779"/>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color w:val="000000" w:themeColor="text1"/>
                <w:sz w:val="24"/>
                <w:szCs w:val="24"/>
                <w:lang w:eastAsia="ru-RU"/>
              </w:rPr>
            </w:pPr>
            <w:r w:rsidRPr="00C430E3">
              <w:rPr>
                <w:rFonts w:eastAsia="Times New Roman" w:cs="Times New Roman"/>
                <w:color w:val="000000" w:themeColor="text1"/>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1 09 04052 04 0000 110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Земельный налог (по обязательствам, возникшим до 1 января 2006 года), мобилизуемый на территориях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28,2</w:t>
            </w:r>
          </w:p>
        </w:tc>
      </w:tr>
      <w:tr w:rsidR="00C430E3" w:rsidRPr="00C430E3" w:rsidTr="00E942B9">
        <w:trPr>
          <w:cantSplit/>
          <w:trHeight w:val="779"/>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1  16 03010 01 0000 140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Денежные взыскания (штрафы) за нарушение законодательства о налогах и сборах, предусмотренные статьями 116, 118, статьей 119.1, пунктами 1 и 2 статьи 120, статьями 125, 126, 128, 129, 129.1, 132, 133, 134, 135, 135.1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0,1</w:t>
            </w:r>
          </w:p>
        </w:tc>
      </w:tr>
      <w:tr w:rsidR="00C430E3" w:rsidRPr="00C430E3" w:rsidTr="00E942B9">
        <w:trPr>
          <w:cantSplit/>
          <w:trHeight w:val="779"/>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1 16 03030 01 0000 140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0,4</w:t>
            </w:r>
          </w:p>
        </w:tc>
      </w:tr>
      <w:tr w:rsidR="00C430E3" w:rsidRPr="00C430E3" w:rsidTr="00E942B9">
        <w:trPr>
          <w:cantSplit/>
          <w:trHeight w:val="63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1 16 06000 01 0000 140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3,0</w:t>
            </w:r>
          </w:p>
        </w:tc>
      </w:tr>
      <w:tr w:rsidR="00C430E3" w:rsidRPr="00C430E3" w:rsidTr="00E942B9">
        <w:trPr>
          <w:cantSplit/>
          <w:trHeight w:val="63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188</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1 16 08010 01 0000 140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6,5</w:t>
            </w:r>
          </w:p>
        </w:tc>
      </w:tr>
      <w:tr w:rsidR="00C430E3" w:rsidRPr="00C430E3" w:rsidTr="00E942B9">
        <w:trPr>
          <w:cantSplit/>
          <w:trHeight w:val="726"/>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188</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1 16 28000 01 0000 140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Денежные взыскания (штрафы) за нарушение законодательства в области обеспечения санитарно-эпидемио</w:t>
            </w:r>
            <w:r w:rsidR="00E942B9">
              <w:rPr>
                <w:rFonts w:ascii="Times New Roman" w:hAnsi="Times New Roman" w:cs="Times New Roman"/>
                <w:sz w:val="24"/>
                <w:szCs w:val="24"/>
              </w:rPr>
              <w:t>-</w:t>
            </w:r>
            <w:r w:rsidRPr="00C430E3">
              <w:rPr>
                <w:rFonts w:ascii="Times New Roman" w:hAnsi="Times New Roman" w:cs="Times New Roman"/>
                <w:sz w:val="24"/>
                <w:szCs w:val="24"/>
              </w:rPr>
              <w:t>логического благополучия человека и законодательства в сфере защиты прав потребителей</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5,5</w:t>
            </w:r>
          </w:p>
        </w:tc>
      </w:tr>
      <w:tr w:rsidR="00C430E3" w:rsidRPr="00C430E3" w:rsidTr="00E942B9">
        <w:trPr>
          <w:cantSplit/>
          <w:trHeight w:val="8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188</w:t>
            </w:r>
          </w:p>
        </w:tc>
        <w:tc>
          <w:tcPr>
            <w:tcW w:w="2551" w:type="dxa"/>
            <w:tcBorders>
              <w:top w:val="single" w:sz="4" w:space="0" w:color="auto"/>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1 16 30030 01 0000 140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eastAsia="Times New Roman" w:hAnsi="Times New Roman" w:cs="Times New Roman"/>
                <w:sz w:val="24"/>
                <w:szCs w:val="24"/>
                <w:lang w:eastAsia="ru-RU"/>
              </w:rPr>
            </w:pPr>
            <w:r w:rsidRPr="00C430E3">
              <w:rPr>
                <w:rFonts w:ascii="Times New Roman" w:hAnsi="Times New Roman" w:cs="Times New Roman"/>
                <w:sz w:val="24"/>
                <w:szCs w:val="24"/>
              </w:rPr>
              <w:t>Прочие денежные взыскания (штрафы) за правонарушения в области дорожного движения</w:t>
            </w:r>
          </w:p>
        </w:tc>
        <w:tc>
          <w:tcPr>
            <w:tcW w:w="1276" w:type="dxa"/>
            <w:tcBorders>
              <w:top w:val="single" w:sz="4" w:space="0" w:color="auto"/>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21,5</w:t>
            </w:r>
          </w:p>
        </w:tc>
      </w:tr>
      <w:tr w:rsidR="00C430E3" w:rsidRPr="00C430E3" w:rsidTr="00E942B9">
        <w:trPr>
          <w:cantSplit/>
          <w:trHeight w:val="8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lastRenderedPageBreak/>
              <w:t>188</w:t>
            </w:r>
          </w:p>
        </w:tc>
        <w:tc>
          <w:tcPr>
            <w:tcW w:w="2551" w:type="dxa"/>
            <w:tcBorders>
              <w:top w:val="single" w:sz="4" w:space="0" w:color="auto"/>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1 16 43000 01 0000 140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276" w:type="dxa"/>
            <w:tcBorders>
              <w:top w:val="single" w:sz="4" w:space="0" w:color="auto"/>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34,6</w:t>
            </w:r>
          </w:p>
        </w:tc>
      </w:tr>
      <w:tr w:rsidR="00C430E3" w:rsidRPr="00C430E3" w:rsidTr="00E942B9">
        <w:trPr>
          <w:cantSplit/>
          <w:trHeight w:val="8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188</w:t>
            </w:r>
          </w:p>
        </w:tc>
        <w:tc>
          <w:tcPr>
            <w:tcW w:w="2551" w:type="dxa"/>
            <w:tcBorders>
              <w:top w:val="single" w:sz="4" w:space="0" w:color="auto"/>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1 16 90040 04 0000 140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276" w:type="dxa"/>
            <w:tcBorders>
              <w:top w:val="single" w:sz="4" w:space="0" w:color="auto"/>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510,2</w:t>
            </w:r>
          </w:p>
        </w:tc>
      </w:tr>
      <w:tr w:rsidR="00C430E3" w:rsidRPr="00C430E3" w:rsidTr="00E942B9">
        <w:trPr>
          <w:cantSplit/>
          <w:trHeight w:val="8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1 16 43000 01 0000 140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p>
        </w:tc>
      </w:tr>
      <w:tr w:rsidR="00C430E3" w:rsidRPr="00C430E3" w:rsidTr="00E942B9">
        <w:trPr>
          <w:cantSplit/>
          <w:trHeight w:val="8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192</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1 16 90040 04 0000 140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0,1</w:t>
            </w:r>
          </w:p>
        </w:tc>
      </w:tr>
      <w:tr w:rsidR="00C430E3" w:rsidRPr="00C430E3" w:rsidTr="00E942B9">
        <w:trPr>
          <w:cantSplit/>
          <w:trHeight w:val="8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321</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1 16 25060 01 0000 140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Денежные взыскания (штрафы) за нарушение земельного законодательства</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51,8</w:t>
            </w:r>
          </w:p>
        </w:tc>
      </w:tr>
      <w:tr w:rsidR="00C430E3" w:rsidRPr="00C430E3" w:rsidTr="00E942B9">
        <w:trPr>
          <w:cantSplit/>
          <w:trHeight w:val="80"/>
        </w:trPr>
        <w:tc>
          <w:tcPr>
            <w:tcW w:w="993" w:type="dxa"/>
            <w:tcBorders>
              <w:top w:val="nil"/>
              <w:left w:val="single" w:sz="4" w:space="0" w:color="auto"/>
              <w:bottom w:val="single" w:sz="4" w:space="0" w:color="auto"/>
              <w:right w:val="single" w:sz="4" w:space="0" w:color="auto"/>
            </w:tcBorders>
            <w:shd w:val="clear" w:color="auto" w:fill="auto"/>
            <w:noWrap/>
            <w:hideMark/>
          </w:tcPr>
          <w:p w:rsidR="00C430E3" w:rsidRPr="00C430E3" w:rsidRDefault="00C430E3" w:rsidP="002A665D">
            <w:pPr>
              <w:ind w:left="-108" w:right="-93"/>
              <w:jc w:val="center"/>
              <w:rPr>
                <w:rFonts w:eastAsia="Times New Roman" w:cs="Times New Roman"/>
                <w:sz w:val="24"/>
                <w:szCs w:val="24"/>
                <w:lang w:eastAsia="ru-RU"/>
              </w:rPr>
            </w:pPr>
            <w:r w:rsidRPr="00C430E3">
              <w:rPr>
                <w:rFonts w:eastAsia="Times New Roman" w:cs="Times New Roman"/>
                <w:sz w:val="24"/>
                <w:szCs w:val="24"/>
                <w:lang w:eastAsia="ru-RU"/>
              </w:rPr>
              <w:t>415</w:t>
            </w:r>
          </w:p>
        </w:tc>
        <w:tc>
          <w:tcPr>
            <w:tcW w:w="2551" w:type="dxa"/>
            <w:tcBorders>
              <w:top w:val="nil"/>
              <w:left w:val="nil"/>
              <w:bottom w:val="single" w:sz="4" w:space="0" w:color="auto"/>
              <w:right w:val="nil"/>
            </w:tcBorders>
            <w:shd w:val="clear" w:color="auto" w:fill="auto"/>
            <w:noWrap/>
            <w:hideMark/>
          </w:tcPr>
          <w:p w:rsidR="00C430E3" w:rsidRPr="00C430E3" w:rsidRDefault="00C430E3" w:rsidP="002A665D">
            <w:pPr>
              <w:ind w:left="-108" w:right="-77"/>
              <w:jc w:val="center"/>
              <w:rPr>
                <w:rFonts w:eastAsia="Times New Roman" w:cs="Times New Roman"/>
                <w:sz w:val="24"/>
                <w:szCs w:val="24"/>
                <w:lang w:eastAsia="ru-RU"/>
              </w:rPr>
            </w:pPr>
            <w:r w:rsidRPr="00C430E3">
              <w:rPr>
                <w:rFonts w:eastAsia="Times New Roman" w:cs="Times New Roman"/>
                <w:sz w:val="24"/>
                <w:szCs w:val="24"/>
                <w:lang w:eastAsia="ru-RU"/>
              </w:rPr>
              <w:t>1 16 90040 04 0000 140</w:t>
            </w:r>
          </w:p>
        </w:tc>
        <w:tc>
          <w:tcPr>
            <w:tcW w:w="4820" w:type="dxa"/>
            <w:tcBorders>
              <w:top w:val="nil"/>
              <w:left w:val="single" w:sz="4" w:space="0" w:color="auto"/>
              <w:bottom w:val="single" w:sz="4" w:space="0" w:color="auto"/>
              <w:right w:val="single" w:sz="4" w:space="0" w:color="auto"/>
            </w:tcBorders>
            <w:shd w:val="clear" w:color="auto" w:fill="auto"/>
            <w:hideMark/>
          </w:tcPr>
          <w:p w:rsidR="00C430E3" w:rsidRPr="00C430E3" w:rsidRDefault="00C430E3" w:rsidP="002A665D">
            <w:pPr>
              <w:pStyle w:val="ConsPlusNormal"/>
              <w:jc w:val="both"/>
              <w:rPr>
                <w:rFonts w:ascii="Times New Roman" w:hAnsi="Times New Roman" w:cs="Times New Roman"/>
                <w:sz w:val="24"/>
                <w:szCs w:val="24"/>
              </w:rPr>
            </w:pPr>
            <w:r w:rsidRPr="00C430E3">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276" w:type="dxa"/>
            <w:tcBorders>
              <w:top w:val="nil"/>
              <w:left w:val="nil"/>
              <w:bottom w:val="single" w:sz="4" w:space="0" w:color="auto"/>
              <w:right w:val="single" w:sz="4" w:space="0" w:color="auto"/>
            </w:tcBorders>
            <w:shd w:val="clear" w:color="auto" w:fill="auto"/>
            <w:noWrap/>
            <w:hideMark/>
          </w:tcPr>
          <w:p w:rsidR="00C430E3" w:rsidRPr="00C430E3" w:rsidRDefault="00C430E3" w:rsidP="002A665D">
            <w:pPr>
              <w:jc w:val="center"/>
              <w:rPr>
                <w:rFonts w:eastAsia="Times New Roman" w:cs="Times New Roman"/>
                <w:sz w:val="24"/>
                <w:szCs w:val="24"/>
                <w:lang w:eastAsia="ru-RU"/>
              </w:rPr>
            </w:pPr>
            <w:r w:rsidRPr="00C430E3">
              <w:rPr>
                <w:rFonts w:eastAsia="Times New Roman" w:cs="Times New Roman"/>
                <w:sz w:val="24"/>
                <w:szCs w:val="24"/>
                <w:lang w:eastAsia="ru-RU"/>
              </w:rPr>
              <w:t>333,6</w:t>
            </w:r>
          </w:p>
        </w:tc>
      </w:tr>
    </w:tbl>
    <w:p w:rsidR="004D29C6" w:rsidRDefault="004D29C6">
      <w:pPr>
        <w:rPr>
          <w:rFonts w:cs="Times New Roman"/>
        </w:rPr>
      </w:pPr>
    </w:p>
    <w:p w:rsidR="00E942B9" w:rsidRPr="00832F05" w:rsidRDefault="00E942B9">
      <w:pPr>
        <w:rPr>
          <w:rFonts w:cs="Times New Roman"/>
        </w:rPr>
      </w:pPr>
    </w:p>
    <w:p w:rsidR="00AA3DED" w:rsidRPr="00832F05" w:rsidRDefault="00AA3DED">
      <w:pPr>
        <w:rPr>
          <w:rFonts w:cs="Times New Roman"/>
        </w:rPr>
      </w:pPr>
    </w:p>
    <w:p w:rsidR="00AA3DED" w:rsidRPr="00832F05" w:rsidRDefault="00AA3DED" w:rsidP="00AA3DED">
      <w:pPr>
        <w:rPr>
          <w:rFonts w:cs="Times New Roman"/>
        </w:rPr>
      </w:pPr>
      <w:r w:rsidRPr="00832F05">
        <w:rPr>
          <w:rFonts w:cs="Times New Roman"/>
        </w:rPr>
        <w:t xml:space="preserve">Председатель комитета по финансам, </w:t>
      </w:r>
    </w:p>
    <w:p w:rsidR="00AA3DED" w:rsidRPr="00832F05" w:rsidRDefault="00E942B9" w:rsidP="00AA3DED">
      <w:pPr>
        <w:rPr>
          <w:rFonts w:cs="Times New Roman"/>
        </w:rPr>
      </w:pPr>
      <w:r>
        <w:rPr>
          <w:rFonts w:cs="Times New Roman"/>
        </w:rPr>
        <w:t>налоговой и кредитной политике</w:t>
      </w:r>
      <w:r w:rsidR="00AA3DED" w:rsidRPr="00832F05">
        <w:rPr>
          <w:rFonts w:cs="Times New Roman"/>
        </w:rPr>
        <w:t xml:space="preserve"> </w:t>
      </w:r>
    </w:p>
    <w:p w:rsidR="00035C5C" w:rsidRPr="00832F05" w:rsidRDefault="00AA3DED" w:rsidP="00AA3DED">
      <w:pPr>
        <w:rPr>
          <w:rFonts w:cs="Times New Roman"/>
        </w:rPr>
      </w:pPr>
      <w:r w:rsidRPr="00832F05">
        <w:rPr>
          <w:rFonts w:cs="Times New Roman"/>
        </w:rPr>
        <w:t>администрации города</w:t>
      </w:r>
      <w:r w:rsidRPr="00832F05">
        <w:rPr>
          <w:rFonts w:cs="Times New Roman"/>
        </w:rPr>
        <w:tab/>
      </w:r>
      <w:r w:rsidRPr="00832F05">
        <w:rPr>
          <w:rFonts w:cs="Times New Roman"/>
        </w:rPr>
        <w:tab/>
      </w:r>
      <w:r w:rsidRPr="00832F05">
        <w:rPr>
          <w:rFonts w:cs="Times New Roman"/>
        </w:rPr>
        <w:tab/>
      </w:r>
      <w:r w:rsidRPr="00832F05">
        <w:rPr>
          <w:rFonts w:cs="Times New Roman"/>
        </w:rPr>
        <w:tab/>
      </w:r>
      <w:r w:rsidRPr="00832F05">
        <w:rPr>
          <w:rFonts w:cs="Times New Roman"/>
        </w:rPr>
        <w:tab/>
      </w:r>
      <w:r w:rsidRPr="00832F05">
        <w:rPr>
          <w:rFonts w:cs="Times New Roman"/>
        </w:rPr>
        <w:tab/>
      </w:r>
      <w:r w:rsidRPr="00832F05">
        <w:rPr>
          <w:rFonts w:cs="Times New Roman"/>
        </w:rPr>
        <w:tab/>
      </w:r>
      <w:r w:rsidRPr="00832F05">
        <w:rPr>
          <w:rFonts w:cs="Times New Roman"/>
        </w:rPr>
        <w:tab/>
      </w:r>
      <w:r w:rsidR="002A665D">
        <w:rPr>
          <w:rFonts w:cs="Times New Roman"/>
        </w:rPr>
        <w:t xml:space="preserve">    </w:t>
      </w:r>
      <w:r w:rsidRPr="00832F05">
        <w:rPr>
          <w:rFonts w:cs="Times New Roman"/>
        </w:rPr>
        <w:t xml:space="preserve"> Е.Д. Зибзеев</w:t>
      </w:r>
    </w:p>
    <w:p w:rsidR="00035C5C" w:rsidRPr="00832F05" w:rsidRDefault="00035C5C">
      <w:pPr>
        <w:rPr>
          <w:rFonts w:cs="Times New Roman"/>
        </w:rPr>
      </w:pPr>
      <w:r w:rsidRPr="00832F05">
        <w:rPr>
          <w:rFonts w:cs="Times New Roman"/>
        </w:rPr>
        <w:br w:type="page"/>
      </w:r>
    </w:p>
    <w:p w:rsidR="00C066C7" w:rsidRPr="00832F05" w:rsidRDefault="006A5523" w:rsidP="00E67BB7">
      <w:pPr>
        <w:ind w:firstLine="5670"/>
        <w:rPr>
          <w:rFonts w:cs="Times New Roman"/>
          <w:szCs w:val="28"/>
        </w:rPr>
      </w:pPr>
      <w:r>
        <w:rPr>
          <w:rFonts w:cs="Times New Roman"/>
          <w:noProof/>
          <w:szCs w:val="28"/>
          <w:lang w:eastAsia="ru-RU"/>
        </w:rPr>
        <w:pict>
          <v:rect id="_x0000_s1026" style="position:absolute;left:0;text-align:left;margin-left:217.2pt;margin-top:-38.35pt;width:42.75pt;height:27.75pt;z-index:251658240" strokecolor="white [3212]"/>
        </w:pict>
      </w:r>
      <w:r w:rsidR="00C066C7" w:rsidRPr="00832F05">
        <w:rPr>
          <w:rFonts w:cs="Times New Roman"/>
          <w:szCs w:val="28"/>
        </w:rPr>
        <w:t>Приложение № 2</w:t>
      </w:r>
    </w:p>
    <w:p w:rsidR="00C066C7" w:rsidRPr="00832F05" w:rsidRDefault="00C066C7" w:rsidP="00E67BB7">
      <w:pPr>
        <w:tabs>
          <w:tab w:val="num" w:pos="540"/>
        </w:tabs>
        <w:ind w:firstLine="5670"/>
        <w:rPr>
          <w:rFonts w:cs="Times New Roman"/>
          <w:szCs w:val="28"/>
        </w:rPr>
      </w:pPr>
      <w:r w:rsidRPr="00832F05">
        <w:rPr>
          <w:rFonts w:cs="Times New Roman"/>
          <w:szCs w:val="28"/>
        </w:rPr>
        <w:t>к решению Белокурихинского</w:t>
      </w:r>
    </w:p>
    <w:p w:rsidR="00C066C7" w:rsidRDefault="00C066C7" w:rsidP="00E67BB7">
      <w:pPr>
        <w:tabs>
          <w:tab w:val="num" w:pos="540"/>
        </w:tabs>
        <w:ind w:firstLine="5670"/>
        <w:rPr>
          <w:rFonts w:cs="Times New Roman"/>
          <w:szCs w:val="28"/>
        </w:rPr>
      </w:pPr>
      <w:r w:rsidRPr="00832F05">
        <w:rPr>
          <w:rFonts w:cs="Times New Roman"/>
          <w:szCs w:val="28"/>
        </w:rPr>
        <w:t xml:space="preserve">городского </w:t>
      </w:r>
      <w:r w:rsidR="00E67BB7">
        <w:rPr>
          <w:rFonts w:cs="Times New Roman"/>
          <w:szCs w:val="28"/>
        </w:rPr>
        <w:t xml:space="preserve"> </w:t>
      </w:r>
      <w:r w:rsidRPr="00832F05">
        <w:rPr>
          <w:rFonts w:cs="Times New Roman"/>
          <w:szCs w:val="28"/>
        </w:rPr>
        <w:t xml:space="preserve">Совета </w:t>
      </w:r>
      <w:r w:rsidR="00E67BB7">
        <w:rPr>
          <w:rFonts w:cs="Times New Roman"/>
          <w:szCs w:val="28"/>
        </w:rPr>
        <w:t xml:space="preserve"> </w:t>
      </w:r>
      <w:r w:rsidRPr="00832F05">
        <w:rPr>
          <w:rFonts w:cs="Times New Roman"/>
          <w:szCs w:val="28"/>
        </w:rPr>
        <w:t>депутатов</w:t>
      </w:r>
    </w:p>
    <w:p w:rsidR="00E67BB7" w:rsidRPr="00832F05" w:rsidRDefault="00E67BB7" w:rsidP="00E67BB7">
      <w:pPr>
        <w:tabs>
          <w:tab w:val="num" w:pos="540"/>
        </w:tabs>
        <w:ind w:firstLine="5670"/>
        <w:rPr>
          <w:rFonts w:cs="Times New Roman"/>
          <w:szCs w:val="28"/>
        </w:rPr>
      </w:pPr>
      <w:r>
        <w:rPr>
          <w:rFonts w:cs="Times New Roman"/>
          <w:szCs w:val="28"/>
        </w:rPr>
        <w:t>Алтайского  края</w:t>
      </w:r>
    </w:p>
    <w:p w:rsidR="00C066C7" w:rsidRPr="00832F05" w:rsidRDefault="00C066C7" w:rsidP="00E67BB7">
      <w:pPr>
        <w:tabs>
          <w:tab w:val="num" w:pos="540"/>
        </w:tabs>
        <w:ind w:firstLine="5670"/>
        <w:rPr>
          <w:rFonts w:cs="Times New Roman"/>
          <w:szCs w:val="28"/>
        </w:rPr>
      </w:pPr>
      <w:r w:rsidRPr="00832F05">
        <w:rPr>
          <w:rFonts w:cs="Times New Roman"/>
          <w:szCs w:val="28"/>
        </w:rPr>
        <w:t>от ___________201</w:t>
      </w:r>
      <w:r w:rsidR="002A665D">
        <w:rPr>
          <w:rFonts w:cs="Times New Roman"/>
          <w:szCs w:val="28"/>
        </w:rPr>
        <w:t>6</w:t>
      </w:r>
      <w:r w:rsidRPr="00832F05">
        <w:rPr>
          <w:rFonts w:cs="Times New Roman"/>
          <w:szCs w:val="28"/>
        </w:rPr>
        <w:t xml:space="preserve">  № _____</w:t>
      </w:r>
    </w:p>
    <w:p w:rsidR="00C066C7" w:rsidRPr="00832F05" w:rsidRDefault="00C066C7" w:rsidP="00E67BB7">
      <w:pPr>
        <w:rPr>
          <w:rFonts w:cs="Times New Roman"/>
        </w:rPr>
      </w:pPr>
    </w:p>
    <w:p w:rsidR="00C066C7" w:rsidRPr="00832F05" w:rsidRDefault="00C066C7" w:rsidP="00C066C7">
      <w:pPr>
        <w:jc w:val="center"/>
        <w:rPr>
          <w:rFonts w:cs="Times New Roman"/>
          <w:szCs w:val="28"/>
        </w:rPr>
      </w:pPr>
      <w:r w:rsidRPr="00832F05">
        <w:rPr>
          <w:rFonts w:cs="Times New Roman"/>
          <w:szCs w:val="28"/>
        </w:rPr>
        <w:t>ДОХОДЫ</w:t>
      </w:r>
    </w:p>
    <w:p w:rsidR="00C066C7" w:rsidRPr="00832F05" w:rsidRDefault="00C066C7" w:rsidP="00C066C7">
      <w:pPr>
        <w:jc w:val="center"/>
        <w:rPr>
          <w:rFonts w:cs="Times New Roman"/>
          <w:szCs w:val="28"/>
        </w:rPr>
      </w:pPr>
      <w:r w:rsidRPr="00832F05">
        <w:rPr>
          <w:rFonts w:cs="Times New Roman"/>
          <w:szCs w:val="28"/>
        </w:rPr>
        <w:t>городского бюджета по кодам видов доходов, подвидов доходов,</w:t>
      </w:r>
    </w:p>
    <w:p w:rsidR="00C066C7" w:rsidRPr="00832F05" w:rsidRDefault="00C066C7" w:rsidP="00C066C7">
      <w:pPr>
        <w:jc w:val="center"/>
        <w:rPr>
          <w:rFonts w:cs="Times New Roman"/>
          <w:szCs w:val="28"/>
        </w:rPr>
      </w:pPr>
      <w:r w:rsidRPr="00832F05">
        <w:rPr>
          <w:rFonts w:cs="Times New Roman"/>
          <w:szCs w:val="28"/>
        </w:rPr>
        <w:t>классификаций операций сектора государственного управления,</w:t>
      </w:r>
    </w:p>
    <w:p w:rsidR="00C066C7" w:rsidRPr="00832F05" w:rsidRDefault="00C066C7" w:rsidP="00C066C7">
      <w:pPr>
        <w:jc w:val="center"/>
        <w:rPr>
          <w:rFonts w:cs="Times New Roman"/>
        </w:rPr>
      </w:pPr>
      <w:r w:rsidRPr="00832F05">
        <w:rPr>
          <w:rFonts w:cs="Times New Roman"/>
          <w:szCs w:val="28"/>
        </w:rPr>
        <w:t>относящихся к доходам бюджетов за 201</w:t>
      </w:r>
      <w:r w:rsidR="00E942B9">
        <w:rPr>
          <w:rFonts w:cs="Times New Roman"/>
          <w:szCs w:val="28"/>
        </w:rPr>
        <w:t>5</w:t>
      </w:r>
      <w:r w:rsidRPr="00832F05">
        <w:rPr>
          <w:rFonts w:cs="Times New Roman"/>
          <w:szCs w:val="28"/>
        </w:rPr>
        <w:t xml:space="preserve"> год</w:t>
      </w:r>
      <w:r w:rsidRPr="00832F05">
        <w:rPr>
          <w:rFonts w:cs="Times New Roman"/>
        </w:rPr>
        <w:t xml:space="preserve"> </w:t>
      </w:r>
    </w:p>
    <w:p w:rsidR="00C066C7" w:rsidRPr="00832F05" w:rsidRDefault="00C066C7" w:rsidP="00C066C7">
      <w:pPr>
        <w:jc w:val="right"/>
        <w:rPr>
          <w:rFonts w:cs="Times New Roman"/>
          <w:szCs w:val="28"/>
        </w:rPr>
      </w:pPr>
      <w:r w:rsidRPr="00832F05">
        <w:rPr>
          <w:rFonts w:cs="Times New Roman"/>
          <w:szCs w:val="28"/>
        </w:rPr>
        <w:t>тыс. руб.</w:t>
      </w:r>
    </w:p>
    <w:tbl>
      <w:tblPr>
        <w:tblStyle w:val="a7"/>
        <w:tblW w:w="9923" w:type="dxa"/>
        <w:tblInd w:w="-176" w:type="dxa"/>
        <w:tblBorders>
          <w:bottom w:val="none" w:sz="0" w:space="0" w:color="auto"/>
        </w:tblBorders>
        <w:tblLayout w:type="fixed"/>
        <w:tblLook w:val="04A0"/>
      </w:tblPr>
      <w:tblGrid>
        <w:gridCol w:w="2836"/>
        <w:gridCol w:w="5812"/>
        <w:gridCol w:w="1275"/>
      </w:tblGrid>
      <w:tr w:rsidR="00C066C7" w:rsidRPr="00832F05" w:rsidTr="00231E2E">
        <w:trPr>
          <w:cantSplit/>
          <w:trHeight w:val="623"/>
        </w:trPr>
        <w:tc>
          <w:tcPr>
            <w:tcW w:w="2836" w:type="dxa"/>
            <w:hideMark/>
          </w:tcPr>
          <w:p w:rsidR="00C066C7" w:rsidRPr="00832F05" w:rsidRDefault="00C066C7" w:rsidP="00C066C7">
            <w:pPr>
              <w:jc w:val="center"/>
              <w:rPr>
                <w:rFonts w:ascii="Times New Roman" w:hAnsi="Times New Roman" w:cs="Times New Roman"/>
                <w:sz w:val="24"/>
                <w:szCs w:val="24"/>
              </w:rPr>
            </w:pPr>
            <w:r w:rsidRPr="00832F05">
              <w:rPr>
                <w:rFonts w:ascii="Times New Roman" w:hAnsi="Times New Roman" w:cs="Times New Roman"/>
                <w:sz w:val="24"/>
                <w:szCs w:val="24"/>
              </w:rPr>
              <w:t>Код бюджетной классификации</w:t>
            </w:r>
          </w:p>
        </w:tc>
        <w:tc>
          <w:tcPr>
            <w:tcW w:w="5812" w:type="dxa"/>
            <w:hideMark/>
          </w:tcPr>
          <w:p w:rsidR="00C066C7" w:rsidRPr="00832F05" w:rsidRDefault="00C066C7" w:rsidP="00C066C7">
            <w:pPr>
              <w:jc w:val="center"/>
              <w:rPr>
                <w:rFonts w:ascii="Times New Roman" w:hAnsi="Times New Roman" w:cs="Times New Roman"/>
                <w:sz w:val="24"/>
                <w:szCs w:val="24"/>
              </w:rPr>
            </w:pPr>
            <w:r w:rsidRPr="00832F05">
              <w:rPr>
                <w:rFonts w:ascii="Times New Roman" w:hAnsi="Times New Roman" w:cs="Times New Roman"/>
                <w:sz w:val="24"/>
                <w:szCs w:val="24"/>
              </w:rPr>
              <w:t>Наименование</w:t>
            </w:r>
          </w:p>
        </w:tc>
        <w:tc>
          <w:tcPr>
            <w:tcW w:w="1275" w:type="dxa"/>
            <w:hideMark/>
          </w:tcPr>
          <w:p w:rsidR="00C066C7" w:rsidRPr="00832F05" w:rsidRDefault="00C066C7" w:rsidP="00C066C7">
            <w:pPr>
              <w:jc w:val="center"/>
              <w:rPr>
                <w:rFonts w:ascii="Times New Roman" w:hAnsi="Times New Roman" w:cs="Times New Roman"/>
                <w:sz w:val="24"/>
                <w:szCs w:val="24"/>
              </w:rPr>
            </w:pPr>
            <w:r w:rsidRPr="00832F05">
              <w:rPr>
                <w:rFonts w:ascii="Times New Roman" w:hAnsi="Times New Roman" w:cs="Times New Roman"/>
                <w:sz w:val="24"/>
                <w:szCs w:val="24"/>
              </w:rPr>
              <w:t xml:space="preserve">Сумма </w:t>
            </w:r>
          </w:p>
        </w:tc>
      </w:tr>
    </w:tbl>
    <w:p w:rsidR="00C066C7" w:rsidRPr="00832F05" w:rsidRDefault="00C066C7" w:rsidP="00C066C7">
      <w:pPr>
        <w:jc w:val="center"/>
        <w:rPr>
          <w:rFonts w:cs="Times New Roman"/>
        </w:rPr>
        <w:sectPr w:rsidR="00C066C7" w:rsidRPr="00832F05" w:rsidSect="00C066C7">
          <w:headerReference w:type="default" r:id="rId21"/>
          <w:type w:val="continuous"/>
          <w:pgSz w:w="11906" w:h="16838"/>
          <w:pgMar w:top="1134" w:right="566" w:bottom="1134" w:left="1701" w:header="708" w:footer="708" w:gutter="0"/>
          <w:pgNumType w:start="1"/>
          <w:cols w:space="708"/>
          <w:titlePg/>
          <w:docGrid w:linePitch="360"/>
        </w:sectPr>
      </w:pPr>
    </w:p>
    <w:tbl>
      <w:tblPr>
        <w:tblStyle w:val="a7"/>
        <w:tblW w:w="9923" w:type="dxa"/>
        <w:tblInd w:w="-176" w:type="dxa"/>
        <w:tblLayout w:type="fixed"/>
        <w:tblLook w:val="04A0"/>
      </w:tblPr>
      <w:tblGrid>
        <w:gridCol w:w="2836"/>
        <w:gridCol w:w="5812"/>
        <w:gridCol w:w="1275"/>
      </w:tblGrid>
      <w:tr w:rsidR="00C066C7" w:rsidRPr="00832F05" w:rsidTr="00231E2E">
        <w:trPr>
          <w:cantSplit/>
          <w:trHeight w:val="315"/>
          <w:tblHeader/>
        </w:trPr>
        <w:tc>
          <w:tcPr>
            <w:tcW w:w="2836" w:type="dxa"/>
            <w:noWrap/>
            <w:hideMark/>
          </w:tcPr>
          <w:p w:rsidR="00C066C7" w:rsidRPr="00832F05" w:rsidRDefault="00C066C7" w:rsidP="00C066C7">
            <w:pPr>
              <w:jc w:val="center"/>
              <w:rPr>
                <w:rFonts w:ascii="Times New Roman" w:hAnsi="Times New Roman" w:cs="Times New Roman"/>
                <w:sz w:val="24"/>
                <w:szCs w:val="24"/>
              </w:rPr>
            </w:pPr>
            <w:r w:rsidRPr="00832F05">
              <w:rPr>
                <w:rFonts w:ascii="Times New Roman" w:hAnsi="Times New Roman" w:cs="Times New Roman"/>
                <w:sz w:val="24"/>
                <w:szCs w:val="24"/>
              </w:rPr>
              <w:t>1</w:t>
            </w:r>
          </w:p>
        </w:tc>
        <w:tc>
          <w:tcPr>
            <w:tcW w:w="5812" w:type="dxa"/>
            <w:noWrap/>
            <w:hideMark/>
          </w:tcPr>
          <w:p w:rsidR="00C066C7" w:rsidRPr="00832F05" w:rsidRDefault="00C066C7" w:rsidP="00C066C7">
            <w:pPr>
              <w:jc w:val="center"/>
              <w:rPr>
                <w:rFonts w:ascii="Times New Roman" w:hAnsi="Times New Roman" w:cs="Times New Roman"/>
                <w:sz w:val="24"/>
                <w:szCs w:val="24"/>
              </w:rPr>
            </w:pPr>
            <w:r w:rsidRPr="00832F05">
              <w:rPr>
                <w:rFonts w:ascii="Times New Roman" w:hAnsi="Times New Roman" w:cs="Times New Roman"/>
                <w:sz w:val="24"/>
                <w:szCs w:val="24"/>
              </w:rPr>
              <w:t>2</w:t>
            </w:r>
          </w:p>
        </w:tc>
        <w:tc>
          <w:tcPr>
            <w:tcW w:w="1275" w:type="dxa"/>
            <w:noWrap/>
            <w:hideMark/>
          </w:tcPr>
          <w:p w:rsidR="00C066C7" w:rsidRPr="00832F05" w:rsidRDefault="00276B2E" w:rsidP="00C066C7">
            <w:pPr>
              <w:jc w:val="center"/>
              <w:rPr>
                <w:rFonts w:ascii="Times New Roman" w:hAnsi="Times New Roman" w:cs="Times New Roman"/>
                <w:sz w:val="24"/>
                <w:szCs w:val="24"/>
              </w:rPr>
            </w:pPr>
            <w:r>
              <w:rPr>
                <w:rFonts w:ascii="Times New Roman" w:hAnsi="Times New Roman" w:cs="Times New Roman"/>
                <w:sz w:val="24"/>
                <w:szCs w:val="24"/>
              </w:rPr>
              <w:t>3</w:t>
            </w:r>
          </w:p>
        </w:tc>
      </w:tr>
      <w:tr w:rsidR="00C066C7" w:rsidRPr="00832F05" w:rsidTr="00231E2E">
        <w:trPr>
          <w:cantSplit/>
        </w:trPr>
        <w:tc>
          <w:tcPr>
            <w:tcW w:w="2836" w:type="dxa"/>
            <w:noWrap/>
            <w:hideMark/>
          </w:tcPr>
          <w:p w:rsidR="00C066C7" w:rsidRPr="00832F05" w:rsidRDefault="00C066C7" w:rsidP="00C066C7">
            <w:pPr>
              <w:rPr>
                <w:rFonts w:ascii="Times New Roman" w:hAnsi="Times New Roman" w:cs="Times New Roman"/>
                <w:bCs/>
                <w:sz w:val="24"/>
                <w:szCs w:val="24"/>
              </w:rPr>
            </w:pPr>
            <w:r w:rsidRPr="00832F05">
              <w:rPr>
                <w:rFonts w:ascii="Times New Roman" w:hAnsi="Times New Roman" w:cs="Times New Roman"/>
                <w:bCs/>
                <w:sz w:val="24"/>
                <w:szCs w:val="24"/>
              </w:rPr>
              <w:t> </w:t>
            </w:r>
          </w:p>
        </w:tc>
        <w:tc>
          <w:tcPr>
            <w:tcW w:w="5812" w:type="dxa"/>
            <w:hideMark/>
          </w:tcPr>
          <w:p w:rsidR="00C066C7" w:rsidRPr="00832F05" w:rsidRDefault="00C066C7" w:rsidP="00C066C7">
            <w:pPr>
              <w:jc w:val="both"/>
              <w:rPr>
                <w:rFonts w:ascii="Times New Roman" w:hAnsi="Times New Roman" w:cs="Times New Roman"/>
                <w:bCs/>
                <w:sz w:val="24"/>
                <w:szCs w:val="24"/>
              </w:rPr>
            </w:pPr>
            <w:r w:rsidRPr="00832F05">
              <w:rPr>
                <w:rFonts w:ascii="Times New Roman" w:hAnsi="Times New Roman" w:cs="Times New Roman"/>
                <w:bCs/>
                <w:sz w:val="24"/>
                <w:szCs w:val="24"/>
              </w:rPr>
              <w:t>ДОХОДЫ, ВСЕГО</w:t>
            </w:r>
          </w:p>
        </w:tc>
        <w:tc>
          <w:tcPr>
            <w:tcW w:w="1275" w:type="dxa"/>
            <w:noWrap/>
            <w:hideMark/>
          </w:tcPr>
          <w:p w:rsidR="00C066C7" w:rsidRPr="000A7A9F" w:rsidRDefault="000A7A9F" w:rsidP="00C066C7">
            <w:pPr>
              <w:jc w:val="center"/>
              <w:rPr>
                <w:rFonts w:ascii="Times New Roman" w:hAnsi="Times New Roman" w:cs="Times New Roman"/>
                <w:bCs/>
                <w:sz w:val="24"/>
                <w:szCs w:val="24"/>
              </w:rPr>
            </w:pPr>
            <w:r w:rsidRPr="000A7A9F">
              <w:rPr>
                <w:rFonts w:ascii="Times New Roman" w:hAnsi="Times New Roman" w:cs="Times New Roman"/>
                <w:bCs/>
                <w:sz w:val="24"/>
                <w:szCs w:val="24"/>
              </w:rPr>
              <w:t>577616,4</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000 1 00 00000 00 0000 000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НАЛОГОВЫЕ И НЕНАЛОГОВЫЕ ДОХОДЫ</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176431,1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000 1 01 00000 00 0000 000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НАЛОГИ НА ПРИБЫЛЬ, ДОХОДЫ</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54291,0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000 1 01 02000 01 0000 110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Налог на доходы физических лиц</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54291,0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000 1 01 02010 01 0000 110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53542,9</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000 1 01 02020 01 0000 110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102,0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000 1 01 02030 01 0000 110</w:t>
            </w:r>
          </w:p>
        </w:tc>
        <w:tc>
          <w:tcPr>
            <w:tcW w:w="5812" w:type="dxa"/>
            <w:hideMark/>
          </w:tcPr>
          <w:p w:rsidR="002A665D" w:rsidRPr="002A665D" w:rsidRDefault="002A665D" w:rsidP="002A665D">
            <w:pPr>
              <w:jc w:val="both"/>
              <w:rPr>
                <w:rFonts w:ascii="Times New Roman" w:hAnsi="Times New Roman" w:cs="Times New Roman"/>
                <w:spacing w:val="-6"/>
                <w:sz w:val="24"/>
                <w:szCs w:val="24"/>
              </w:rPr>
            </w:pPr>
            <w:r w:rsidRPr="002A665D">
              <w:rPr>
                <w:rFonts w:ascii="Times New Roman" w:hAnsi="Times New Roman" w:cs="Times New Roman"/>
                <w:spacing w:val="-6"/>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376,1</w:t>
            </w:r>
          </w:p>
        </w:tc>
      </w:tr>
      <w:tr w:rsidR="002A665D" w:rsidRPr="00832F05" w:rsidTr="000A7A9F">
        <w:trPr>
          <w:cantSplit/>
          <w:trHeight w:val="1887"/>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000 1 01 02040 01 0000 110</w:t>
            </w:r>
          </w:p>
        </w:tc>
        <w:tc>
          <w:tcPr>
            <w:tcW w:w="5812" w:type="dxa"/>
            <w:hideMark/>
          </w:tcPr>
          <w:p w:rsidR="002A665D" w:rsidRPr="000A7A9F" w:rsidRDefault="002A665D" w:rsidP="000A7A9F">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270,0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000 1 03 00000 00 0000 000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НАЛОГИ НА ТОВАРЫ (РАБОТЫ, УСЛУГИ), РЕАЛИЗУЕМЫЕ НА ТЕРРИТОРИИ РОССИЙСКОЙ ФЕДЕРАЦИИ</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2443,9</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000 1 03 02000 01 0000 110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2443,9</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lastRenderedPageBreak/>
              <w:t>000 1 03 02230 01 0000 110</w:t>
            </w:r>
          </w:p>
        </w:tc>
        <w:tc>
          <w:tcPr>
            <w:tcW w:w="5812" w:type="dxa"/>
            <w:hideMark/>
          </w:tcPr>
          <w:p w:rsidR="002A665D" w:rsidRPr="000A7A9F" w:rsidRDefault="002A665D" w:rsidP="000A7A9F">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851,9</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000 1 03 02240 01 0000 110</w:t>
            </w:r>
          </w:p>
        </w:tc>
        <w:tc>
          <w:tcPr>
            <w:tcW w:w="5812" w:type="dxa"/>
            <w:hideMark/>
          </w:tcPr>
          <w:p w:rsidR="002A665D" w:rsidRPr="002A665D" w:rsidRDefault="002A665D" w:rsidP="002A665D">
            <w:pPr>
              <w:jc w:val="both"/>
              <w:rPr>
                <w:rFonts w:ascii="Times New Roman" w:hAnsi="Times New Roman" w:cs="Times New Roman"/>
                <w:spacing w:val="-6"/>
                <w:sz w:val="24"/>
                <w:szCs w:val="24"/>
              </w:rPr>
            </w:pPr>
            <w:r w:rsidRPr="002A665D">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23,1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000 1 03 02250 01 0000 110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1678,4</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000 1 03 02260 01 0000 110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-109,5</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000 1 05 00000 00 0000 000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НАЛОГИ НА СОВОКУПНЫЙ ДОХОД</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31367,6</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000 1 05 01000 00 0000 110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Налог, взимаемый в связи с применением упрощенной системы налогообложения</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14285,6</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000 1 05 01010 01 0000 110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10230,7</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000 1 05 01011 01 0000 110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10236,4</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000 1 05 01012 01 0000 110</w:t>
            </w:r>
          </w:p>
        </w:tc>
        <w:tc>
          <w:tcPr>
            <w:tcW w:w="5812" w:type="dxa"/>
            <w:hideMark/>
          </w:tcPr>
          <w:p w:rsidR="002A665D" w:rsidRPr="002A665D" w:rsidRDefault="002A665D" w:rsidP="002A665D">
            <w:pPr>
              <w:jc w:val="both"/>
              <w:rPr>
                <w:rFonts w:ascii="Times New Roman" w:hAnsi="Times New Roman" w:cs="Times New Roman"/>
                <w:spacing w:val="-6"/>
                <w:sz w:val="24"/>
                <w:szCs w:val="24"/>
              </w:rPr>
            </w:pPr>
            <w:r w:rsidRPr="002A665D">
              <w:rPr>
                <w:rFonts w:ascii="Times New Roman" w:hAnsi="Times New Roman" w:cs="Times New Roman"/>
                <w:spacing w:val="-6"/>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-5,7</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000 1 05 01020 01 0000 110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3446,7</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000 1 05 01021 01 0000 110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3448,0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000 1 05 01022 01 0000 110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-1,3</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000 1 05 01050 01 0000 110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Минимальный налог, зачисляемый в бюджеты субъектов Российской Федерации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608,2</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000 1 05 02000 02 0000 110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Единый налог на вмененный доход для отдельных видов деятельности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17069,6</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000 1 05 02010 02 0000 110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Единый налог на вмененный доход для отдельных видов деятельности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17059,8</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000 1 05 02020 02 0000 110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Единый налог на вмененный доход для отдельных видов деятельности (за налоговые периоды, истекшие до 1 января 2011 года)</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9,8</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000 1 05 03000 01 0000 110</w:t>
            </w:r>
          </w:p>
        </w:tc>
        <w:tc>
          <w:tcPr>
            <w:tcW w:w="5812" w:type="dxa"/>
            <w:hideMark/>
          </w:tcPr>
          <w:p w:rsidR="000A7A9F"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Единый сельскохозяйственный налог</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12,4</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000 1 05 03010 01 0000 110</w:t>
            </w:r>
          </w:p>
        </w:tc>
        <w:tc>
          <w:tcPr>
            <w:tcW w:w="5812" w:type="dxa"/>
            <w:hideMark/>
          </w:tcPr>
          <w:p w:rsidR="000A7A9F"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Единый сельскохозяйственный налог</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12,4</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000 1 06 00000 00 0000 000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НАЛОГИ НА ИМУЩЕСТВО</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55196,8</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sz w:val="24"/>
                <w:szCs w:val="24"/>
              </w:rPr>
              <w:t>000 1 06 01000 00 0000 110</w:t>
            </w:r>
          </w:p>
        </w:tc>
        <w:tc>
          <w:tcPr>
            <w:tcW w:w="5812" w:type="dxa"/>
            <w:hideMark/>
          </w:tcPr>
          <w:p w:rsidR="002A665D" w:rsidRPr="002A665D" w:rsidRDefault="002A665D" w:rsidP="002A665D">
            <w:pPr>
              <w:pStyle w:val="ConsPlusNormal"/>
              <w:jc w:val="both"/>
              <w:rPr>
                <w:rFonts w:ascii="Times New Roman" w:hAnsi="Times New Roman" w:cs="Times New Roman"/>
                <w:bCs/>
                <w:sz w:val="24"/>
                <w:szCs w:val="24"/>
              </w:rPr>
            </w:pPr>
            <w:r w:rsidRPr="002A665D">
              <w:rPr>
                <w:rFonts w:ascii="Times New Roman" w:hAnsi="Times New Roman" w:cs="Times New Roman"/>
                <w:sz w:val="24"/>
                <w:szCs w:val="24"/>
              </w:rPr>
              <w:t>Налог на имущество физических лиц</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3982,6</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000 1 06 01020 04 0000 110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3982,6</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000 1 06 06000 00 0000 110</w:t>
            </w:r>
          </w:p>
        </w:tc>
        <w:tc>
          <w:tcPr>
            <w:tcW w:w="5812" w:type="dxa"/>
            <w:hideMark/>
          </w:tcPr>
          <w:p w:rsidR="002A665D" w:rsidRPr="002A665D" w:rsidRDefault="002A665D" w:rsidP="000A7A9F">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Земельный налог</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51214,2</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000 1 06 06030 00 0000 110</w:t>
            </w:r>
          </w:p>
        </w:tc>
        <w:tc>
          <w:tcPr>
            <w:tcW w:w="5812" w:type="dxa"/>
            <w:hideMark/>
          </w:tcPr>
          <w:p w:rsidR="002A665D" w:rsidRPr="002A665D" w:rsidRDefault="002A665D" w:rsidP="000A7A9F">
            <w:pPr>
              <w:autoSpaceDE w:val="0"/>
              <w:autoSpaceDN w:val="0"/>
              <w:adjustRightInd w:val="0"/>
              <w:jc w:val="both"/>
              <w:rPr>
                <w:rFonts w:ascii="Times New Roman" w:hAnsi="Times New Roman" w:cs="Times New Roman"/>
                <w:sz w:val="24"/>
                <w:szCs w:val="24"/>
              </w:rPr>
            </w:pPr>
            <w:r w:rsidRPr="002A665D">
              <w:rPr>
                <w:rFonts w:ascii="Times New Roman" w:hAnsi="Times New Roman" w:cs="Times New Roman"/>
                <w:sz w:val="24"/>
                <w:szCs w:val="24"/>
              </w:rPr>
              <w:t>Земельный налог с организаций</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44540,5</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000 1 06 06032 04 0000 110</w:t>
            </w:r>
          </w:p>
        </w:tc>
        <w:tc>
          <w:tcPr>
            <w:tcW w:w="5812" w:type="dxa"/>
            <w:hideMark/>
          </w:tcPr>
          <w:p w:rsidR="002A665D" w:rsidRPr="002A665D" w:rsidRDefault="002A665D" w:rsidP="002A665D">
            <w:pPr>
              <w:autoSpaceDE w:val="0"/>
              <w:autoSpaceDN w:val="0"/>
              <w:adjustRightInd w:val="0"/>
              <w:jc w:val="both"/>
              <w:rPr>
                <w:rFonts w:ascii="Times New Roman" w:hAnsi="Times New Roman" w:cs="Times New Roman"/>
                <w:sz w:val="24"/>
                <w:szCs w:val="24"/>
              </w:rPr>
            </w:pPr>
            <w:r w:rsidRPr="002A665D">
              <w:rPr>
                <w:rFonts w:ascii="Times New Roman" w:hAnsi="Times New Roman" w:cs="Times New Roman"/>
                <w:sz w:val="24"/>
                <w:szCs w:val="24"/>
              </w:rPr>
              <w:t>Земельный налог с организаций, обладающих земельным участком, расположенным в границах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44540,5</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000 1 06 06040 00 0000 110</w:t>
            </w:r>
          </w:p>
        </w:tc>
        <w:tc>
          <w:tcPr>
            <w:tcW w:w="5812" w:type="dxa"/>
            <w:hideMark/>
          </w:tcPr>
          <w:p w:rsidR="002A665D" w:rsidRPr="002A665D" w:rsidRDefault="002A665D" w:rsidP="002A665D">
            <w:pPr>
              <w:autoSpaceDE w:val="0"/>
              <w:autoSpaceDN w:val="0"/>
              <w:adjustRightInd w:val="0"/>
              <w:jc w:val="both"/>
              <w:rPr>
                <w:rFonts w:ascii="Times New Roman" w:hAnsi="Times New Roman" w:cs="Times New Roman"/>
                <w:sz w:val="24"/>
                <w:szCs w:val="24"/>
              </w:rPr>
            </w:pPr>
            <w:r w:rsidRPr="002A665D">
              <w:rPr>
                <w:rFonts w:ascii="Times New Roman" w:hAnsi="Times New Roman" w:cs="Times New Roman"/>
                <w:sz w:val="24"/>
                <w:szCs w:val="24"/>
              </w:rPr>
              <w:t>Земельный налог с физических лиц</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6673,7</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000 1 06 06042 04 0000 110</w:t>
            </w:r>
          </w:p>
        </w:tc>
        <w:tc>
          <w:tcPr>
            <w:tcW w:w="5812" w:type="dxa"/>
            <w:hideMark/>
          </w:tcPr>
          <w:p w:rsidR="002A665D" w:rsidRPr="002A665D" w:rsidRDefault="002A665D" w:rsidP="002A665D">
            <w:pPr>
              <w:autoSpaceDE w:val="0"/>
              <w:autoSpaceDN w:val="0"/>
              <w:adjustRightInd w:val="0"/>
              <w:jc w:val="both"/>
              <w:rPr>
                <w:rFonts w:ascii="Times New Roman" w:hAnsi="Times New Roman" w:cs="Times New Roman"/>
                <w:sz w:val="24"/>
                <w:szCs w:val="24"/>
              </w:rPr>
            </w:pPr>
            <w:r w:rsidRPr="002A665D">
              <w:rPr>
                <w:rFonts w:ascii="Times New Roman" w:hAnsi="Times New Roman" w:cs="Times New Roman"/>
                <w:sz w:val="24"/>
                <w:szCs w:val="24"/>
              </w:rPr>
              <w:t>Земельный налог с физических лиц, обладающих земельным участком, расположенным в границах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6673,7</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000 1 07 00000 00 0000 000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НАЛОГИ, СБОРЫ И РЕГУЛЯРНЫЕ ПЛАТЕЖИ ЗА ПОЛЬЗОВАНИЕ ПРИРОДНЫМИ РЕСУРСАМИ</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170,8</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000 1 07 01000 01 0000 110</w:t>
            </w:r>
          </w:p>
        </w:tc>
        <w:tc>
          <w:tcPr>
            <w:tcW w:w="5812" w:type="dxa"/>
            <w:hideMark/>
          </w:tcPr>
          <w:p w:rsidR="002A665D" w:rsidRPr="002A665D" w:rsidRDefault="002A665D" w:rsidP="002A665D">
            <w:pPr>
              <w:jc w:val="both"/>
              <w:rPr>
                <w:rFonts w:ascii="Times New Roman" w:hAnsi="Times New Roman" w:cs="Times New Roman"/>
                <w:spacing w:val="-6"/>
                <w:sz w:val="24"/>
                <w:szCs w:val="24"/>
              </w:rPr>
            </w:pPr>
            <w:r w:rsidRPr="002A665D">
              <w:rPr>
                <w:rFonts w:ascii="Times New Roman" w:hAnsi="Times New Roman" w:cs="Times New Roman"/>
                <w:spacing w:val="-6"/>
                <w:sz w:val="24"/>
                <w:szCs w:val="24"/>
              </w:rPr>
              <w:t>Налог на добычу полезных ископаемых</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170,8</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000 1 07 01020 01 0000 110</w:t>
            </w:r>
          </w:p>
        </w:tc>
        <w:tc>
          <w:tcPr>
            <w:tcW w:w="5812" w:type="dxa"/>
            <w:hideMark/>
          </w:tcPr>
          <w:p w:rsidR="002A665D" w:rsidRPr="002A665D" w:rsidRDefault="002A665D" w:rsidP="002A665D">
            <w:pPr>
              <w:pStyle w:val="ConsPlusNormal"/>
              <w:jc w:val="both"/>
              <w:rPr>
                <w:rFonts w:ascii="Times New Roman" w:hAnsi="Times New Roman" w:cs="Times New Roman"/>
                <w:spacing w:val="-6"/>
                <w:sz w:val="24"/>
                <w:szCs w:val="24"/>
              </w:rPr>
            </w:pPr>
            <w:r w:rsidRPr="002A665D">
              <w:rPr>
                <w:rFonts w:ascii="Times New Roman" w:hAnsi="Times New Roman" w:cs="Times New Roman"/>
                <w:sz w:val="24"/>
                <w:szCs w:val="24"/>
              </w:rPr>
              <w:t>Налог на добычу общераспространенных полезных ископаемых</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28,9</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000 1 07 01030 01 0000 110</w:t>
            </w:r>
          </w:p>
        </w:tc>
        <w:tc>
          <w:tcPr>
            <w:tcW w:w="5812" w:type="dxa"/>
            <w:hideMark/>
          </w:tcPr>
          <w:p w:rsidR="002A665D" w:rsidRPr="002A665D" w:rsidRDefault="002A665D" w:rsidP="002A665D">
            <w:pPr>
              <w:jc w:val="both"/>
              <w:rPr>
                <w:rFonts w:ascii="Times New Roman" w:hAnsi="Times New Roman" w:cs="Times New Roman"/>
                <w:spacing w:val="-6"/>
                <w:sz w:val="24"/>
                <w:szCs w:val="24"/>
              </w:rPr>
            </w:pPr>
            <w:r w:rsidRPr="002A665D">
              <w:rPr>
                <w:rFonts w:ascii="Times New Roman" w:hAnsi="Times New Roman" w:cs="Times New Roman"/>
                <w:spacing w:val="-6"/>
                <w:sz w:val="24"/>
                <w:szCs w:val="24"/>
              </w:rPr>
              <w:t>Налог на добычу прочих полезных ископаемых (за исключением полезных ископаемых в виде природных алмазов)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141,9</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000 1 08 00000 00 0000 000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ГОСУДАРСТВЕННАЯ ПОШЛИНА</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1957,4</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sz w:val="24"/>
                <w:szCs w:val="24"/>
              </w:rPr>
              <w:t>000 1 08 03000 01 0000 110</w:t>
            </w:r>
          </w:p>
        </w:tc>
        <w:tc>
          <w:tcPr>
            <w:tcW w:w="5812" w:type="dxa"/>
            <w:hideMark/>
          </w:tcPr>
          <w:p w:rsidR="002A665D" w:rsidRPr="002A665D" w:rsidRDefault="002A665D" w:rsidP="002A665D">
            <w:pPr>
              <w:pStyle w:val="ConsPlusNormal"/>
              <w:jc w:val="both"/>
              <w:rPr>
                <w:rFonts w:ascii="Times New Roman" w:hAnsi="Times New Roman" w:cs="Times New Roman"/>
                <w:bCs/>
                <w:sz w:val="24"/>
                <w:szCs w:val="24"/>
              </w:rPr>
            </w:pPr>
            <w:r w:rsidRPr="002A665D">
              <w:rPr>
                <w:rFonts w:ascii="Times New Roman" w:hAnsi="Times New Roman" w:cs="Times New Roman"/>
                <w:sz w:val="24"/>
                <w:szCs w:val="24"/>
              </w:rPr>
              <w:t>Государственная пошлина по делам, рассматриваемым в судах общей юрисдикции, мировыми судьями</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1842,4</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000 1 08 03010 01 0000 110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1842,4</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000 1 08 07000 01 0000 110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115,0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000 1 08 07150 01 0000 110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Государственная пошлина за выдачу разрешения на установку рекламной конструкции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115,0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000 1 09 00000 00 0000 000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ЗАДОЛЖЕННОСТЬ И ПЕРЕРАСЧЕТЫ ПО ОТМЕНЕННЫМ НАЛОГАМ, СБОРАМ И ИНЫМ ОБЯЗАТЕЛЬНЫМ ПЛАТЕЖАМ</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28,1</w:t>
            </w:r>
          </w:p>
        </w:tc>
      </w:tr>
      <w:tr w:rsidR="002A665D" w:rsidRPr="00832F05" w:rsidTr="00231E2E">
        <w:trPr>
          <w:cantSplit/>
        </w:trPr>
        <w:tc>
          <w:tcPr>
            <w:tcW w:w="2836" w:type="dxa"/>
            <w:noWrap/>
            <w:hideMark/>
          </w:tcPr>
          <w:p w:rsidR="002A665D" w:rsidRPr="002A665D" w:rsidRDefault="002A665D" w:rsidP="002A665D">
            <w:pPr>
              <w:ind w:left="-108" w:right="-109"/>
              <w:jc w:val="center"/>
              <w:rPr>
                <w:rFonts w:ascii="Times New Roman" w:hAnsi="Times New Roman" w:cs="Times New Roman"/>
                <w:bCs/>
                <w:sz w:val="24"/>
                <w:szCs w:val="24"/>
              </w:rPr>
            </w:pPr>
            <w:r w:rsidRPr="002A665D">
              <w:rPr>
                <w:rFonts w:ascii="Times New Roman" w:hAnsi="Times New Roman" w:cs="Times New Roman"/>
                <w:sz w:val="24"/>
                <w:szCs w:val="24"/>
              </w:rPr>
              <w:t>000 1 09 04000 00 0000 110</w:t>
            </w:r>
          </w:p>
        </w:tc>
        <w:tc>
          <w:tcPr>
            <w:tcW w:w="5812" w:type="dxa"/>
            <w:hideMark/>
          </w:tcPr>
          <w:p w:rsidR="002A665D" w:rsidRPr="000A7A9F" w:rsidRDefault="002A665D" w:rsidP="000A7A9F">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Налоги на имущество</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28,1</w:t>
            </w:r>
          </w:p>
        </w:tc>
      </w:tr>
      <w:tr w:rsidR="002A665D" w:rsidRPr="00832F05" w:rsidTr="00231E2E">
        <w:trPr>
          <w:cantSplit/>
        </w:trPr>
        <w:tc>
          <w:tcPr>
            <w:tcW w:w="2836" w:type="dxa"/>
            <w:noWrap/>
            <w:hideMark/>
          </w:tcPr>
          <w:p w:rsidR="002A665D" w:rsidRPr="002A665D" w:rsidRDefault="002A665D" w:rsidP="002A665D">
            <w:pPr>
              <w:ind w:left="-108" w:right="-109"/>
              <w:jc w:val="center"/>
              <w:rPr>
                <w:rFonts w:ascii="Times New Roman" w:hAnsi="Times New Roman" w:cs="Times New Roman"/>
                <w:sz w:val="24"/>
                <w:szCs w:val="24"/>
              </w:rPr>
            </w:pPr>
            <w:r w:rsidRPr="002A665D">
              <w:rPr>
                <w:rFonts w:ascii="Times New Roman" w:hAnsi="Times New Roman" w:cs="Times New Roman"/>
                <w:sz w:val="24"/>
                <w:szCs w:val="24"/>
              </w:rPr>
              <w:t>000 1 09 04050 00 0000 110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Земельный налог (по обязательствам, возникшим до 1 января 2006 года)</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28,1</w:t>
            </w:r>
          </w:p>
        </w:tc>
      </w:tr>
      <w:tr w:rsidR="002A665D" w:rsidRPr="00832F05" w:rsidTr="00231E2E">
        <w:trPr>
          <w:cantSplit/>
        </w:trPr>
        <w:tc>
          <w:tcPr>
            <w:tcW w:w="2836" w:type="dxa"/>
            <w:noWrap/>
            <w:hideMark/>
          </w:tcPr>
          <w:p w:rsidR="002A665D" w:rsidRPr="002A665D" w:rsidRDefault="002A665D" w:rsidP="002A665D">
            <w:pPr>
              <w:ind w:left="-108" w:right="-250"/>
              <w:rPr>
                <w:rFonts w:ascii="Times New Roman" w:hAnsi="Times New Roman" w:cs="Times New Roman"/>
                <w:sz w:val="24"/>
                <w:szCs w:val="24"/>
              </w:rPr>
            </w:pPr>
            <w:r w:rsidRPr="002A665D">
              <w:rPr>
                <w:rFonts w:ascii="Times New Roman" w:hAnsi="Times New Roman" w:cs="Times New Roman"/>
                <w:sz w:val="24"/>
                <w:szCs w:val="24"/>
              </w:rPr>
              <w:t>000 1 09 04052 04 0000 110</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Земельный налог (по обязательствам, возникшим до 1 января 2006 года), мобилизуемый на территориях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28,1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000 1 11 00000 00 0000 000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ДОХОДЫ ОТ ИСПОЛЬЗОВАНИЯ ИМУЩЕСТВА, НАХОДЯЩЕГОСЯ В ГОСУДАРСТВЕННОЙ И МУНИЦИПАЛЬНОЙ СОБСТВЕННОСТИ</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26230,2</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sz w:val="24"/>
                <w:szCs w:val="24"/>
              </w:rPr>
              <w:t>000 1 11 05000 00 0000 120</w:t>
            </w:r>
          </w:p>
        </w:tc>
        <w:tc>
          <w:tcPr>
            <w:tcW w:w="5812" w:type="dxa"/>
            <w:hideMark/>
          </w:tcPr>
          <w:p w:rsidR="002A665D" w:rsidRPr="002A665D" w:rsidRDefault="002A665D" w:rsidP="002A665D">
            <w:pPr>
              <w:pStyle w:val="ConsPlusNormal"/>
              <w:jc w:val="both"/>
              <w:rPr>
                <w:rFonts w:ascii="Times New Roman" w:hAnsi="Times New Roman" w:cs="Times New Roman"/>
                <w:bCs/>
                <w:sz w:val="24"/>
                <w:szCs w:val="24"/>
              </w:rPr>
            </w:pPr>
            <w:r w:rsidRPr="002A665D">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25134,3</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000 1 11 05010 00 0000 120</w:t>
            </w:r>
          </w:p>
        </w:tc>
        <w:tc>
          <w:tcPr>
            <w:tcW w:w="5812" w:type="dxa"/>
            <w:hideMark/>
          </w:tcPr>
          <w:p w:rsidR="002A665D" w:rsidRPr="002A665D" w:rsidRDefault="002A665D" w:rsidP="002A665D">
            <w:pPr>
              <w:pStyle w:val="ConsPlusNormal"/>
              <w:jc w:val="both"/>
              <w:rPr>
                <w:rFonts w:ascii="Times New Roman" w:hAnsi="Times New Roman" w:cs="Times New Roman"/>
                <w:bCs/>
                <w:sz w:val="24"/>
                <w:szCs w:val="24"/>
              </w:rPr>
            </w:pPr>
            <w:r w:rsidRPr="002A665D">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22001,6</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000 1 11 05012 04 0000 120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22001,6</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000 1 11 05020 00 0000 120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3102,1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000 1 11 05024 04 0000 120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3102,1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000 1 11 05030 00 0000 120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30,6</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000 1 11 05034 04 0000 120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30,6</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000 1 11 09000 00 0000 120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1095,9</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000 1 11 09040 00 0000 120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1095,9</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1 11 09044 04 0000 120</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1095,9</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000 1 12 00000 00 0000 000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ПЛАТЕЖИ ПРИ ПОЛЬЗОВАНИИ ПРИРОДНЫМИ РЕСУРСАМИ</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656,8</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000 1 12 01000 01 0000 120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Плата за негативное воздействие на окружающую среду</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656,8</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000 1 12 01010 01 0000 120</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 xml:space="preserve">Плата за выбросы загрязняющих веществ в атмосферный воздух стационарными объектами </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14,9</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000 1 12 01020 01 0000 120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Плата за выбросы загрязняющих веществ в атмосферный воздух передвижными объектами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11,4</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000 1 12 01030 01 0000 120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Плата за сбросы загрязняющих веществ в водные объекты</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47,4</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000 1 12 01040 01 0000 120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Плата за размещение отходов производства и потребления</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583,1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000 1 13 00000 00 0000 000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ДОХОДЫ ОТ ОКАЗАНИЯ ПЛАТНЫХ УСЛУГ (РАБОТ) И КОМПЕНСАЦИИ ЗАТРАТ ГОСУДАРСТВА</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357,0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000 1 13 02000 00 0000 130</w:t>
            </w:r>
          </w:p>
        </w:tc>
        <w:tc>
          <w:tcPr>
            <w:tcW w:w="5812" w:type="dxa"/>
            <w:hideMark/>
          </w:tcPr>
          <w:p w:rsidR="002A665D" w:rsidRPr="002A665D" w:rsidRDefault="002A665D" w:rsidP="002A665D">
            <w:pPr>
              <w:jc w:val="both"/>
              <w:rPr>
                <w:rFonts w:ascii="Times New Roman" w:hAnsi="Times New Roman" w:cs="Times New Roman"/>
                <w:spacing w:val="-6"/>
                <w:sz w:val="24"/>
                <w:szCs w:val="24"/>
              </w:rPr>
            </w:pPr>
            <w:r w:rsidRPr="002A665D">
              <w:rPr>
                <w:rFonts w:ascii="Times New Roman" w:hAnsi="Times New Roman" w:cs="Times New Roman"/>
                <w:spacing w:val="-6"/>
                <w:sz w:val="24"/>
                <w:szCs w:val="24"/>
              </w:rPr>
              <w:t>Доходы от компенсации затрат государства</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357,0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000 1 13 02060 00 0000 130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225,0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000 1 13 02064 04 0000 130</w:t>
            </w:r>
          </w:p>
        </w:tc>
        <w:tc>
          <w:tcPr>
            <w:tcW w:w="5812" w:type="dxa"/>
            <w:hideMark/>
          </w:tcPr>
          <w:p w:rsidR="002A665D" w:rsidRPr="002A665D" w:rsidRDefault="002A665D" w:rsidP="000A7A9F">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225,0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000 1 13 02990 00 0000 130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Прочие доходы от компенсации затрат государства</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132,0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000 1 13 02994 04 0000 130</w:t>
            </w:r>
          </w:p>
        </w:tc>
        <w:tc>
          <w:tcPr>
            <w:tcW w:w="5812" w:type="dxa"/>
            <w:hideMark/>
          </w:tcPr>
          <w:p w:rsidR="002A665D" w:rsidRPr="002A665D" w:rsidRDefault="002A665D" w:rsidP="002A665D">
            <w:pPr>
              <w:pStyle w:val="ConsPlusNormal"/>
              <w:jc w:val="both"/>
              <w:rPr>
                <w:rFonts w:ascii="Times New Roman" w:hAnsi="Times New Roman" w:cs="Times New Roman"/>
                <w:spacing w:val="-6"/>
                <w:sz w:val="24"/>
                <w:szCs w:val="24"/>
              </w:rPr>
            </w:pPr>
            <w:r w:rsidRPr="002A665D">
              <w:rPr>
                <w:rFonts w:ascii="Times New Roman" w:hAnsi="Times New Roman" w:cs="Times New Roman"/>
                <w:sz w:val="24"/>
                <w:szCs w:val="24"/>
              </w:rPr>
              <w:t>Прочие доходы от компенсации затрат бюджетов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132,0</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000 1 14 00000 00 0000 000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ДОХОДЫ ОТ ПРОДАЖИ МАТЕРИАЛЬНЫХ И НЕМАТЕРИАЛЬНЫХ АКТИВОВ</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1768,1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000 1 14 06000 00 0000 430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 xml:space="preserve">Доходы от продажи земельных участков, находящихся в государственной и муниципальной собственности </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1768,1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000 1 14 06010 00 0000 430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1768,1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000 1 14 06012 04 0000 430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1768,1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000 1 16 00000 00 0000 000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ШТРАФЫ, САНКЦИИ, ВОЗМЕЩЕНИЕ УЩЕРБА</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1817,6</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000 1 16 03000 00 0000 140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за нарушение законодательства о налогах и сборах</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0,5</w:t>
            </w:r>
          </w:p>
        </w:tc>
      </w:tr>
      <w:tr w:rsidR="002A665D" w:rsidRPr="00832F05" w:rsidTr="00231E2E">
        <w:trPr>
          <w:cantSplit/>
        </w:trPr>
        <w:tc>
          <w:tcPr>
            <w:tcW w:w="2836" w:type="dxa"/>
            <w:noWrap/>
            <w:hideMark/>
          </w:tcPr>
          <w:p w:rsidR="002A665D" w:rsidRPr="002A665D" w:rsidRDefault="002A665D" w:rsidP="002A665D">
            <w:pPr>
              <w:ind w:left="-108" w:right="-77"/>
              <w:rPr>
                <w:rFonts w:ascii="Times New Roman" w:hAnsi="Times New Roman" w:cs="Times New Roman"/>
                <w:sz w:val="24"/>
                <w:szCs w:val="24"/>
              </w:rPr>
            </w:pPr>
            <w:r w:rsidRPr="002A665D">
              <w:rPr>
                <w:rFonts w:ascii="Times New Roman" w:hAnsi="Times New Roman" w:cs="Times New Roman"/>
                <w:sz w:val="24"/>
                <w:szCs w:val="24"/>
              </w:rPr>
              <w:t>000 1 16 03010 01 0000 140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за нарушение законодательства о налогах и сборах, предусмотренные статьями 116, 118, статьей 119.1, пунктами 1 и 2 статьи 120, статьями 125, 126, 128, 129, 129.1, 132, 133, 134, 135, 135.1 Налогового кодекса Российской Федерации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0,1</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000 1 16 03030 01 0000 140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0,4</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000 1 16 06000 01 0000 140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3,0</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000 1 16 08000 01 0000 140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19,5</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000 1 16 08010 01 0000 140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16,5</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000 1 16 08020 01 0000 140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3,0</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000 1 16 25000 00 0000 140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51,8</w:t>
            </w:r>
          </w:p>
        </w:tc>
      </w:tr>
      <w:tr w:rsidR="002A665D" w:rsidRPr="00832F05" w:rsidTr="002A665D">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000 1 16 25060 01 0000 140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за нарушение земельного законодательства</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51,8</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000 1 16 28000 01 0000 140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379,3</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000 1 16 30000 01 0000 140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за правонарушения в области дорожного движения</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21,6</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000 1 16 30030 01 0000 140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Прочие денежные взыскания (штрафы) за правонарушения в области дорожного движения</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21,6</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000 1 16 32000 00 0000 140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43,8</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000 1 16 32000 04 0000 140</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43,8</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000 1 16 43000 01 0000 140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34,6</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000 1 16 51000 02 0000 140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233,4</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000 1 16 51020 02 0000 140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233,4</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000 1 16 90000 00 0000 140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Прочие поступления от денежных взысканий (штрафов) и иных сумм в возмещение ущерба</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1030,1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000 1 16 90040 04 0000 140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1030,1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000 1 17 00000 00 0000 000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ПРОЧИЕ НЕНАЛОГОВЫЕ ДОХОДЫ</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145,8</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000 1 17 05000 00 0000 180</w:t>
            </w:r>
          </w:p>
        </w:tc>
        <w:tc>
          <w:tcPr>
            <w:tcW w:w="5812" w:type="dxa"/>
            <w:hideMark/>
          </w:tcPr>
          <w:p w:rsidR="002A665D" w:rsidRPr="002A665D" w:rsidRDefault="002A665D" w:rsidP="002A665D">
            <w:pPr>
              <w:jc w:val="both"/>
              <w:rPr>
                <w:rFonts w:ascii="Times New Roman" w:hAnsi="Times New Roman" w:cs="Times New Roman"/>
                <w:sz w:val="24"/>
                <w:szCs w:val="24"/>
              </w:rPr>
            </w:pPr>
            <w:r w:rsidRPr="002A665D">
              <w:rPr>
                <w:rFonts w:ascii="Times New Roman" w:hAnsi="Times New Roman" w:cs="Times New Roman"/>
                <w:sz w:val="24"/>
                <w:szCs w:val="24"/>
              </w:rPr>
              <w:t>Прочие неналоговые доходы</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145,8</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000 1 17 05040 04 0000 180</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Прочие неналоговые доходы бюджетов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145,8</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000 2 00 00000 00 0000 000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БЕЗВОЗМЕЗДНЫЕ ПОСТУПЛЕНИЯ</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401185,3</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000 2 02 00000 00 0000 000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БЕЗВОЗМЕЗДНЫЕ ПОСТУПЛЕНИЯ ОТ ДРУГИХ БЮДЖЕТОВ БЮДЖЕТНОЙ СИСТЕМЫ РОССИЙСКОЙ ФЕДЕРАЦИИ</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402795,8</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sz w:val="24"/>
                <w:szCs w:val="24"/>
              </w:rPr>
              <w:t>000 2 02 01000 00 0000 151</w:t>
            </w:r>
          </w:p>
        </w:tc>
        <w:tc>
          <w:tcPr>
            <w:tcW w:w="5812" w:type="dxa"/>
            <w:hideMark/>
          </w:tcPr>
          <w:p w:rsidR="002A665D" w:rsidRPr="002A665D" w:rsidRDefault="002A665D" w:rsidP="002A665D">
            <w:pPr>
              <w:pStyle w:val="ConsPlusNormal"/>
              <w:jc w:val="both"/>
              <w:rPr>
                <w:rFonts w:ascii="Times New Roman" w:hAnsi="Times New Roman" w:cs="Times New Roman"/>
                <w:bCs/>
                <w:sz w:val="24"/>
                <w:szCs w:val="24"/>
              </w:rPr>
            </w:pPr>
            <w:r w:rsidRPr="002A665D">
              <w:rPr>
                <w:rFonts w:ascii="Times New Roman" w:hAnsi="Times New Roman" w:cs="Times New Roman"/>
                <w:sz w:val="24"/>
                <w:szCs w:val="24"/>
              </w:rPr>
              <w:t>Дотации бюджетам субъектов Российской Федерации и муниципальных образований</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900,6</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sz w:val="24"/>
                <w:szCs w:val="24"/>
              </w:rPr>
              <w:t>000 2 02 01003 00 0000 151</w:t>
            </w:r>
          </w:p>
        </w:tc>
        <w:tc>
          <w:tcPr>
            <w:tcW w:w="5812" w:type="dxa"/>
            <w:hideMark/>
          </w:tcPr>
          <w:p w:rsidR="002A665D" w:rsidRPr="002A665D" w:rsidRDefault="002A665D" w:rsidP="002A665D">
            <w:pPr>
              <w:pStyle w:val="ConsPlusNormal"/>
              <w:jc w:val="both"/>
              <w:rPr>
                <w:rFonts w:ascii="Times New Roman" w:hAnsi="Times New Roman" w:cs="Times New Roman"/>
                <w:bCs/>
                <w:sz w:val="24"/>
                <w:szCs w:val="24"/>
              </w:rPr>
            </w:pPr>
            <w:r w:rsidRPr="002A665D">
              <w:rPr>
                <w:rFonts w:ascii="Times New Roman" w:hAnsi="Times New Roman" w:cs="Times New Roman"/>
                <w:sz w:val="24"/>
                <w:szCs w:val="24"/>
              </w:rPr>
              <w:t>Дотации бюджетам на поддержку мер по обеспечению сбалансированности бюджетов</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900,6</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000 2 02 01003 04 0000 151</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Дотации бюджетам городских округов на поддержку мер по обеспечению сбалансированности бюджетов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900,6</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000 2 02 02000 00 0000 151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328488,4</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000 2 02 02009 00 0000 151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Субсидии бюджетам на государственную поддержку малого и среднего предпринимательства, включая крестьянские (фермерские) хозяйства</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1350,0</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000 2 02 02009 04 0000 151</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Субсидии бюджетам городских округов на государственную поддержку малого и среднего предпринимательства, включая крестьянские (фермерские) хозяйства</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1350,0</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000 2 02 02051 00 0000 151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Субсидии бюджетам на реализацию федеральных целевых программ</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4815,4</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000 2 02 02051 04 0000 151</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Субсидии бюджетам городских округов на реализацию федеральных целевых программ</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4815,4</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000 2 02 02077 00 0000 151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Субсидии бюджетам на софинансирование капитальных вложений в объекты государственной (муниципальной) собственности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318583,7</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000 2 02 02077 04 0000 151</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318583,7</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000 2 02 02126 04 0000 151</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3065,8</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000 2 02 02999 00 0000 151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Прочие субсидии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673,5</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000 2 02 02999 04 0000 151</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Прочие субсидии бюджетам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673,5</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000 2 02 03000 00 0000 151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Субвенции бюджетам субъектов Российской Федерации и муниципальных образований</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73334,7</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000 2 02 03003 00 0000 151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Субвенции бюджетам на государственную регистрацию актов гражданского состояния</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777,5</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000 2 02 03003 04 0000 151</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Субвенции бюджетам городских округов на государственную регистрацию актов гражданского состояния</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777,5</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000 2 02 03015 00 0000 151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Субвенции бюджетам на осуществление первичного воинского учета на территориях, где отсутствуют военные комиссариаты</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393,0</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000 2 02 03015 04 0000 151</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Субвенции бюджетам городских округов на осуществление первичного воинского учета на территориях, где отсутствуют военные комиссариаты</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393,0</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000 2 02 03024 00 0000 151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69895,9</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000 2 02 03024 04 0000 151</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Субвенции бюджетам городских округов на выполнение передаваемых полномочий субъектов Российской Федерации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69895,9</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000 2 02 03069 00 0000 151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Субвенции бюджетам на 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2268,3</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000 2 02 03069 04 0000 151</w:t>
            </w:r>
          </w:p>
        </w:tc>
        <w:tc>
          <w:tcPr>
            <w:tcW w:w="5812" w:type="dxa"/>
            <w:hideMark/>
          </w:tcPr>
          <w:p w:rsidR="002A665D" w:rsidRPr="000A7A9F" w:rsidRDefault="002A665D" w:rsidP="000A7A9F">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Субвенции бюджетам городских округов на 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2268,3</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000 2 02 03070 00 0000 151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Субвенции бюджетам на обеспечение жильем отдельных категорий граждан, установленных Федеральными законами от 12 января 1995 года N 5-ФЗ "О ветеранах" и от 24 ноября 1995 года N 181-ФЗ "О социальной защите инвалидов в Российской Федерации"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000 2 02 03070 04 0000 151</w:t>
            </w:r>
          </w:p>
        </w:tc>
        <w:tc>
          <w:tcPr>
            <w:tcW w:w="5812" w:type="dxa"/>
            <w:hideMark/>
          </w:tcPr>
          <w:p w:rsidR="002A665D" w:rsidRPr="002A665D" w:rsidRDefault="002A665D" w:rsidP="002A665D">
            <w:pPr>
              <w:pStyle w:val="ConsPlusNormal"/>
              <w:jc w:val="both"/>
              <w:rPr>
                <w:rFonts w:ascii="Times New Roman" w:eastAsia="Times New Roman" w:hAnsi="Times New Roman" w:cs="Times New Roman"/>
                <w:color w:val="000000"/>
                <w:sz w:val="24"/>
                <w:szCs w:val="24"/>
                <w:lang w:eastAsia="ru-RU"/>
              </w:rPr>
            </w:pPr>
            <w:r w:rsidRPr="002A665D">
              <w:rPr>
                <w:rFonts w:ascii="Times New Roman" w:hAnsi="Times New Roman" w:cs="Times New Roman"/>
                <w:sz w:val="24"/>
                <w:szCs w:val="24"/>
              </w:rPr>
              <w:t>Субвенции бюджетам городских округов на обеспечение жильем отдельных категорий граждан, установленных Федеральными законами от 12 января 1995 года N 5-ФЗ "О ветеранах" и от 24 ноября 1995 года N 181-ФЗ "О социальной защите инвалидов в Российской Федерации"</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000 2 02 04000 00 0000 151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Иные межбюджетные трансферты</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72,1</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000 2 02 04999 00 0000 151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Прочие межбюджетные трансферты, передаваемые бюджетам</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72,1</w:t>
            </w:r>
          </w:p>
        </w:tc>
      </w:tr>
      <w:tr w:rsidR="002A665D" w:rsidRPr="00832F05" w:rsidTr="00231E2E">
        <w:trPr>
          <w:cantSplit/>
        </w:trPr>
        <w:tc>
          <w:tcPr>
            <w:tcW w:w="2836" w:type="dxa"/>
            <w:noWrap/>
            <w:hideMark/>
          </w:tcPr>
          <w:p w:rsidR="002A665D" w:rsidRPr="002A665D" w:rsidRDefault="002A665D" w:rsidP="002A665D">
            <w:pPr>
              <w:ind w:left="-108" w:right="-77"/>
              <w:jc w:val="center"/>
              <w:rPr>
                <w:rFonts w:ascii="Times New Roman" w:hAnsi="Times New Roman" w:cs="Times New Roman"/>
                <w:sz w:val="24"/>
                <w:szCs w:val="24"/>
              </w:rPr>
            </w:pPr>
            <w:r w:rsidRPr="002A665D">
              <w:rPr>
                <w:rFonts w:ascii="Times New Roman" w:hAnsi="Times New Roman" w:cs="Times New Roman"/>
                <w:sz w:val="24"/>
                <w:szCs w:val="24"/>
              </w:rPr>
              <w:t>000 2 02 04999 04 0000 151</w:t>
            </w:r>
          </w:p>
        </w:tc>
        <w:tc>
          <w:tcPr>
            <w:tcW w:w="5812" w:type="dxa"/>
            <w:hideMark/>
          </w:tcPr>
          <w:p w:rsidR="002A665D" w:rsidRPr="000A7A9F" w:rsidRDefault="002A665D" w:rsidP="000A7A9F">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Прочие межбюджетные трансферты, передаваемые бюджетам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72,1</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bCs/>
                <w:sz w:val="24"/>
                <w:szCs w:val="24"/>
              </w:rPr>
            </w:pPr>
            <w:r w:rsidRPr="002A665D">
              <w:rPr>
                <w:rFonts w:ascii="Times New Roman" w:hAnsi="Times New Roman" w:cs="Times New Roman"/>
                <w:bCs/>
                <w:sz w:val="24"/>
                <w:szCs w:val="24"/>
              </w:rPr>
              <w:t>000 2 19 00000 00 0000 000</w:t>
            </w:r>
          </w:p>
        </w:tc>
        <w:tc>
          <w:tcPr>
            <w:tcW w:w="5812" w:type="dxa"/>
            <w:hideMark/>
          </w:tcPr>
          <w:p w:rsidR="002A665D" w:rsidRPr="002A665D" w:rsidRDefault="002A665D" w:rsidP="002A665D">
            <w:pPr>
              <w:jc w:val="both"/>
              <w:rPr>
                <w:rFonts w:ascii="Times New Roman" w:hAnsi="Times New Roman" w:cs="Times New Roman"/>
                <w:bCs/>
                <w:sz w:val="24"/>
                <w:szCs w:val="24"/>
              </w:rPr>
            </w:pPr>
            <w:r w:rsidRPr="002A665D">
              <w:rPr>
                <w:rFonts w:ascii="Times New Roman" w:hAnsi="Times New Roman" w:cs="Times New Roman"/>
                <w:bCs/>
                <w:sz w:val="24"/>
                <w:szCs w:val="24"/>
              </w:rPr>
              <w:t>ВОЗВРАТ ОСТАТКОВ СУБСИДИЙ, СУБВЕНЦИЙ И ИНЫХ МЕЖБЮДЖЕТНЫХ ТРАНСФЕРТОВ, ИМЕЮЩИХ ЦЕЛЕВОЕ НАЗНАЧЕНИЕ, ПРОШЛЫХ ЛЕТ</w:t>
            </w:r>
          </w:p>
        </w:tc>
        <w:tc>
          <w:tcPr>
            <w:tcW w:w="1275" w:type="dxa"/>
            <w:noWrap/>
            <w:hideMark/>
          </w:tcPr>
          <w:p w:rsidR="002A665D" w:rsidRPr="002A665D" w:rsidRDefault="002A665D" w:rsidP="002A665D">
            <w:pPr>
              <w:jc w:val="center"/>
              <w:rPr>
                <w:rFonts w:ascii="Times New Roman" w:hAnsi="Times New Roman" w:cs="Times New Roman"/>
                <w:bCs/>
                <w:sz w:val="24"/>
                <w:szCs w:val="24"/>
              </w:rPr>
            </w:pPr>
            <w:r w:rsidRPr="002A665D">
              <w:rPr>
                <w:rFonts w:ascii="Times New Roman" w:hAnsi="Times New Roman" w:cs="Times New Roman"/>
                <w:bCs/>
                <w:sz w:val="24"/>
                <w:szCs w:val="24"/>
              </w:rPr>
              <w:t>-1610,5</w:t>
            </w:r>
          </w:p>
        </w:tc>
      </w:tr>
      <w:tr w:rsidR="002A665D" w:rsidRPr="00832F05" w:rsidTr="00231E2E">
        <w:trPr>
          <w:cantSplit/>
        </w:trPr>
        <w:tc>
          <w:tcPr>
            <w:tcW w:w="2836" w:type="dxa"/>
            <w:noWrap/>
            <w:hideMark/>
          </w:tcPr>
          <w:p w:rsidR="002A665D" w:rsidRPr="002A665D" w:rsidRDefault="002A665D" w:rsidP="002A665D">
            <w:pPr>
              <w:ind w:left="-108" w:right="-108"/>
              <w:jc w:val="center"/>
              <w:rPr>
                <w:rFonts w:ascii="Times New Roman" w:hAnsi="Times New Roman" w:cs="Times New Roman"/>
                <w:sz w:val="24"/>
                <w:szCs w:val="24"/>
              </w:rPr>
            </w:pPr>
            <w:r w:rsidRPr="002A665D">
              <w:rPr>
                <w:rFonts w:ascii="Times New Roman" w:hAnsi="Times New Roman" w:cs="Times New Roman"/>
                <w:sz w:val="24"/>
                <w:szCs w:val="24"/>
              </w:rPr>
              <w:t>000 2 19 04000 04 0000 151</w:t>
            </w:r>
          </w:p>
        </w:tc>
        <w:tc>
          <w:tcPr>
            <w:tcW w:w="5812" w:type="dxa"/>
            <w:hideMark/>
          </w:tcPr>
          <w:p w:rsidR="002A665D" w:rsidRPr="002A665D" w:rsidRDefault="002A665D" w:rsidP="002A665D">
            <w:pPr>
              <w:pStyle w:val="ConsPlusNormal"/>
              <w:jc w:val="both"/>
              <w:rPr>
                <w:rFonts w:ascii="Times New Roman" w:hAnsi="Times New Roman" w:cs="Times New Roman"/>
                <w:sz w:val="24"/>
                <w:szCs w:val="24"/>
              </w:rPr>
            </w:pPr>
            <w:r w:rsidRPr="002A665D">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275" w:type="dxa"/>
            <w:noWrap/>
            <w:hideMark/>
          </w:tcPr>
          <w:p w:rsidR="002A665D" w:rsidRPr="002A665D" w:rsidRDefault="002A665D" w:rsidP="002A665D">
            <w:pPr>
              <w:jc w:val="center"/>
              <w:rPr>
                <w:rFonts w:ascii="Times New Roman" w:hAnsi="Times New Roman" w:cs="Times New Roman"/>
                <w:sz w:val="24"/>
                <w:szCs w:val="24"/>
              </w:rPr>
            </w:pPr>
            <w:r w:rsidRPr="002A665D">
              <w:rPr>
                <w:rFonts w:ascii="Times New Roman" w:hAnsi="Times New Roman" w:cs="Times New Roman"/>
                <w:sz w:val="24"/>
                <w:szCs w:val="24"/>
              </w:rPr>
              <w:t>-1610,5</w:t>
            </w:r>
          </w:p>
        </w:tc>
      </w:tr>
    </w:tbl>
    <w:p w:rsidR="00AA3DED" w:rsidRDefault="00AA3DED">
      <w:pPr>
        <w:rPr>
          <w:rFonts w:cs="Times New Roman"/>
        </w:rPr>
      </w:pPr>
    </w:p>
    <w:p w:rsidR="000A7A9F" w:rsidRPr="00832F05" w:rsidRDefault="000A7A9F">
      <w:pPr>
        <w:rPr>
          <w:rFonts w:cs="Times New Roman"/>
        </w:rPr>
      </w:pPr>
    </w:p>
    <w:p w:rsidR="00231E2E" w:rsidRPr="00832F05" w:rsidRDefault="00231E2E">
      <w:pPr>
        <w:rPr>
          <w:rFonts w:cs="Times New Roman"/>
        </w:rPr>
      </w:pPr>
    </w:p>
    <w:p w:rsidR="00C066C7" w:rsidRPr="00832F05" w:rsidRDefault="00C066C7" w:rsidP="000A7A9F">
      <w:pPr>
        <w:ind w:left="-284"/>
      </w:pPr>
      <w:r w:rsidRPr="00832F05">
        <w:t xml:space="preserve">Председатель комитета по финансам, </w:t>
      </w:r>
    </w:p>
    <w:p w:rsidR="00C066C7" w:rsidRPr="00832F05" w:rsidRDefault="000A7A9F" w:rsidP="000A7A9F">
      <w:pPr>
        <w:ind w:left="-284"/>
      </w:pPr>
      <w:r>
        <w:t>налоговой и кредитной политике</w:t>
      </w:r>
      <w:r w:rsidR="00C066C7" w:rsidRPr="00832F05">
        <w:t xml:space="preserve"> </w:t>
      </w:r>
    </w:p>
    <w:p w:rsidR="00035C5C" w:rsidRPr="00832F05" w:rsidRDefault="00C066C7" w:rsidP="000A7A9F">
      <w:pPr>
        <w:ind w:left="-284" w:right="-284"/>
        <w:sectPr w:rsidR="00035C5C" w:rsidRPr="00832F05" w:rsidSect="001A5B7A">
          <w:type w:val="continuous"/>
          <w:pgSz w:w="11906" w:h="16838"/>
          <w:pgMar w:top="1134" w:right="850" w:bottom="1134" w:left="1701" w:header="708" w:footer="708" w:gutter="0"/>
          <w:pgNumType w:start="1"/>
          <w:cols w:space="708"/>
          <w:docGrid w:linePitch="360"/>
        </w:sectPr>
      </w:pPr>
      <w:r w:rsidRPr="00832F05">
        <w:t>администрации города</w:t>
      </w:r>
      <w:r w:rsidRPr="00832F05">
        <w:tab/>
      </w:r>
      <w:r w:rsidRPr="00832F05">
        <w:tab/>
      </w:r>
      <w:r w:rsidRPr="00832F05">
        <w:tab/>
      </w:r>
      <w:r w:rsidRPr="00832F05">
        <w:tab/>
      </w:r>
      <w:r w:rsidRPr="00832F05">
        <w:tab/>
      </w:r>
      <w:r w:rsidRPr="00832F05">
        <w:tab/>
      </w:r>
      <w:r w:rsidRPr="00832F05">
        <w:tab/>
      </w:r>
      <w:r w:rsidR="00231E2E" w:rsidRPr="00832F05">
        <w:t xml:space="preserve">   </w:t>
      </w:r>
      <w:r w:rsidRPr="00832F05">
        <w:t xml:space="preserve">         </w:t>
      </w:r>
      <w:r w:rsidR="00231E2E" w:rsidRPr="00832F05">
        <w:t xml:space="preserve">  </w:t>
      </w:r>
      <w:r w:rsidRPr="00832F05">
        <w:t>Е.Д. Зибзеев</w:t>
      </w:r>
    </w:p>
    <w:p w:rsidR="00852F75" w:rsidRPr="00832F05" w:rsidRDefault="006A5523" w:rsidP="006D0066">
      <w:pPr>
        <w:ind w:firstLine="5670"/>
        <w:rPr>
          <w:rFonts w:cs="Times New Roman"/>
          <w:szCs w:val="28"/>
        </w:rPr>
      </w:pPr>
      <w:r>
        <w:rPr>
          <w:rFonts w:cs="Times New Roman"/>
          <w:noProof/>
          <w:szCs w:val="28"/>
          <w:lang w:eastAsia="ru-RU"/>
        </w:rPr>
        <w:pict>
          <v:rect id="_x0000_s1027" style="position:absolute;left:0;text-align:left;margin-left:214.95pt;margin-top:-36.1pt;width:39.75pt;height:29.25pt;z-index:251659264" strokecolor="white [3212]"/>
        </w:pict>
      </w:r>
      <w:r w:rsidR="00852F75" w:rsidRPr="00832F05">
        <w:rPr>
          <w:rFonts w:cs="Times New Roman"/>
          <w:szCs w:val="28"/>
        </w:rPr>
        <w:t>Приложение № 3</w:t>
      </w:r>
    </w:p>
    <w:p w:rsidR="00852F75" w:rsidRPr="00832F05" w:rsidRDefault="00852F75" w:rsidP="006D0066">
      <w:pPr>
        <w:tabs>
          <w:tab w:val="num" w:pos="540"/>
        </w:tabs>
        <w:ind w:firstLine="5670"/>
        <w:rPr>
          <w:rFonts w:cs="Times New Roman"/>
          <w:szCs w:val="28"/>
        </w:rPr>
      </w:pPr>
      <w:r w:rsidRPr="00832F05">
        <w:rPr>
          <w:rFonts w:cs="Times New Roman"/>
          <w:szCs w:val="28"/>
        </w:rPr>
        <w:t>к решению Белокурихинского</w:t>
      </w:r>
    </w:p>
    <w:p w:rsidR="00852F75" w:rsidRDefault="00852F75" w:rsidP="006D0066">
      <w:pPr>
        <w:tabs>
          <w:tab w:val="num" w:pos="540"/>
        </w:tabs>
        <w:ind w:firstLine="5670"/>
        <w:rPr>
          <w:rFonts w:cs="Times New Roman"/>
          <w:szCs w:val="28"/>
        </w:rPr>
      </w:pPr>
      <w:r w:rsidRPr="00832F05">
        <w:rPr>
          <w:rFonts w:cs="Times New Roman"/>
          <w:szCs w:val="28"/>
        </w:rPr>
        <w:t>городского</w:t>
      </w:r>
      <w:r w:rsidR="006D0066">
        <w:rPr>
          <w:rFonts w:cs="Times New Roman"/>
          <w:szCs w:val="28"/>
        </w:rPr>
        <w:t xml:space="preserve"> </w:t>
      </w:r>
      <w:r w:rsidRPr="00832F05">
        <w:rPr>
          <w:rFonts w:cs="Times New Roman"/>
          <w:szCs w:val="28"/>
        </w:rPr>
        <w:t xml:space="preserve"> Совета </w:t>
      </w:r>
      <w:r w:rsidR="006D0066">
        <w:rPr>
          <w:rFonts w:cs="Times New Roman"/>
          <w:szCs w:val="28"/>
        </w:rPr>
        <w:t xml:space="preserve"> </w:t>
      </w:r>
      <w:r w:rsidRPr="00832F05">
        <w:rPr>
          <w:rFonts w:cs="Times New Roman"/>
          <w:szCs w:val="28"/>
        </w:rPr>
        <w:t>депутатов</w:t>
      </w:r>
    </w:p>
    <w:p w:rsidR="006D0066" w:rsidRPr="00832F05" w:rsidRDefault="006D0066" w:rsidP="006D0066">
      <w:pPr>
        <w:tabs>
          <w:tab w:val="num" w:pos="540"/>
        </w:tabs>
        <w:ind w:firstLine="5670"/>
        <w:rPr>
          <w:rFonts w:cs="Times New Roman"/>
          <w:szCs w:val="28"/>
        </w:rPr>
      </w:pPr>
      <w:r w:rsidRPr="006D0066">
        <w:rPr>
          <w:rFonts w:eastAsia="Times New Roman" w:cs="Times New Roman"/>
          <w:szCs w:val="28"/>
          <w:lang w:eastAsia="ru-RU"/>
        </w:rPr>
        <w:t>Алтайского</w:t>
      </w:r>
      <w:r>
        <w:rPr>
          <w:rFonts w:eastAsia="Times New Roman" w:cs="Times New Roman"/>
          <w:szCs w:val="28"/>
          <w:lang w:eastAsia="ru-RU"/>
        </w:rPr>
        <w:t xml:space="preserve"> </w:t>
      </w:r>
      <w:r w:rsidRPr="006D0066">
        <w:rPr>
          <w:rFonts w:eastAsia="Times New Roman" w:cs="Times New Roman"/>
          <w:szCs w:val="28"/>
          <w:lang w:eastAsia="ru-RU"/>
        </w:rPr>
        <w:t xml:space="preserve"> края</w:t>
      </w:r>
    </w:p>
    <w:p w:rsidR="00852F75" w:rsidRPr="00832F05" w:rsidRDefault="00852F75" w:rsidP="006D0066">
      <w:pPr>
        <w:tabs>
          <w:tab w:val="num" w:pos="540"/>
        </w:tabs>
        <w:ind w:firstLine="5670"/>
        <w:rPr>
          <w:rFonts w:cs="Times New Roman"/>
          <w:szCs w:val="28"/>
        </w:rPr>
      </w:pPr>
      <w:r w:rsidRPr="00832F05">
        <w:rPr>
          <w:rFonts w:cs="Times New Roman"/>
          <w:szCs w:val="28"/>
        </w:rPr>
        <w:t>от ___________201</w:t>
      </w:r>
      <w:r w:rsidR="000A7A9F">
        <w:rPr>
          <w:rFonts w:cs="Times New Roman"/>
          <w:szCs w:val="28"/>
        </w:rPr>
        <w:t xml:space="preserve">6 </w:t>
      </w:r>
      <w:r w:rsidRPr="00832F05">
        <w:rPr>
          <w:rFonts w:cs="Times New Roman"/>
          <w:szCs w:val="28"/>
        </w:rPr>
        <w:t xml:space="preserve"> № _____</w:t>
      </w:r>
    </w:p>
    <w:p w:rsidR="00852F75" w:rsidRDefault="00852F75" w:rsidP="00D95227">
      <w:pPr>
        <w:jc w:val="center"/>
        <w:rPr>
          <w:rFonts w:eastAsia="Times New Roman" w:cs="Times New Roman"/>
          <w:sz w:val="24"/>
          <w:szCs w:val="24"/>
          <w:lang w:eastAsia="ru-RU"/>
        </w:rPr>
      </w:pPr>
    </w:p>
    <w:p w:rsidR="006D0066" w:rsidRPr="00832F05" w:rsidRDefault="006D0066" w:rsidP="00852F75">
      <w:pPr>
        <w:rPr>
          <w:rFonts w:eastAsia="Times New Roman" w:cs="Times New Roman"/>
          <w:sz w:val="24"/>
          <w:szCs w:val="24"/>
          <w:lang w:eastAsia="ru-RU"/>
        </w:rPr>
      </w:pPr>
    </w:p>
    <w:p w:rsidR="00852F75" w:rsidRPr="00832F05" w:rsidRDefault="00852F75" w:rsidP="00852F75">
      <w:pPr>
        <w:jc w:val="center"/>
        <w:rPr>
          <w:rFonts w:eastAsia="Times New Roman" w:cs="Times New Roman"/>
          <w:szCs w:val="28"/>
          <w:lang w:eastAsia="ru-RU"/>
        </w:rPr>
      </w:pPr>
      <w:r w:rsidRPr="00832F05">
        <w:rPr>
          <w:rFonts w:eastAsia="Times New Roman" w:cs="Times New Roman"/>
          <w:szCs w:val="28"/>
          <w:lang w:eastAsia="ru-RU"/>
        </w:rPr>
        <w:t>Расходы городского бюджета по ведомственной структуре расходов</w:t>
      </w:r>
    </w:p>
    <w:p w:rsidR="00852F75" w:rsidRPr="006D0066" w:rsidRDefault="00852F75" w:rsidP="006D0066">
      <w:pPr>
        <w:jc w:val="center"/>
        <w:rPr>
          <w:rFonts w:eastAsia="Times New Roman" w:cs="Times New Roman"/>
          <w:sz w:val="24"/>
          <w:szCs w:val="24"/>
          <w:lang w:eastAsia="ru-RU"/>
        </w:rPr>
      </w:pPr>
      <w:r w:rsidRPr="00832F05">
        <w:rPr>
          <w:rFonts w:eastAsia="Times New Roman" w:cs="Times New Roman"/>
          <w:szCs w:val="28"/>
          <w:lang w:eastAsia="ru-RU"/>
        </w:rPr>
        <w:t>за 201</w:t>
      </w:r>
      <w:r w:rsidR="000A7A9F">
        <w:rPr>
          <w:rFonts w:eastAsia="Times New Roman" w:cs="Times New Roman"/>
          <w:szCs w:val="28"/>
          <w:lang w:eastAsia="ru-RU"/>
        </w:rPr>
        <w:t>5</w:t>
      </w:r>
      <w:r w:rsidRPr="00832F05">
        <w:rPr>
          <w:rFonts w:eastAsia="Times New Roman" w:cs="Times New Roman"/>
          <w:szCs w:val="28"/>
          <w:lang w:eastAsia="ru-RU"/>
        </w:rPr>
        <w:t xml:space="preserve"> год</w:t>
      </w:r>
    </w:p>
    <w:p w:rsidR="00852F75" w:rsidRPr="00832F05" w:rsidRDefault="00852F75" w:rsidP="00852F75">
      <w:pPr>
        <w:jc w:val="right"/>
        <w:rPr>
          <w:rFonts w:eastAsia="Times New Roman" w:cs="Times New Roman"/>
          <w:szCs w:val="28"/>
          <w:lang w:eastAsia="ru-RU"/>
        </w:rPr>
      </w:pPr>
      <w:r w:rsidRPr="00832F05">
        <w:rPr>
          <w:rFonts w:eastAsia="Times New Roman" w:cs="Times New Roman"/>
          <w:szCs w:val="28"/>
          <w:lang w:eastAsia="ru-RU"/>
        </w:rPr>
        <w:t>тыс. руб.</w:t>
      </w:r>
    </w:p>
    <w:tbl>
      <w:tblPr>
        <w:tblW w:w="9513"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3843"/>
        <w:gridCol w:w="777"/>
        <w:gridCol w:w="740"/>
        <w:gridCol w:w="660"/>
        <w:gridCol w:w="1360"/>
        <w:gridCol w:w="580"/>
        <w:gridCol w:w="1553"/>
      </w:tblGrid>
      <w:tr w:rsidR="00035C5C" w:rsidRPr="00832F05" w:rsidTr="009B4149">
        <w:trPr>
          <w:trHeight w:val="945"/>
        </w:trPr>
        <w:tc>
          <w:tcPr>
            <w:tcW w:w="3843" w:type="dxa"/>
            <w:shd w:val="clear" w:color="auto" w:fill="auto"/>
            <w:vAlign w:val="bottom"/>
            <w:hideMark/>
          </w:tcPr>
          <w:p w:rsidR="00035C5C" w:rsidRPr="00832F05" w:rsidRDefault="00035C5C" w:rsidP="00035C5C">
            <w:pPr>
              <w:jc w:val="center"/>
              <w:rPr>
                <w:rFonts w:eastAsia="Times New Roman" w:cs="Times New Roman"/>
                <w:sz w:val="24"/>
                <w:szCs w:val="24"/>
                <w:lang w:eastAsia="ru-RU"/>
              </w:rPr>
            </w:pPr>
            <w:r w:rsidRPr="00832F05">
              <w:rPr>
                <w:rFonts w:eastAsia="Times New Roman" w:cs="Times New Roman"/>
                <w:sz w:val="24"/>
                <w:szCs w:val="24"/>
                <w:lang w:eastAsia="ru-RU"/>
              </w:rPr>
              <w:t>Наименование</w:t>
            </w:r>
          </w:p>
        </w:tc>
        <w:tc>
          <w:tcPr>
            <w:tcW w:w="777" w:type="dxa"/>
            <w:shd w:val="clear" w:color="auto" w:fill="auto"/>
            <w:noWrap/>
            <w:vAlign w:val="bottom"/>
            <w:hideMark/>
          </w:tcPr>
          <w:p w:rsidR="00035C5C" w:rsidRPr="00832F05" w:rsidRDefault="00035C5C" w:rsidP="00035C5C">
            <w:pPr>
              <w:jc w:val="center"/>
              <w:rPr>
                <w:rFonts w:eastAsia="Times New Roman" w:cs="Times New Roman"/>
                <w:sz w:val="24"/>
                <w:szCs w:val="24"/>
                <w:lang w:eastAsia="ru-RU"/>
              </w:rPr>
            </w:pPr>
            <w:r w:rsidRPr="00832F05">
              <w:rPr>
                <w:rFonts w:eastAsia="Times New Roman" w:cs="Times New Roman"/>
                <w:sz w:val="24"/>
                <w:szCs w:val="24"/>
                <w:lang w:eastAsia="ru-RU"/>
              </w:rPr>
              <w:t>Мин</w:t>
            </w:r>
          </w:p>
        </w:tc>
        <w:tc>
          <w:tcPr>
            <w:tcW w:w="740" w:type="dxa"/>
            <w:shd w:val="clear" w:color="auto" w:fill="auto"/>
            <w:noWrap/>
            <w:vAlign w:val="bottom"/>
            <w:hideMark/>
          </w:tcPr>
          <w:p w:rsidR="00035C5C" w:rsidRPr="00832F05" w:rsidRDefault="00035C5C" w:rsidP="00035C5C">
            <w:pPr>
              <w:jc w:val="center"/>
              <w:rPr>
                <w:rFonts w:eastAsia="Times New Roman" w:cs="Times New Roman"/>
                <w:sz w:val="24"/>
                <w:szCs w:val="24"/>
                <w:lang w:eastAsia="ru-RU"/>
              </w:rPr>
            </w:pPr>
            <w:r w:rsidRPr="00832F05">
              <w:rPr>
                <w:rFonts w:eastAsia="Times New Roman" w:cs="Times New Roman"/>
                <w:sz w:val="24"/>
                <w:szCs w:val="24"/>
                <w:lang w:eastAsia="ru-RU"/>
              </w:rPr>
              <w:t>Рз</w:t>
            </w:r>
          </w:p>
        </w:tc>
        <w:tc>
          <w:tcPr>
            <w:tcW w:w="660" w:type="dxa"/>
            <w:shd w:val="clear" w:color="auto" w:fill="auto"/>
            <w:noWrap/>
            <w:vAlign w:val="bottom"/>
            <w:hideMark/>
          </w:tcPr>
          <w:p w:rsidR="00035C5C" w:rsidRPr="00832F05" w:rsidRDefault="00035C5C" w:rsidP="00035C5C">
            <w:pPr>
              <w:jc w:val="center"/>
              <w:rPr>
                <w:rFonts w:eastAsia="Times New Roman" w:cs="Times New Roman"/>
                <w:sz w:val="24"/>
                <w:szCs w:val="24"/>
                <w:lang w:eastAsia="ru-RU"/>
              </w:rPr>
            </w:pPr>
            <w:r w:rsidRPr="00832F05">
              <w:rPr>
                <w:rFonts w:eastAsia="Times New Roman" w:cs="Times New Roman"/>
                <w:sz w:val="24"/>
                <w:szCs w:val="24"/>
                <w:lang w:eastAsia="ru-RU"/>
              </w:rPr>
              <w:t>Пр</w:t>
            </w:r>
          </w:p>
        </w:tc>
        <w:tc>
          <w:tcPr>
            <w:tcW w:w="1360" w:type="dxa"/>
            <w:shd w:val="clear" w:color="auto" w:fill="auto"/>
            <w:noWrap/>
            <w:vAlign w:val="bottom"/>
            <w:hideMark/>
          </w:tcPr>
          <w:p w:rsidR="00035C5C" w:rsidRPr="00832F05" w:rsidRDefault="00035C5C" w:rsidP="00035C5C">
            <w:pPr>
              <w:jc w:val="center"/>
              <w:rPr>
                <w:rFonts w:eastAsia="Times New Roman" w:cs="Times New Roman"/>
                <w:sz w:val="24"/>
                <w:szCs w:val="24"/>
                <w:lang w:eastAsia="ru-RU"/>
              </w:rPr>
            </w:pPr>
            <w:r w:rsidRPr="00832F05">
              <w:rPr>
                <w:rFonts w:eastAsia="Times New Roman" w:cs="Times New Roman"/>
                <w:sz w:val="24"/>
                <w:szCs w:val="24"/>
                <w:lang w:eastAsia="ru-RU"/>
              </w:rPr>
              <w:t xml:space="preserve">     ЦСР</w:t>
            </w:r>
          </w:p>
        </w:tc>
        <w:tc>
          <w:tcPr>
            <w:tcW w:w="580" w:type="dxa"/>
            <w:shd w:val="clear" w:color="auto" w:fill="auto"/>
            <w:noWrap/>
            <w:vAlign w:val="bottom"/>
            <w:hideMark/>
          </w:tcPr>
          <w:p w:rsidR="00035C5C" w:rsidRPr="00832F05" w:rsidRDefault="00035C5C" w:rsidP="00035C5C">
            <w:pPr>
              <w:jc w:val="center"/>
              <w:rPr>
                <w:rFonts w:eastAsia="Times New Roman" w:cs="Times New Roman"/>
                <w:sz w:val="24"/>
                <w:szCs w:val="24"/>
                <w:lang w:eastAsia="ru-RU"/>
              </w:rPr>
            </w:pPr>
            <w:r w:rsidRPr="00832F05">
              <w:rPr>
                <w:rFonts w:eastAsia="Times New Roman" w:cs="Times New Roman"/>
                <w:sz w:val="24"/>
                <w:szCs w:val="24"/>
                <w:lang w:eastAsia="ru-RU"/>
              </w:rPr>
              <w:t>ВР</w:t>
            </w:r>
          </w:p>
        </w:tc>
        <w:tc>
          <w:tcPr>
            <w:tcW w:w="1553" w:type="dxa"/>
            <w:shd w:val="clear" w:color="auto" w:fill="auto"/>
            <w:vAlign w:val="bottom"/>
            <w:hideMark/>
          </w:tcPr>
          <w:p w:rsidR="00035C5C" w:rsidRPr="00832F05" w:rsidRDefault="006D0066" w:rsidP="00035C5C">
            <w:pPr>
              <w:jc w:val="center"/>
              <w:rPr>
                <w:rFonts w:eastAsia="Times New Roman" w:cs="Times New Roman"/>
                <w:sz w:val="24"/>
                <w:szCs w:val="24"/>
                <w:lang w:eastAsia="ru-RU"/>
              </w:rPr>
            </w:pPr>
            <w:r>
              <w:rPr>
                <w:rFonts w:eastAsia="Times New Roman" w:cs="Times New Roman"/>
                <w:sz w:val="24"/>
                <w:szCs w:val="24"/>
                <w:lang w:eastAsia="ru-RU"/>
              </w:rPr>
              <w:t>Кассовое исполне</w:t>
            </w:r>
            <w:r w:rsidR="00035C5C" w:rsidRPr="00832F05">
              <w:rPr>
                <w:rFonts w:eastAsia="Times New Roman" w:cs="Times New Roman"/>
                <w:sz w:val="24"/>
                <w:szCs w:val="24"/>
                <w:lang w:eastAsia="ru-RU"/>
              </w:rPr>
              <w:t xml:space="preserve">ние </w:t>
            </w:r>
          </w:p>
        </w:tc>
      </w:tr>
    </w:tbl>
    <w:p w:rsidR="00035C5C" w:rsidRPr="00832F05" w:rsidRDefault="00035C5C">
      <w:pPr>
        <w:rPr>
          <w:sz w:val="4"/>
          <w:szCs w:val="4"/>
        </w:rPr>
      </w:pPr>
    </w:p>
    <w:tbl>
      <w:tblPr>
        <w:tblW w:w="9513" w:type="dxa"/>
        <w:tblInd w:w="93" w:type="dxa"/>
        <w:tblLook w:val="04A0"/>
      </w:tblPr>
      <w:tblGrid>
        <w:gridCol w:w="3877"/>
        <w:gridCol w:w="687"/>
        <w:gridCol w:w="740"/>
        <w:gridCol w:w="660"/>
        <w:gridCol w:w="1360"/>
        <w:gridCol w:w="636"/>
        <w:gridCol w:w="1553"/>
      </w:tblGrid>
      <w:tr w:rsidR="00035C5C" w:rsidRPr="00832F05" w:rsidTr="00035C5C">
        <w:trPr>
          <w:trHeight w:val="270"/>
          <w:tblHeader/>
        </w:trPr>
        <w:tc>
          <w:tcPr>
            <w:tcW w:w="3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5C5C" w:rsidRPr="00832F05" w:rsidRDefault="00035C5C" w:rsidP="00035C5C">
            <w:pPr>
              <w:jc w:val="center"/>
              <w:rPr>
                <w:rFonts w:eastAsia="Times New Roman" w:cs="Times New Roman"/>
                <w:sz w:val="24"/>
                <w:szCs w:val="24"/>
                <w:lang w:eastAsia="ru-RU"/>
              </w:rPr>
            </w:pPr>
            <w:r w:rsidRPr="00832F05">
              <w:rPr>
                <w:rFonts w:eastAsia="Times New Roman" w:cs="Times New Roman"/>
                <w:sz w:val="24"/>
                <w:szCs w:val="24"/>
                <w:lang w:eastAsia="ru-RU"/>
              </w:rPr>
              <w:t>1</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rsidR="00035C5C" w:rsidRPr="00832F05" w:rsidRDefault="00035C5C" w:rsidP="00035C5C">
            <w:pPr>
              <w:jc w:val="center"/>
              <w:rPr>
                <w:rFonts w:eastAsia="Times New Roman" w:cs="Times New Roman"/>
                <w:color w:val="000000"/>
                <w:sz w:val="24"/>
                <w:szCs w:val="24"/>
                <w:lang w:eastAsia="ru-RU"/>
              </w:rPr>
            </w:pPr>
            <w:r w:rsidRPr="00832F05">
              <w:rPr>
                <w:rFonts w:eastAsia="Times New Roman" w:cs="Times New Roman"/>
                <w:color w:val="000000"/>
                <w:sz w:val="24"/>
                <w:szCs w:val="24"/>
                <w:lang w:eastAsia="ru-RU"/>
              </w:rPr>
              <w:t>2</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035C5C" w:rsidRPr="00832F05" w:rsidRDefault="00035C5C" w:rsidP="00035C5C">
            <w:pPr>
              <w:jc w:val="center"/>
              <w:rPr>
                <w:rFonts w:eastAsia="Times New Roman" w:cs="Times New Roman"/>
                <w:color w:val="000000"/>
                <w:sz w:val="24"/>
                <w:szCs w:val="24"/>
                <w:lang w:eastAsia="ru-RU"/>
              </w:rPr>
            </w:pPr>
            <w:r w:rsidRPr="00832F05">
              <w:rPr>
                <w:rFonts w:eastAsia="Times New Roman" w:cs="Times New Roman"/>
                <w:color w:val="000000"/>
                <w:sz w:val="24"/>
                <w:szCs w:val="24"/>
                <w:lang w:eastAsia="ru-RU"/>
              </w:rPr>
              <w:t>3</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035C5C" w:rsidRPr="00832F05" w:rsidRDefault="00035C5C" w:rsidP="00035C5C">
            <w:pPr>
              <w:jc w:val="right"/>
              <w:rPr>
                <w:rFonts w:eastAsia="Times New Roman" w:cs="Times New Roman"/>
                <w:color w:val="000000"/>
                <w:sz w:val="24"/>
                <w:szCs w:val="24"/>
                <w:lang w:eastAsia="ru-RU"/>
              </w:rPr>
            </w:pPr>
            <w:r w:rsidRPr="00832F05">
              <w:rPr>
                <w:rFonts w:eastAsia="Times New Roman" w:cs="Times New Roman"/>
                <w:color w:val="000000"/>
                <w:sz w:val="24"/>
                <w:szCs w:val="24"/>
                <w:lang w:eastAsia="ru-RU"/>
              </w:rPr>
              <w:t>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035C5C" w:rsidRPr="00832F05" w:rsidRDefault="00035C5C" w:rsidP="00035C5C">
            <w:pPr>
              <w:jc w:val="center"/>
              <w:rPr>
                <w:rFonts w:eastAsia="Times New Roman" w:cs="Times New Roman"/>
                <w:color w:val="000000"/>
                <w:sz w:val="24"/>
                <w:szCs w:val="24"/>
                <w:lang w:eastAsia="ru-RU"/>
              </w:rPr>
            </w:pPr>
            <w:r w:rsidRPr="00832F05">
              <w:rPr>
                <w:rFonts w:eastAsia="Times New Roman" w:cs="Times New Roman"/>
                <w:color w:val="000000"/>
                <w:sz w:val="24"/>
                <w:szCs w:val="24"/>
                <w:lang w:eastAsia="ru-RU"/>
              </w:rPr>
              <w:t>5</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035C5C" w:rsidRPr="00832F05" w:rsidRDefault="00035C5C" w:rsidP="00035C5C">
            <w:pPr>
              <w:jc w:val="center"/>
              <w:rPr>
                <w:rFonts w:eastAsia="Times New Roman" w:cs="Times New Roman"/>
                <w:color w:val="000000"/>
                <w:sz w:val="24"/>
                <w:szCs w:val="24"/>
                <w:lang w:eastAsia="ru-RU"/>
              </w:rPr>
            </w:pPr>
            <w:r w:rsidRPr="00832F05">
              <w:rPr>
                <w:rFonts w:eastAsia="Times New Roman" w:cs="Times New Roman"/>
                <w:color w:val="000000"/>
                <w:sz w:val="24"/>
                <w:szCs w:val="24"/>
                <w:lang w:eastAsia="ru-RU"/>
              </w:rPr>
              <w:t>6</w:t>
            </w:r>
          </w:p>
        </w:tc>
        <w:tc>
          <w:tcPr>
            <w:tcW w:w="1553" w:type="dxa"/>
            <w:tcBorders>
              <w:top w:val="single" w:sz="4" w:space="0" w:color="auto"/>
              <w:left w:val="nil"/>
              <w:bottom w:val="single" w:sz="4" w:space="0" w:color="auto"/>
              <w:right w:val="single" w:sz="4" w:space="0" w:color="auto"/>
            </w:tcBorders>
            <w:shd w:val="clear" w:color="auto" w:fill="auto"/>
            <w:vAlign w:val="bottom"/>
            <w:hideMark/>
          </w:tcPr>
          <w:p w:rsidR="00035C5C" w:rsidRPr="00832F05" w:rsidRDefault="00035C5C" w:rsidP="00035C5C">
            <w:pPr>
              <w:jc w:val="center"/>
              <w:rPr>
                <w:rFonts w:eastAsia="Times New Roman" w:cs="Times New Roman"/>
                <w:color w:val="000000"/>
                <w:sz w:val="24"/>
                <w:szCs w:val="24"/>
                <w:lang w:eastAsia="ru-RU"/>
              </w:rPr>
            </w:pPr>
            <w:r w:rsidRPr="00832F05">
              <w:rPr>
                <w:rFonts w:eastAsia="Times New Roman" w:cs="Times New Roman"/>
                <w:color w:val="000000"/>
                <w:sz w:val="24"/>
                <w:szCs w:val="24"/>
                <w:lang w:eastAsia="ru-RU"/>
              </w:rPr>
              <w:t>7</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bCs/>
                <w:color w:val="000000"/>
                <w:sz w:val="24"/>
                <w:szCs w:val="24"/>
              </w:rPr>
            </w:pPr>
            <w:r w:rsidRPr="000A7A9F">
              <w:rPr>
                <w:rFonts w:cs="Times New Roman"/>
                <w:bCs/>
                <w:color w:val="000000"/>
                <w:sz w:val="24"/>
                <w:szCs w:val="24"/>
              </w:rPr>
              <w:t>Комитет по финансам, налоговой и кредитной политике администра</w:t>
            </w:r>
            <w:r w:rsidR="005E3EA6">
              <w:rPr>
                <w:rFonts w:cs="Times New Roman"/>
                <w:bCs/>
                <w:color w:val="000000"/>
                <w:sz w:val="24"/>
                <w:szCs w:val="24"/>
              </w:rPr>
              <w:t>-</w:t>
            </w:r>
            <w:r w:rsidRPr="000A7A9F">
              <w:rPr>
                <w:rFonts w:cs="Times New Roman"/>
                <w:bCs/>
                <w:color w:val="000000"/>
                <w:sz w:val="24"/>
                <w:szCs w:val="24"/>
              </w:rPr>
              <w:t>ции города Белокурихи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bCs/>
                <w:color w:val="000000"/>
                <w:sz w:val="24"/>
                <w:szCs w:val="24"/>
              </w:rPr>
            </w:pPr>
            <w:r w:rsidRPr="000A7A9F">
              <w:rPr>
                <w:rFonts w:cs="Times New Roman"/>
                <w:bCs/>
                <w:color w:val="000000"/>
                <w:sz w:val="24"/>
                <w:szCs w:val="24"/>
              </w:rPr>
              <w:t>164 108,90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Общегосударственные вопросы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3 440,20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Обеспечение деятельности финан- совых, налоговых и таможенных органов и органов финансового (финансово-бюджетного) надзора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3 440,20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Руководство и управление в сфере установленных функций органов  государственной власти субъекта РФ и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xml:space="preserve">01 0 0000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2 958,20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Центральный аппарат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2 958,20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труда государственных (муниципальных) органов и взносы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2 862,70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5E3EA6">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08592C" w:rsidRPr="0008592C">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xml:space="preserve">244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78,40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Уплата налога на имущество организаций и земельного налога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851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0,10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Уплата прочих налогов, сборов</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852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Уплата иных платежей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853</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Программы муниципальных образований "Развитие муници</w:t>
            </w:r>
            <w:r w:rsidR="005E3EA6">
              <w:rPr>
                <w:rFonts w:cs="Times New Roman"/>
                <w:color w:val="000000"/>
                <w:sz w:val="24"/>
                <w:szCs w:val="24"/>
              </w:rPr>
              <w:t>-</w:t>
            </w:r>
            <w:r w:rsidRPr="000A7A9F">
              <w:rPr>
                <w:rFonts w:cs="Times New Roman"/>
                <w:color w:val="000000"/>
                <w:sz w:val="24"/>
                <w:szCs w:val="24"/>
              </w:rPr>
              <w:t>пальной службы в муниципальном образовании город Белокуриха Алтайского края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482,00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AE746F" w:rsidRDefault="000A7A9F" w:rsidP="00691673">
            <w:pPr>
              <w:jc w:val="both"/>
              <w:rPr>
                <w:rFonts w:cs="Times New Roman"/>
                <w:spacing w:val="-8"/>
                <w:sz w:val="24"/>
                <w:szCs w:val="24"/>
              </w:rPr>
            </w:pPr>
            <w:r w:rsidRPr="00AE746F">
              <w:rPr>
                <w:rFonts w:cs="Times New Roman"/>
                <w:spacing w:val="-8"/>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482,00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выплаты персоналу государственных (муниципальных) органов, за исключением фонда оплаты труда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5E3EA6">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476,20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Национальная безопасность и правоохранительная деятельность</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Другие вопросы в области национальной безопасности и правоохранительной деятельности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Муниципальная программа "Комплексные меры противо</w:t>
            </w:r>
            <w:r w:rsidR="005E3EA6">
              <w:rPr>
                <w:rFonts w:cs="Times New Roman"/>
                <w:sz w:val="24"/>
                <w:szCs w:val="24"/>
              </w:rPr>
              <w:t>-</w:t>
            </w:r>
            <w:r w:rsidRPr="000A7A9F">
              <w:rPr>
                <w:rFonts w:cs="Times New Roman"/>
                <w:sz w:val="24"/>
                <w:szCs w:val="24"/>
              </w:rPr>
              <w:t>действия злоупотреблению наркотиками и их незаконному обороту в городе Белокуриха" на 2014-2016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67 0 0000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67 0 6099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67 0 6099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"Обеспечение прав граждан и их безопасности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9B4149">
            <w:pPr>
              <w:jc w:val="both"/>
              <w:rPr>
                <w:rFonts w:cs="Times New Roman"/>
                <w:color w:val="000000"/>
                <w:sz w:val="24"/>
                <w:szCs w:val="24"/>
              </w:rPr>
            </w:pPr>
            <w:r w:rsidRPr="000A7A9F">
              <w:rPr>
                <w:rFonts w:cs="Times New Roman"/>
                <w:color w:val="000000"/>
                <w:sz w:val="24"/>
                <w:szCs w:val="24"/>
              </w:rPr>
              <w:t>Субсидии</w:t>
            </w:r>
            <w:r w:rsidR="009B4149">
              <w:rPr>
                <w:rFonts w:cs="Times New Roman"/>
                <w:color w:val="000000"/>
                <w:sz w:val="24"/>
                <w:szCs w:val="24"/>
              </w:rPr>
              <w:t xml:space="preserve"> </w:t>
            </w:r>
            <w:r w:rsidRPr="000A7A9F">
              <w:rPr>
                <w:rFonts w:cs="Times New Roman"/>
                <w:color w:val="000000"/>
                <w:sz w:val="24"/>
                <w:szCs w:val="24"/>
              </w:rPr>
              <w:t>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Национальная экономика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84,80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Общеэкономические вопросы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84,80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Муниципальная программа "Содействия занятости населения города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84,80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84,80</w:t>
            </w:r>
          </w:p>
        </w:tc>
      </w:tr>
      <w:tr w:rsidR="000A7A9F" w:rsidRPr="00832F05" w:rsidTr="00AE746F">
        <w:trPr>
          <w:trHeight w:val="517"/>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84,80</w:t>
            </w:r>
          </w:p>
        </w:tc>
      </w:tr>
      <w:tr w:rsidR="000A7A9F" w:rsidRPr="00832F05" w:rsidTr="005E3EA6">
        <w:trPr>
          <w:trHeight w:val="369"/>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Образование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139 998,60</w:t>
            </w:r>
          </w:p>
        </w:tc>
      </w:tr>
      <w:tr w:rsidR="000A7A9F" w:rsidRPr="00832F05" w:rsidTr="0008592C">
        <w:trPr>
          <w:trHeight w:val="357"/>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Дошкольное образование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55 071,10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8592C" w:rsidRPr="00D95227" w:rsidRDefault="0008592C" w:rsidP="00691673">
            <w:pPr>
              <w:jc w:val="both"/>
              <w:rPr>
                <w:rFonts w:cs="Times New Roman"/>
                <w:color w:val="000000"/>
                <w:sz w:val="8"/>
                <w:szCs w:val="8"/>
              </w:rPr>
            </w:pPr>
          </w:p>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обеспечение деятельности (оказания услуг) подведомственных учреждений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02 0 0000</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33 793,90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обеспечение деятельности (оказания услуг) подведомственных учреждений в сфере образования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02 1 0000</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33 793,90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sz w:val="24"/>
                <w:szCs w:val="24"/>
              </w:rPr>
            </w:pPr>
            <w:r w:rsidRPr="000A7A9F">
              <w:rPr>
                <w:rFonts w:cs="Times New Roman"/>
                <w:sz w:val="24"/>
                <w:szCs w:val="24"/>
              </w:rPr>
              <w:t>Обеспечение деятельности детских дошкольных учреждений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02 1 1039</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33 793,90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02 1 1039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33 793,90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Адресная инвестиционная программа муниципального образования город Белокуриха Алтайского края на 2015 год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53 0 0000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1 749,40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1 749,40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1 749,40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58 1 7090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19 399,00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w:t>
            </w:r>
            <w:r w:rsidR="005E3EA6">
              <w:rPr>
                <w:rFonts w:cs="Times New Roman"/>
                <w:color w:val="000000"/>
                <w:sz w:val="24"/>
                <w:szCs w:val="24"/>
              </w:rPr>
              <w:t>-</w:t>
            </w:r>
            <w:r w:rsidRPr="000A7A9F">
              <w:rPr>
                <w:rFonts w:cs="Times New Roman"/>
                <w:color w:val="000000"/>
                <w:sz w:val="24"/>
                <w:szCs w:val="24"/>
              </w:rPr>
              <w:t>ниям на финансовое обеспечение государственного (муници</w:t>
            </w:r>
            <w:r w:rsidR="005E3EA6">
              <w:rPr>
                <w:rFonts w:cs="Times New Roman"/>
                <w:color w:val="000000"/>
                <w:sz w:val="24"/>
                <w:szCs w:val="24"/>
              </w:rPr>
              <w:t>-</w:t>
            </w:r>
            <w:r w:rsidRPr="000A7A9F">
              <w:rPr>
                <w:rFonts w:cs="Times New Roman"/>
                <w:color w:val="000000"/>
                <w:sz w:val="24"/>
                <w:szCs w:val="24"/>
              </w:rPr>
              <w:t>пального) задания на оказание государственных (муниципальных) услуг (выполнение работ)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58 1 7090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19 399,00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128,80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Подпрограмма</w:t>
            </w:r>
            <w:r w:rsidR="005E3EA6">
              <w:rPr>
                <w:rFonts w:cs="Times New Roman"/>
                <w:color w:val="000000"/>
                <w:sz w:val="24"/>
                <w:szCs w:val="24"/>
              </w:rPr>
              <w:t xml:space="preserve"> </w:t>
            </w:r>
            <w:r w:rsidRPr="000A7A9F">
              <w:rPr>
                <w:rFonts w:cs="Times New Roman"/>
                <w:color w:val="000000"/>
                <w:sz w:val="24"/>
                <w:szCs w:val="24"/>
              </w:rPr>
              <w:t>"Развитие дошкольного образования города Белокуриха на 2015-2020 годы" в рамках муниципальной программы "Развитие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58 1 0000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128,80</w:t>
            </w:r>
          </w:p>
        </w:tc>
      </w:tr>
      <w:tr w:rsidR="000A7A9F" w:rsidRPr="00832F05" w:rsidTr="005E3EA6">
        <w:trPr>
          <w:trHeight w:val="872"/>
        </w:trPr>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58 1 6099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128,80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w:t>
            </w:r>
            <w:r w:rsidR="005E3EA6">
              <w:rPr>
                <w:rFonts w:cs="Times New Roman"/>
                <w:color w:val="000000"/>
                <w:sz w:val="24"/>
                <w:szCs w:val="24"/>
              </w:rPr>
              <w:t>-</w:t>
            </w:r>
            <w:r w:rsidRPr="000A7A9F">
              <w:rPr>
                <w:rFonts w:cs="Times New Roman"/>
                <w:color w:val="000000"/>
                <w:sz w:val="24"/>
                <w:szCs w:val="24"/>
              </w:rPr>
              <w:t>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58 1 6099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128,80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 Общее образование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81 463,60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общеобразова</w:t>
            </w:r>
            <w:r w:rsidR="005E3EA6">
              <w:rPr>
                <w:rFonts w:cs="Times New Roman"/>
                <w:sz w:val="24"/>
                <w:szCs w:val="24"/>
              </w:rPr>
              <w:t>-</w:t>
            </w:r>
            <w:r w:rsidRPr="000A7A9F">
              <w:rPr>
                <w:rFonts w:cs="Times New Roman"/>
                <w:sz w:val="24"/>
                <w:szCs w:val="24"/>
              </w:rPr>
              <w:t>тельных организациях,</w:t>
            </w:r>
            <w:r w:rsidR="005E3EA6">
              <w:rPr>
                <w:rFonts w:cs="Times New Roman"/>
                <w:sz w:val="24"/>
                <w:szCs w:val="24"/>
              </w:rPr>
              <w:t xml:space="preserve"> </w:t>
            </w:r>
            <w:r w:rsidRPr="000A7A9F">
              <w:rPr>
                <w:rFonts w:cs="Times New Roman"/>
                <w:sz w:val="24"/>
                <w:szCs w:val="24"/>
              </w:rPr>
              <w:t>обеспечение дополнительного образования детей в общеобразовательных организациях</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5827091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38 658,00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5827091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38 658,00</w:t>
            </w:r>
          </w:p>
        </w:tc>
      </w:tr>
      <w:tr w:rsidR="000A7A9F" w:rsidRPr="00832F05" w:rsidTr="0008592C">
        <w:trPr>
          <w:trHeight w:val="960"/>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обеспечение деятельности (оказания услуг) подведомственных учреждений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42 592,60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обеспечение деятельности (оказания услуг) подведомственных учреждений в сфере образования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02 1 0000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42 592,60</w:t>
            </w:r>
          </w:p>
        </w:tc>
      </w:tr>
      <w:tr w:rsidR="000A7A9F" w:rsidRPr="00832F05" w:rsidTr="0008592C">
        <w:trPr>
          <w:trHeight w:val="989"/>
        </w:trPr>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sz w:val="24"/>
                <w:szCs w:val="24"/>
              </w:rPr>
            </w:pPr>
            <w:r w:rsidRPr="000A7A9F">
              <w:rPr>
                <w:rFonts w:cs="Times New Roman"/>
                <w:sz w:val="24"/>
                <w:szCs w:val="24"/>
              </w:rPr>
              <w:t>Обеспечение деятельности школ- детских садов, школ начальных, неполных средних и средних</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02 1 1040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17 636,80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02 1 1040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611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17 377,20</w:t>
            </w:r>
          </w:p>
        </w:tc>
      </w:tr>
      <w:tr w:rsidR="000A7A9F" w:rsidRPr="00832F05" w:rsidTr="0008592C">
        <w:trPr>
          <w:trHeight w:val="617"/>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02 1 1040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259,60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Обеспечение деятельности организаций (учреждений) дополнительного образования детей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02 1 1042</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24 955,80</w:t>
            </w:r>
          </w:p>
        </w:tc>
      </w:tr>
      <w:tr w:rsidR="000A7A9F" w:rsidRPr="00832F05" w:rsidTr="00706B11">
        <w:trPr>
          <w:trHeight w:val="1526"/>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9B4149" w:rsidRPr="0008592C" w:rsidRDefault="000A7A9F" w:rsidP="00691673">
            <w:pPr>
              <w:jc w:val="both"/>
              <w:rPr>
                <w:rFonts w:cs="Times New Roman"/>
                <w:sz w:val="24"/>
                <w:szCs w:val="24"/>
              </w:rPr>
            </w:pPr>
            <w:r w:rsidRPr="0008592C">
              <w:rPr>
                <w:rFonts w:cs="Times New Roman"/>
                <w:sz w:val="24"/>
                <w:szCs w:val="24"/>
              </w:rPr>
              <w:t>Субсидии бюджетным учрежде</w:t>
            </w:r>
            <w:r w:rsidR="00706B11" w:rsidRPr="00706B11">
              <w:rPr>
                <w:rFonts w:cs="Times New Roman"/>
                <w:sz w:val="24"/>
                <w:szCs w:val="24"/>
              </w:rPr>
              <w:t>-</w:t>
            </w:r>
            <w:r w:rsidRPr="0008592C">
              <w:rPr>
                <w:rFonts w:cs="Times New Roman"/>
                <w:sz w:val="24"/>
                <w:szCs w:val="24"/>
              </w:rPr>
              <w:t>ниям на финансовое обеспечение государственного (муници</w:t>
            </w:r>
            <w:r w:rsidR="00706B11" w:rsidRPr="00706B11">
              <w:rPr>
                <w:rFonts w:cs="Times New Roman"/>
                <w:sz w:val="24"/>
                <w:szCs w:val="24"/>
              </w:rPr>
              <w:t>-</w:t>
            </w:r>
            <w:r w:rsidRPr="0008592C">
              <w:rPr>
                <w:rFonts w:cs="Times New Roman"/>
                <w:sz w:val="24"/>
                <w:szCs w:val="24"/>
              </w:rPr>
              <w:t>пального) задания на оказание государственных (муниципальных) услуг (выполнение работ)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02 1 1042</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611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24 955,80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Компенсационные выплаты на питание обучающимся в муниципальных общеобразова</w:t>
            </w:r>
            <w:r w:rsidR="005E3EA6">
              <w:rPr>
                <w:rFonts w:cs="Times New Roman"/>
                <w:color w:val="000000"/>
                <w:sz w:val="24"/>
                <w:szCs w:val="24"/>
              </w:rPr>
              <w:t>-</w:t>
            </w:r>
            <w:r w:rsidRPr="000A7A9F">
              <w:rPr>
                <w:rFonts w:cs="Times New Roman"/>
                <w:color w:val="000000"/>
                <w:sz w:val="24"/>
                <w:szCs w:val="24"/>
              </w:rPr>
              <w:t>тельных организациях, нуждаю</w:t>
            </w:r>
            <w:r w:rsidR="00D95227" w:rsidRPr="00D95227">
              <w:rPr>
                <w:rFonts w:cs="Times New Roman"/>
                <w:color w:val="000000"/>
                <w:sz w:val="24"/>
                <w:szCs w:val="24"/>
              </w:rPr>
              <w:t>-</w:t>
            </w:r>
            <w:r w:rsidRPr="000A7A9F">
              <w:rPr>
                <w:rFonts w:cs="Times New Roman"/>
                <w:color w:val="000000"/>
                <w:sz w:val="24"/>
                <w:szCs w:val="24"/>
              </w:rPr>
              <w:t>щимся в социальной поддержке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58 2 7093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213,00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58 2 7093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213,00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Молодежная политика и оздоровление детей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1 828,00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1 480,00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9B4149">
            <w:pPr>
              <w:jc w:val="both"/>
              <w:rPr>
                <w:rFonts w:cs="Times New Roman"/>
                <w:sz w:val="24"/>
                <w:szCs w:val="24"/>
              </w:rPr>
            </w:pPr>
            <w:r w:rsidRPr="000A7A9F">
              <w:rPr>
                <w:rFonts w:cs="Times New Roman"/>
                <w:sz w:val="24"/>
                <w:szCs w:val="24"/>
              </w:rPr>
              <w:t>Подпрограмма "Сохранение и развитие системы каникулярного отдыха, оздоровления и занятости детей и подростков в городе Белокурихе на 2015-2020 годы"</w:t>
            </w:r>
            <w:r w:rsidR="009B4149">
              <w:rPr>
                <w:rFonts w:cs="Times New Roman"/>
                <w:sz w:val="24"/>
                <w:szCs w:val="24"/>
              </w:rPr>
              <w:t xml:space="preserve"> </w:t>
            </w:r>
            <w:r w:rsidRPr="000A7A9F">
              <w:rPr>
                <w:rFonts w:cs="Times New Roman"/>
                <w:sz w:val="24"/>
                <w:szCs w:val="24"/>
              </w:rPr>
              <w:t>в рамках муници</w:t>
            </w:r>
            <w:r w:rsidR="009B4149">
              <w:rPr>
                <w:rFonts w:cs="Times New Roman"/>
                <w:sz w:val="24"/>
                <w:szCs w:val="24"/>
              </w:rPr>
              <w:t>п</w:t>
            </w:r>
            <w:r w:rsidRPr="000A7A9F">
              <w:rPr>
                <w:rFonts w:cs="Times New Roman"/>
                <w:sz w:val="24"/>
                <w:szCs w:val="24"/>
              </w:rPr>
              <w:t>альной программы</w:t>
            </w:r>
            <w:r w:rsidR="00D95227" w:rsidRPr="00D95227">
              <w:rPr>
                <w:rFonts w:cs="Times New Roman"/>
                <w:sz w:val="24"/>
                <w:szCs w:val="24"/>
              </w:rPr>
              <w:t xml:space="preserve"> </w:t>
            </w:r>
            <w:r w:rsidRPr="000A7A9F">
              <w:rPr>
                <w:rFonts w:cs="Times New Roman"/>
                <w:sz w:val="24"/>
                <w:szCs w:val="24"/>
              </w:rPr>
              <w:t>"Развитие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58 3 0000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1 339,20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58 3 6099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1 339,20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58 3 6099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1 339,20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9B4149">
            <w:pPr>
              <w:jc w:val="both"/>
              <w:rPr>
                <w:rFonts w:cs="Times New Roman"/>
                <w:color w:val="000000"/>
                <w:sz w:val="24"/>
                <w:szCs w:val="24"/>
              </w:rPr>
            </w:pPr>
            <w:r w:rsidRPr="000A7A9F">
              <w:rPr>
                <w:rFonts w:cs="Times New Roman"/>
                <w:color w:val="000000"/>
                <w:sz w:val="24"/>
                <w:szCs w:val="24"/>
              </w:rPr>
              <w:t>Подпрограмма "Молодежь города Белокурихи на  2015-2020 годы" в рамках муници</w:t>
            </w:r>
            <w:r w:rsidR="009B4149">
              <w:rPr>
                <w:rFonts w:cs="Times New Roman"/>
                <w:color w:val="000000"/>
                <w:sz w:val="24"/>
                <w:szCs w:val="24"/>
              </w:rPr>
              <w:t>п</w:t>
            </w:r>
            <w:r w:rsidRPr="000A7A9F">
              <w:rPr>
                <w:rFonts w:cs="Times New Roman"/>
                <w:color w:val="000000"/>
                <w:sz w:val="24"/>
                <w:szCs w:val="24"/>
              </w:rPr>
              <w:t>альной программы "Развитие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58 4 0000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140,80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Расходы на реализацию меро</w:t>
            </w:r>
            <w:r w:rsidR="00D95227" w:rsidRPr="00D95227">
              <w:rPr>
                <w:rFonts w:cs="Times New Roman"/>
                <w:sz w:val="24"/>
                <w:szCs w:val="24"/>
              </w:rPr>
              <w:t>-</w:t>
            </w:r>
            <w:r w:rsidRPr="00D95227">
              <w:rPr>
                <w:rFonts w:cs="Times New Roman"/>
                <w:spacing w:val="-8"/>
                <w:sz w:val="24"/>
                <w:szCs w:val="24"/>
              </w:rPr>
              <w:t>приятий муниципальных  программ</w:t>
            </w:r>
            <w:r w:rsidRPr="000A7A9F">
              <w:rPr>
                <w:rFonts w:cs="Times New Roman"/>
                <w:sz w:val="24"/>
                <w:szCs w:val="24"/>
              </w:rPr>
              <w:t xml:space="preserve">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58 4 6099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140,80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58 4 6099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140,80</w:t>
            </w:r>
          </w:p>
        </w:tc>
      </w:tr>
      <w:tr w:rsidR="000A7A9F" w:rsidRPr="00832F05" w:rsidTr="00727E73">
        <w:trPr>
          <w:trHeight w:val="1687"/>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Подпрограмма "Молодежная поли</w:t>
            </w:r>
            <w:r w:rsidR="00D95227" w:rsidRPr="00D95227">
              <w:rPr>
                <w:rFonts w:cs="Times New Roman"/>
                <w:color w:val="000000"/>
                <w:sz w:val="24"/>
                <w:szCs w:val="24"/>
              </w:rPr>
              <w:t>-</w:t>
            </w:r>
            <w:r w:rsidRPr="000A7A9F">
              <w:rPr>
                <w:rFonts w:cs="Times New Roman"/>
                <w:color w:val="000000"/>
                <w:sz w:val="24"/>
                <w:szCs w:val="24"/>
              </w:rPr>
              <w:t>тика в Алтайском крае" государ</w:t>
            </w:r>
            <w:r w:rsidR="00D95227" w:rsidRPr="00D95227">
              <w:rPr>
                <w:rFonts w:cs="Times New Roman"/>
                <w:color w:val="000000"/>
                <w:sz w:val="24"/>
                <w:szCs w:val="24"/>
              </w:rPr>
              <w:t>-</w:t>
            </w:r>
            <w:r w:rsidRPr="000A7A9F">
              <w:rPr>
                <w:rFonts w:cs="Times New Roman"/>
                <w:color w:val="000000"/>
                <w:sz w:val="24"/>
                <w:szCs w:val="24"/>
              </w:rPr>
              <w:t>ственной программы Алтайского края "Развитие образования и молодежной политики в Алтай</w:t>
            </w:r>
            <w:r w:rsidR="00D95227" w:rsidRPr="00D95227">
              <w:rPr>
                <w:rFonts w:cs="Times New Roman"/>
                <w:color w:val="000000"/>
                <w:sz w:val="24"/>
                <w:szCs w:val="24"/>
              </w:rPr>
              <w:t>-</w:t>
            </w:r>
            <w:r w:rsidRPr="000A7A9F">
              <w:rPr>
                <w:rFonts w:cs="Times New Roman"/>
                <w:color w:val="000000"/>
                <w:sz w:val="24"/>
                <w:szCs w:val="24"/>
              </w:rPr>
              <w:t>ском крае" на 2014-2020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xml:space="preserve">092 </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58 5 0000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348,00</w:t>
            </w:r>
          </w:p>
        </w:tc>
      </w:tr>
      <w:tr w:rsidR="000A7A9F" w:rsidRPr="00832F05" w:rsidTr="00727E73">
        <w:trPr>
          <w:trHeight w:val="590"/>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Развитие системы отдыха и укрепления здоровья детей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xml:space="preserve">092 </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58 5 1321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348,00</w:t>
            </w:r>
          </w:p>
        </w:tc>
      </w:tr>
      <w:tr w:rsidR="000A7A9F" w:rsidRPr="00832F05" w:rsidTr="0008592C">
        <w:trPr>
          <w:trHeight w:val="651"/>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9B4149" w:rsidRPr="0008592C" w:rsidRDefault="000A7A9F" w:rsidP="009B4149">
            <w:pPr>
              <w:rPr>
                <w:rFonts w:cs="Times New Roman"/>
                <w:sz w:val="24"/>
                <w:szCs w:val="24"/>
              </w:rPr>
            </w:pPr>
            <w:r w:rsidRPr="0008592C">
              <w:rPr>
                <w:rFonts w:cs="Times New Roman"/>
                <w:sz w:val="24"/>
                <w:szCs w:val="24"/>
              </w:rPr>
              <w:t>Субсидии 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xml:space="preserve">092 </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58 5 1321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348,00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Другие вопросы в области образования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1 635,90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1 635,90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Подпрограмма «Развитие образования города Белокуриха на </w:t>
            </w:r>
            <w:r w:rsidR="005E3EA6">
              <w:rPr>
                <w:rFonts w:cs="Times New Roman"/>
                <w:color w:val="000000"/>
                <w:sz w:val="24"/>
                <w:szCs w:val="24"/>
              </w:rPr>
              <w:t>2015-2020 годы» в рамках муницип</w:t>
            </w:r>
            <w:r w:rsidRPr="000A7A9F">
              <w:rPr>
                <w:rFonts w:cs="Times New Roman"/>
                <w:color w:val="000000"/>
                <w:sz w:val="24"/>
                <w:szCs w:val="24"/>
              </w:rPr>
              <w:t>альной программы</w:t>
            </w:r>
            <w:r w:rsidR="005E3EA6">
              <w:rPr>
                <w:rFonts w:cs="Times New Roman"/>
                <w:color w:val="000000"/>
                <w:sz w:val="24"/>
                <w:szCs w:val="24"/>
              </w:rPr>
              <w:t xml:space="preserve"> </w:t>
            </w:r>
            <w:r w:rsidRPr="000A7A9F">
              <w:rPr>
                <w:rFonts w:cs="Times New Roman"/>
                <w:color w:val="000000"/>
                <w:sz w:val="24"/>
                <w:szCs w:val="24"/>
              </w:rPr>
              <w:t>"Развитие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1 635,90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Расходы на реализацию меропри</w:t>
            </w:r>
            <w:r w:rsidR="0008592C" w:rsidRPr="0008592C">
              <w:rPr>
                <w:rFonts w:cs="Times New Roman"/>
                <w:sz w:val="24"/>
                <w:szCs w:val="24"/>
              </w:rPr>
              <w:t>-</w:t>
            </w:r>
            <w:r w:rsidRPr="000A7A9F">
              <w:rPr>
                <w:rFonts w:cs="Times New Roman"/>
                <w:sz w:val="24"/>
                <w:szCs w:val="24"/>
              </w:rPr>
              <w:t xml:space="preserve">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1 635,90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1 635,90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Культура и кинематография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5 607,10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Культура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4 596,70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обеспечение деятельности (оказания услуг) подведомственных учреждений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4 596,70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обеспечение деятельности (оказания услуг) подведомственных учреждений в сфере культуры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02 2 0000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4 596,70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Учреждения культуры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02 2 1053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2 492,00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w:t>
            </w:r>
            <w:r w:rsidR="005E3EA6">
              <w:rPr>
                <w:rFonts w:cs="Times New Roman"/>
                <w:color w:val="000000"/>
                <w:sz w:val="24"/>
                <w:szCs w:val="24"/>
              </w:rPr>
              <w:t>-</w:t>
            </w:r>
            <w:r w:rsidRPr="000A7A9F">
              <w:rPr>
                <w:rFonts w:cs="Times New Roman"/>
                <w:color w:val="000000"/>
                <w:sz w:val="24"/>
                <w:szCs w:val="24"/>
              </w:rPr>
              <w:t>дениям на финансовое обеспечение государственного (муници</w:t>
            </w:r>
            <w:r w:rsidR="005E3EA6">
              <w:rPr>
                <w:rFonts w:cs="Times New Roman"/>
                <w:color w:val="000000"/>
                <w:sz w:val="24"/>
                <w:szCs w:val="24"/>
              </w:rPr>
              <w:t>-</w:t>
            </w:r>
            <w:r w:rsidRPr="000A7A9F">
              <w:rPr>
                <w:rFonts w:cs="Times New Roman"/>
                <w:color w:val="000000"/>
                <w:sz w:val="24"/>
                <w:szCs w:val="24"/>
              </w:rPr>
              <w:t>пального) задания на оказание государственных (муниципальных) услуг (выполнение работ)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02 2 1053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2 492,00</w:t>
            </w:r>
          </w:p>
        </w:tc>
      </w:tr>
      <w:tr w:rsidR="000A7A9F" w:rsidRPr="00832F05" w:rsidTr="008D1EEE">
        <w:trPr>
          <w:trHeight w:val="374"/>
        </w:trPr>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Музеи и постоянные выставки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02 2 1056</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707,40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02 2 1056</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611</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707,40</w:t>
            </w:r>
          </w:p>
        </w:tc>
      </w:tr>
      <w:tr w:rsidR="000A7A9F" w:rsidRPr="00832F05" w:rsidTr="008D1EEE">
        <w:trPr>
          <w:trHeight w:val="406"/>
        </w:trPr>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Библиотеки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02 2 1057</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1 397,30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02 2 1057</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611</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1 397,30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Другие вопросы в области </w:t>
            </w:r>
            <w:r w:rsidRPr="0008592C">
              <w:rPr>
                <w:rFonts w:cs="Times New Roman"/>
                <w:sz w:val="24"/>
                <w:szCs w:val="24"/>
              </w:rPr>
              <w:t>культуры и кинематографии</w:t>
            </w:r>
            <w:r w:rsidRPr="000A7A9F">
              <w:rPr>
                <w:rFonts w:cs="Times New Roman"/>
                <w:color w:val="000000"/>
                <w:sz w:val="24"/>
                <w:szCs w:val="24"/>
              </w:rPr>
              <w:t xml:space="preserve">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1 010,40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"Развитие культуры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44 0 0000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1 010,40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44 0 6099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1 010,40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44 0 6099</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612</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1 010,40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Социальная политика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3 938,00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Охрана семьи и детства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sz w:val="24"/>
                <w:szCs w:val="24"/>
              </w:rPr>
            </w:pPr>
            <w:r w:rsidRPr="000A7A9F">
              <w:rPr>
                <w:rFonts w:cs="Times New Roman"/>
                <w:sz w:val="24"/>
                <w:szCs w:val="24"/>
              </w:rPr>
              <w:t>3 938,00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Государственная программа Алтайского края "Социальная поддержка граждан" на 2014-2020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71 0 0000</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sz w:val="24"/>
                <w:szCs w:val="24"/>
              </w:rPr>
            </w:pPr>
            <w:r w:rsidRPr="000A7A9F">
              <w:rPr>
                <w:rFonts w:cs="Times New Roman"/>
                <w:sz w:val="24"/>
                <w:szCs w:val="24"/>
              </w:rPr>
              <w:t>3 938,00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Подпрограмма "Поддержка семей с детьми" государственной программы Алтайского края "Социальная поддержка граждан" на 2014-2020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71 3 0000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3 938,00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Компенсация части родительской платы за присмотр и уход за детьми,</w:t>
            </w:r>
            <w:r w:rsidR="005E3EA6">
              <w:rPr>
                <w:rFonts w:cs="Times New Roman"/>
                <w:color w:val="000000"/>
                <w:sz w:val="24"/>
                <w:szCs w:val="24"/>
              </w:rPr>
              <w:t xml:space="preserve"> </w:t>
            </w:r>
            <w:r w:rsidRPr="000A7A9F">
              <w:rPr>
                <w:rFonts w:cs="Times New Roman"/>
                <w:color w:val="000000"/>
                <w:sz w:val="24"/>
                <w:szCs w:val="24"/>
              </w:rPr>
              <w:t>осва</w:t>
            </w:r>
            <w:r w:rsidR="005E3EA6">
              <w:rPr>
                <w:rFonts w:cs="Times New Roman"/>
                <w:color w:val="000000"/>
                <w:sz w:val="24"/>
                <w:szCs w:val="24"/>
              </w:rPr>
              <w:t>ива</w:t>
            </w:r>
            <w:r w:rsidRPr="000A7A9F">
              <w:rPr>
                <w:rFonts w:cs="Times New Roman"/>
                <w:color w:val="000000"/>
                <w:sz w:val="24"/>
                <w:szCs w:val="24"/>
              </w:rPr>
              <w:t xml:space="preserve">ющими образовательные программы дошкольного образования в организациях, осуществляющих образовательную деятельность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71 3 7070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3 938,00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71 3 7070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3 938,00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Физическая культура и спорт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770,00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Массовый спорт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770,00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"Развитие физической культуры и спорта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70 0 0000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770,00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70 0 6099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770,00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иные цели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70 0 6099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770,00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Средства массовой информации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3 174,20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Телевидение и радиовещание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1 159,80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обеспечение деятельности (оказания услуг) подведомственных учреждений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rPr>
                <w:rFonts w:cs="Times New Roman"/>
                <w:color w:val="000000"/>
                <w:sz w:val="24"/>
                <w:szCs w:val="24"/>
              </w:rPr>
            </w:pPr>
            <w:r w:rsidRPr="000A7A9F">
              <w:rPr>
                <w:rFonts w:cs="Times New Roman"/>
                <w:color w:val="000000"/>
                <w:sz w:val="24"/>
                <w:szCs w:val="24"/>
              </w:rPr>
              <w:t>02 0 0000</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1 159,80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Расходы на обеспечение деятельности (оказания услуг) иных подведомственных учреждений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xml:space="preserve">02 5 0000 </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1 159,80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Мероприятия в области средств </w:t>
            </w:r>
            <w:r w:rsidRPr="0008592C">
              <w:rPr>
                <w:rFonts w:cs="Times New Roman"/>
                <w:sz w:val="24"/>
                <w:szCs w:val="24"/>
              </w:rPr>
              <w:t>массовой информации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02 5 1087</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1 159,80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w:t>
            </w:r>
            <w:r w:rsidR="005E3EA6">
              <w:rPr>
                <w:rFonts w:cs="Times New Roman"/>
                <w:color w:val="000000"/>
                <w:sz w:val="24"/>
                <w:szCs w:val="24"/>
              </w:rPr>
              <w:t>-</w:t>
            </w:r>
            <w:r w:rsidRPr="000A7A9F">
              <w:rPr>
                <w:rFonts w:cs="Times New Roman"/>
                <w:color w:val="000000"/>
                <w:sz w:val="24"/>
                <w:szCs w:val="24"/>
              </w:rPr>
              <w:t>дениям на финансовое обеспечение государственного (муници</w:t>
            </w:r>
            <w:r w:rsidR="005E3EA6">
              <w:rPr>
                <w:rFonts w:cs="Times New Roman"/>
                <w:color w:val="000000"/>
                <w:sz w:val="24"/>
                <w:szCs w:val="24"/>
              </w:rPr>
              <w:t>-</w:t>
            </w:r>
            <w:r w:rsidRPr="000A7A9F">
              <w:rPr>
                <w:rFonts w:cs="Times New Roman"/>
                <w:color w:val="000000"/>
                <w:sz w:val="24"/>
                <w:szCs w:val="24"/>
              </w:rPr>
              <w:t>пального) задания на оказание государственных (муниципальных) услуг (выполнение работ)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02 5 1087</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1 159,80</w:t>
            </w:r>
          </w:p>
        </w:tc>
      </w:tr>
      <w:tr w:rsidR="000A7A9F" w:rsidRPr="00832F05" w:rsidTr="00035C5C">
        <w:trPr>
          <w:trHeight w:val="276"/>
        </w:trPr>
        <w:tc>
          <w:tcPr>
            <w:tcW w:w="3933" w:type="dxa"/>
            <w:vMerge w:val="restart"/>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обеспечение деятельности (оказания услуг) подведомственных учреждений</w:t>
            </w:r>
          </w:p>
        </w:tc>
        <w:tc>
          <w:tcPr>
            <w:tcW w:w="68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A7A9F" w:rsidRPr="000A7A9F" w:rsidRDefault="000A7A9F" w:rsidP="00555BB9">
            <w:pPr>
              <w:jc w:val="center"/>
              <w:rPr>
                <w:rFonts w:cs="Times New Roman"/>
                <w:color w:val="000000"/>
                <w:sz w:val="24"/>
                <w:szCs w:val="24"/>
              </w:rPr>
            </w:pPr>
            <w:r w:rsidRPr="000A7A9F">
              <w:rPr>
                <w:rFonts w:cs="Times New Roman"/>
                <w:color w:val="000000"/>
                <w:sz w:val="24"/>
                <w:szCs w:val="24"/>
              </w:rPr>
              <w:t>092</w:t>
            </w:r>
          </w:p>
        </w:tc>
        <w:tc>
          <w:tcPr>
            <w:tcW w:w="7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A7A9F" w:rsidRPr="000A7A9F" w:rsidRDefault="000A7A9F" w:rsidP="00555BB9">
            <w:pPr>
              <w:jc w:val="center"/>
              <w:rPr>
                <w:rFonts w:cs="Times New Roman"/>
                <w:color w:val="000000"/>
                <w:sz w:val="24"/>
                <w:szCs w:val="24"/>
              </w:rPr>
            </w:pPr>
            <w:r w:rsidRPr="000A7A9F">
              <w:rPr>
                <w:rFonts w:cs="Times New Roman"/>
                <w:color w:val="000000"/>
                <w:sz w:val="24"/>
                <w:szCs w:val="24"/>
              </w:rPr>
              <w:t>12</w:t>
            </w:r>
          </w:p>
        </w:tc>
        <w:tc>
          <w:tcPr>
            <w:tcW w:w="66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A7A9F" w:rsidRPr="000A7A9F" w:rsidRDefault="000A7A9F" w:rsidP="00555BB9">
            <w:pPr>
              <w:jc w:val="center"/>
              <w:rPr>
                <w:rFonts w:cs="Times New Roman"/>
                <w:color w:val="000000"/>
                <w:sz w:val="24"/>
                <w:szCs w:val="24"/>
              </w:rPr>
            </w:pPr>
            <w:r w:rsidRPr="000A7A9F">
              <w:rPr>
                <w:rFonts w:cs="Times New Roman"/>
                <w:color w:val="000000"/>
                <w:sz w:val="24"/>
                <w:szCs w:val="24"/>
              </w:rPr>
              <w:t>02</w:t>
            </w:r>
          </w:p>
        </w:tc>
        <w:tc>
          <w:tcPr>
            <w:tcW w:w="136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A7A9F" w:rsidRPr="000A7A9F" w:rsidRDefault="000A7A9F" w:rsidP="00555BB9">
            <w:pPr>
              <w:jc w:val="center"/>
              <w:rPr>
                <w:rFonts w:cs="Times New Roman"/>
                <w:color w:val="000000"/>
                <w:sz w:val="24"/>
                <w:szCs w:val="24"/>
              </w:rPr>
            </w:pPr>
            <w:r w:rsidRPr="000A7A9F">
              <w:rPr>
                <w:rFonts w:cs="Times New Roman"/>
                <w:color w:val="000000"/>
                <w:sz w:val="24"/>
                <w:szCs w:val="24"/>
              </w:rPr>
              <w:t>02 0 000</w:t>
            </w:r>
          </w:p>
        </w:tc>
        <w:tc>
          <w:tcPr>
            <w:tcW w:w="58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vMerge w:val="restart"/>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555BB9">
            <w:pPr>
              <w:jc w:val="right"/>
              <w:rPr>
                <w:rFonts w:cs="Times New Roman"/>
                <w:color w:val="000000"/>
                <w:sz w:val="24"/>
                <w:szCs w:val="24"/>
              </w:rPr>
            </w:pPr>
            <w:r w:rsidRPr="000A7A9F">
              <w:rPr>
                <w:rFonts w:cs="Times New Roman"/>
                <w:color w:val="000000"/>
                <w:sz w:val="24"/>
                <w:szCs w:val="24"/>
              </w:rPr>
              <w:t>2 014,40</w:t>
            </w:r>
          </w:p>
        </w:tc>
      </w:tr>
      <w:tr w:rsidR="000A7A9F" w:rsidRPr="00832F05" w:rsidTr="000A7A9F">
        <w:trPr>
          <w:trHeight w:val="276"/>
        </w:trPr>
        <w:tc>
          <w:tcPr>
            <w:tcW w:w="3933" w:type="dxa"/>
            <w:vMerge/>
            <w:tcBorders>
              <w:top w:val="nil"/>
              <w:left w:val="single" w:sz="4" w:space="0" w:color="auto"/>
              <w:bottom w:val="single" w:sz="4" w:space="0" w:color="auto"/>
              <w:right w:val="single" w:sz="4" w:space="0" w:color="auto"/>
            </w:tcBorders>
            <w:vAlign w:val="bottom"/>
            <w:hideMark/>
          </w:tcPr>
          <w:p w:rsidR="000A7A9F" w:rsidRPr="000A7A9F" w:rsidRDefault="000A7A9F" w:rsidP="00691673">
            <w:pPr>
              <w:jc w:val="both"/>
              <w:rPr>
                <w:rFonts w:eastAsia="Times New Roman" w:cs="Times New Roman"/>
                <w:color w:val="000000"/>
                <w:sz w:val="24"/>
                <w:szCs w:val="24"/>
                <w:lang w:eastAsia="ru-RU"/>
              </w:rPr>
            </w:pPr>
          </w:p>
        </w:tc>
        <w:tc>
          <w:tcPr>
            <w:tcW w:w="687"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740"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660"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1360" w:type="dxa"/>
            <w:vMerge/>
            <w:tcBorders>
              <w:top w:val="nil"/>
              <w:left w:val="single" w:sz="4" w:space="0" w:color="auto"/>
              <w:bottom w:val="single" w:sz="4" w:space="0" w:color="auto"/>
              <w:right w:val="single" w:sz="4" w:space="0" w:color="auto"/>
            </w:tcBorders>
            <w:vAlign w:val="bottom"/>
            <w:hideMark/>
          </w:tcPr>
          <w:p w:rsidR="000A7A9F" w:rsidRPr="000A7A9F" w:rsidRDefault="000A7A9F" w:rsidP="00555BB9">
            <w:pPr>
              <w:jc w:val="center"/>
              <w:rPr>
                <w:rFonts w:eastAsia="Times New Roman" w:cs="Times New Roman"/>
                <w:color w:val="000000"/>
                <w:sz w:val="24"/>
                <w:szCs w:val="24"/>
                <w:lang w:eastAsia="ru-RU"/>
              </w:rPr>
            </w:pPr>
          </w:p>
        </w:tc>
        <w:tc>
          <w:tcPr>
            <w:tcW w:w="580"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1553"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r>
      <w:tr w:rsidR="005E3EA6" w:rsidRPr="00832F05" w:rsidTr="000A7A9F">
        <w:trPr>
          <w:trHeight w:val="276"/>
        </w:trPr>
        <w:tc>
          <w:tcPr>
            <w:tcW w:w="3933" w:type="dxa"/>
            <w:tcBorders>
              <w:top w:val="nil"/>
              <w:left w:val="single" w:sz="4" w:space="0" w:color="auto"/>
              <w:bottom w:val="single" w:sz="4" w:space="0" w:color="auto"/>
              <w:right w:val="single" w:sz="4" w:space="0" w:color="auto"/>
            </w:tcBorders>
            <w:vAlign w:val="bottom"/>
            <w:hideMark/>
          </w:tcPr>
          <w:p w:rsidR="005E3EA6" w:rsidRPr="000A7A9F" w:rsidRDefault="00555BB9" w:rsidP="00691673">
            <w:pPr>
              <w:jc w:val="both"/>
              <w:rPr>
                <w:rFonts w:eastAsia="Times New Roman" w:cs="Times New Roman"/>
                <w:color w:val="000000"/>
                <w:sz w:val="24"/>
                <w:szCs w:val="24"/>
                <w:lang w:eastAsia="ru-RU"/>
              </w:rPr>
            </w:pPr>
            <w:r w:rsidRPr="000A7A9F">
              <w:rPr>
                <w:rFonts w:cs="Times New Roman"/>
                <w:color w:val="000000"/>
                <w:sz w:val="24"/>
                <w:szCs w:val="24"/>
              </w:rPr>
              <w:t>Расходы на обеспечение деятельности (оказания услуг) иных подведомственных учреждений</w:t>
            </w:r>
          </w:p>
        </w:tc>
        <w:tc>
          <w:tcPr>
            <w:tcW w:w="687" w:type="dxa"/>
            <w:tcBorders>
              <w:top w:val="nil"/>
              <w:left w:val="single" w:sz="4" w:space="0" w:color="auto"/>
              <w:bottom w:val="single" w:sz="4" w:space="0" w:color="auto"/>
              <w:right w:val="single" w:sz="4" w:space="0" w:color="auto"/>
            </w:tcBorders>
            <w:vAlign w:val="bottom"/>
            <w:hideMark/>
          </w:tcPr>
          <w:p w:rsidR="005E3EA6" w:rsidRPr="000A7A9F" w:rsidRDefault="00555BB9" w:rsidP="00035C5C">
            <w:pPr>
              <w:rPr>
                <w:rFonts w:eastAsia="Times New Roman" w:cs="Times New Roman"/>
                <w:color w:val="000000"/>
                <w:sz w:val="24"/>
                <w:szCs w:val="24"/>
                <w:lang w:eastAsia="ru-RU"/>
              </w:rPr>
            </w:pPr>
            <w:r w:rsidRPr="000A7A9F">
              <w:rPr>
                <w:rFonts w:cs="Times New Roman"/>
                <w:color w:val="000000"/>
                <w:sz w:val="24"/>
                <w:szCs w:val="24"/>
              </w:rPr>
              <w:t>092</w:t>
            </w:r>
          </w:p>
        </w:tc>
        <w:tc>
          <w:tcPr>
            <w:tcW w:w="740" w:type="dxa"/>
            <w:tcBorders>
              <w:top w:val="nil"/>
              <w:left w:val="single" w:sz="4" w:space="0" w:color="auto"/>
              <w:bottom w:val="single" w:sz="4" w:space="0" w:color="auto"/>
              <w:right w:val="single" w:sz="4" w:space="0" w:color="auto"/>
            </w:tcBorders>
            <w:vAlign w:val="bottom"/>
            <w:hideMark/>
          </w:tcPr>
          <w:p w:rsidR="005E3EA6" w:rsidRPr="000A7A9F" w:rsidRDefault="00555BB9" w:rsidP="00035C5C">
            <w:pPr>
              <w:rPr>
                <w:rFonts w:eastAsia="Times New Roman" w:cs="Times New Roman"/>
                <w:color w:val="000000"/>
                <w:sz w:val="24"/>
                <w:szCs w:val="24"/>
                <w:lang w:eastAsia="ru-RU"/>
              </w:rPr>
            </w:pPr>
            <w:r w:rsidRPr="000A7A9F">
              <w:rPr>
                <w:rFonts w:cs="Times New Roman"/>
                <w:color w:val="000000"/>
                <w:sz w:val="24"/>
                <w:szCs w:val="24"/>
              </w:rPr>
              <w:t>12</w:t>
            </w:r>
          </w:p>
        </w:tc>
        <w:tc>
          <w:tcPr>
            <w:tcW w:w="660" w:type="dxa"/>
            <w:tcBorders>
              <w:top w:val="nil"/>
              <w:left w:val="single" w:sz="4" w:space="0" w:color="auto"/>
              <w:bottom w:val="single" w:sz="4" w:space="0" w:color="auto"/>
              <w:right w:val="single" w:sz="4" w:space="0" w:color="auto"/>
            </w:tcBorders>
            <w:vAlign w:val="bottom"/>
            <w:hideMark/>
          </w:tcPr>
          <w:p w:rsidR="005E3EA6" w:rsidRPr="000A7A9F" w:rsidRDefault="00555BB9" w:rsidP="00035C5C">
            <w:pPr>
              <w:rPr>
                <w:rFonts w:eastAsia="Times New Roman" w:cs="Times New Roman"/>
                <w:color w:val="000000"/>
                <w:sz w:val="24"/>
                <w:szCs w:val="24"/>
                <w:lang w:eastAsia="ru-RU"/>
              </w:rPr>
            </w:pPr>
            <w:r w:rsidRPr="000A7A9F">
              <w:rPr>
                <w:rFonts w:cs="Times New Roman"/>
                <w:color w:val="000000"/>
                <w:sz w:val="24"/>
                <w:szCs w:val="24"/>
              </w:rPr>
              <w:t>02</w:t>
            </w:r>
          </w:p>
        </w:tc>
        <w:tc>
          <w:tcPr>
            <w:tcW w:w="1360" w:type="dxa"/>
            <w:tcBorders>
              <w:top w:val="nil"/>
              <w:left w:val="single" w:sz="4" w:space="0" w:color="auto"/>
              <w:bottom w:val="single" w:sz="4" w:space="0" w:color="auto"/>
              <w:right w:val="single" w:sz="4" w:space="0" w:color="auto"/>
            </w:tcBorders>
            <w:vAlign w:val="bottom"/>
            <w:hideMark/>
          </w:tcPr>
          <w:p w:rsidR="005E3EA6" w:rsidRPr="000A7A9F" w:rsidRDefault="00555BB9" w:rsidP="00555BB9">
            <w:pPr>
              <w:jc w:val="center"/>
              <w:rPr>
                <w:rFonts w:eastAsia="Times New Roman" w:cs="Times New Roman"/>
                <w:color w:val="000000"/>
                <w:sz w:val="24"/>
                <w:szCs w:val="24"/>
                <w:lang w:eastAsia="ru-RU"/>
              </w:rPr>
            </w:pPr>
            <w:r w:rsidRPr="000A7A9F">
              <w:rPr>
                <w:rFonts w:cs="Times New Roman"/>
                <w:color w:val="000000"/>
                <w:sz w:val="24"/>
                <w:szCs w:val="24"/>
              </w:rPr>
              <w:t>02 5 0000</w:t>
            </w:r>
          </w:p>
        </w:tc>
        <w:tc>
          <w:tcPr>
            <w:tcW w:w="580" w:type="dxa"/>
            <w:tcBorders>
              <w:top w:val="nil"/>
              <w:left w:val="single" w:sz="4" w:space="0" w:color="auto"/>
              <w:bottom w:val="single" w:sz="4" w:space="0" w:color="auto"/>
              <w:right w:val="single" w:sz="4" w:space="0" w:color="auto"/>
            </w:tcBorders>
            <w:vAlign w:val="bottom"/>
            <w:hideMark/>
          </w:tcPr>
          <w:p w:rsidR="005E3EA6" w:rsidRPr="000A7A9F" w:rsidRDefault="005E3EA6" w:rsidP="00035C5C">
            <w:pPr>
              <w:rPr>
                <w:rFonts w:eastAsia="Times New Roman" w:cs="Times New Roman"/>
                <w:color w:val="000000"/>
                <w:sz w:val="24"/>
                <w:szCs w:val="24"/>
                <w:lang w:eastAsia="ru-RU"/>
              </w:rPr>
            </w:pPr>
          </w:p>
        </w:tc>
        <w:tc>
          <w:tcPr>
            <w:tcW w:w="1553" w:type="dxa"/>
            <w:tcBorders>
              <w:top w:val="nil"/>
              <w:left w:val="single" w:sz="4" w:space="0" w:color="auto"/>
              <w:bottom w:val="single" w:sz="4" w:space="0" w:color="auto"/>
              <w:right w:val="single" w:sz="4" w:space="0" w:color="auto"/>
            </w:tcBorders>
            <w:vAlign w:val="bottom"/>
            <w:hideMark/>
          </w:tcPr>
          <w:p w:rsidR="005E3EA6" w:rsidRPr="000A7A9F" w:rsidRDefault="00555BB9" w:rsidP="00555BB9">
            <w:pPr>
              <w:jc w:val="right"/>
              <w:rPr>
                <w:rFonts w:eastAsia="Times New Roman" w:cs="Times New Roman"/>
                <w:color w:val="000000"/>
                <w:sz w:val="24"/>
                <w:szCs w:val="24"/>
                <w:lang w:eastAsia="ru-RU"/>
              </w:rPr>
            </w:pPr>
            <w:r w:rsidRPr="000A7A9F">
              <w:rPr>
                <w:rFonts w:cs="Times New Roman"/>
                <w:color w:val="000000"/>
                <w:sz w:val="24"/>
                <w:szCs w:val="24"/>
              </w:rPr>
              <w:t>2 014,40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Мероприятия в области средств массовой информации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02 5 1087</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2 014,40</w:t>
            </w:r>
          </w:p>
        </w:tc>
      </w:tr>
      <w:tr w:rsidR="000A7A9F" w:rsidRPr="00832F05" w:rsidTr="00035C5C">
        <w:trPr>
          <w:trHeight w:val="276"/>
        </w:trPr>
        <w:tc>
          <w:tcPr>
            <w:tcW w:w="3933" w:type="dxa"/>
            <w:vMerge w:val="restart"/>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w:t>
            </w:r>
            <w:r w:rsidR="00CD310B" w:rsidRPr="00CD310B">
              <w:rPr>
                <w:rFonts w:cs="Times New Roman"/>
                <w:color w:val="000000"/>
                <w:sz w:val="24"/>
                <w:szCs w:val="24"/>
              </w:rPr>
              <w:t>-</w:t>
            </w:r>
            <w:r w:rsidRPr="000A7A9F">
              <w:rPr>
                <w:rFonts w:cs="Times New Roman"/>
                <w:color w:val="000000"/>
                <w:sz w:val="24"/>
                <w:szCs w:val="24"/>
              </w:rPr>
              <w:t>нение работ)</w:t>
            </w:r>
            <w:r w:rsidR="005E3EA6">
              <w:rPr>
                <w:rFonts w:cs="Times New Roman"/>
                <w:color w:val="000000"/>
                <w:sz w:val="24"/>
                <w:szCs w:val="24"/>
              </w:rPr>
              <w:t xml:space="preserve"> </w:t>
            </w:r>
          </w:p>
        </w:tc>
        <w:tc>
          <w:tcPr>
            <w:tcW w:w="68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A7A9F" w:rsidRPr="000A7A9F" w:rsidRDefault="000A7A9F" w:rsidP="00555BB9">
            <w:pPr>
              <w:jc w:val="center"/>
              <w:rPr>
                <w:rFonts w:cs="Times New Roman"/>
                <w:color w:val="000000"/>
                <w:sz w:val="24"/>
                <w:szCs w:val="24"/>
              </w:rPr>
            </w:pPr>
            <w:r w:rsidRPr="000A7A9F">
              <w:rPr>
                <w:rFonts w:cs="Times New Roman"/>
                <w:color w:val="000000"/>
                <w:sz w:val="24"/>
                <w:szCs w:val="24"/>
              </w:rPr>
              <w:t>092</w:t>
            </w:r>
          </w:p>
        </w:tc>
        <w:tc>
          <w:tcPr>
            <w:tcW w:w="7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A7A9F" w:rsidRPr="000A7A9F" w:rsidRDefault="000A7A9F" w:rsidP="00555BB9">
            <w:pPr>
              <w:jc w:val="center"/>
              <w:rPr>
                <w:rFonts w:cs="Times New Roman"/>
                <w:color w:val="000000"/>
                <w:sz w:val="24"/>
                <w:szCs w:val="24"/>
              </w:rPr>
            </w:pPr>
            <w:r w:rsidRPr="000A7A9F">
              <w:rPr>
                <w:rFonts w:cs="Times New Roman"/>
                <w:color w:val="000000"/>
                <w:sz w:val="24"/>
                <w:szCs w:val="24"/>
              </w:rPr>
              <w:t>12</w:t>
            </w:r>
          </w:p>
        </w:tc>
        <w:tc>
          <w:tcPr>
            <w:tcW w:w="66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A7A9F" w:rsidRPr="000A7A9F" w:rsidRDefault="000A7A9F" w:rsidP="00555BB9">
            <w:pPr>
              <w:jc w:val="center"/>
              <w:rPr>
                <w:rFonts w:cs="Times New Roman"/>
                <w:color w:val="000000"/>
                <w:sz w:val="24"/>
                <w:szCs w:val="24"/>
              </w:rPr>
            </w:pPr>
            <w:r w:rsidRPr="000A7A9F">
              <w:rPr>
                <w:rFonts w:cs="Times New Roman"/>
                <w:color w:val="000000"/>
                <w:sz w:val="24"/>
                <w:szCs w:val="24"/>
              </w:rPr>
              <w:t>02 </w:t>
            </w:r>
          </w:p>
        </w:tc>
        <w:tc>
          <w:tcPr>
            <w:tcW w:w="136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A7A9F" w:rsidRPr="000A7A9F" w:rsidRDefault="000A7A9F" w:rsidP="00555BB9">
            <w:pPr>
              <w:jc w:val="center"/>
              <w:rPr>
                <w:rFonts w:cs="Times New Roman"/>
                <w:color w:val="000000"/>
                <w:sz w:val="24"/>
                <w:szCs w:val="24"/>
              </w:rPr>
            </w:pPr>
            <w:r w:rsidRPr="000A7A9F">
              <w:rPr>
                <w:rFonts w:cs="Times New Roman"/>
                <w:color w:val="000000"/>
                <w:sz w:val="24"/>
                <w:szCs w:val="24"/>
              </w:rPr>
              <w:t>02 5 1087 </w:t>
            </w:r>
          </w:p>
        </w:tc>
        <w:tc>
          <w:tcPr>
            <w:tcW w:w="58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A7A9F" w:rsidRPr="000A7A9F" w:rsidRDefault="000A7A9F" w:rsidP="00555BB9">
            <w:pPr>
              <w:jc w:val="center"/>
              <w:rPr>
                <w:rFonts w:cs="Times New Roman"/>
                <w:color w:val="000000"/>
                <w:sz w:val="24"/>
                <w:szCs w:val="24"/>
              </w:rPr>
            </w:pPr>
            <w:r w:rsidRPr="000A7A9F">
              <w:rPr>
                <w:rFonts w:cs="Times New Roman"/>
                <w:color w:val="000000"/>
                <w:sz w:val="24"/>
                <w:szCs w:val="24"/>
              </w:rPr>
              <w:t>611 </w:t>
            </w:r>
          </w:p>
        </w:tc>
        <w:tc>
          <w:tcPr>
            <w:tcW w:w="1553" w:type="dxa"/>
            <w:vMerge w:val="restart"/>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555BB9">
            <w:pPr>
              <w:jc w:val="right"/>
              <w:rPr>
                <w:rFonts w:cs="Times New Roman"/>
                <w:color w:val="000000"/>
                <w:sz w:val="24"/>
                <w:szCs w:val="24"/>
              </w:rPr>
            </w:pPr>
            <w:r w:rsidRPr="000A7A9F">
              <w:rPr>
                <w:rFonts w:cs="Times New Roman"/>
                <w:color w:val="000000"/>
                <w:sz w:val="24"/>
                <w:szCs w:val="24"/>
              </w:rPr>
              <w:t>2 014,40</w:t>
            </w:r>
          </w:p>
        </w:tc>
      </w:tr>
      <w:tr w:rsidR="000A7A9F" w:rsidRPr="00832F05" w:rsidTr="005E3EA6">
        <w:trPr>
          <w:trHeight w:val="1683"/>
        </w:trPr>
        <w:tc>
          <w:tcPr>
            <w:tcW w:w="3933" w:type="dxa"/>
            <w:vMerge/>
            <w:tcBorders>
              <w:top w:val="nil"/>
              <w:left w:val="single" w:sz="4" w:space="0" w:color="auto"/>
              <w:bottom w:val="single" w:sz="4" w:space="0" w:color="auto"/>
              <w:right w:val="single" w:sz="4" w:space="0" w:color="auto"/>
            </w:tcBorders>
            <w:vAlign w:val="bottom"/>
            <w:hideMark/>
          </w:tcPr>
          <w:p w:rsidR="000A7A9F" w:rsidRPr="000A7A9F" w:rsidRDefault="000A7A9F" w:rsidP="00691673">
            <w:pPr>
              <w:jc w:val="both"/>
              <w:rPr>
                <w:rFonts w:eastAsia="Times New Roman" w:cs="Times New Roman"/>
                <w:color w:val="000000"/>
                <w:sz w:val="24"/>
                <w:szCs w:val="24"/>
                <w:lang w:eastAsia="ru-RU"/>
              </w:rPr>
            </w:pPr>
          </w:p>
        </w:tc>
        <w:tc>
          <w:tcPr>
            <w:tcW w:w="687"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740"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660"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1360"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580"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1553"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r>
      <w:tr w:rsidR="005E3EA6" w:rsidRPr="00832F05" w:rsidTr="000A7A9F">
        <w:trPr>
          <w:trHeight w:val="276"/>
        </w:trPr>
        <w:tc>
          <w:tcPr>
            <w:tcW w:w="3933" w:type="dxa"/>
            <w:tcBorders>
              <w:top w:val="nil"/>
              <w:left w:val="single" w:sz="4" w:space="0" w:color="auto"/>
              <w:bottom w:val="single" w:sz="4" w:space="0" w:color="auto"/>
              <w:right w:val="single" w:sz="4" w:space="0" w:color="auto"/>
            </w:tcBorders>
            <w:vAlign w:val="bottom"/>
            <w:hideMark/>
          </w:tcPr>
          <w:p w:rsidR="005E3EA6" w:rsidRPr="000A7A9F" w:rsidRDefault="005E3EA6" w:rsidP="00691673">
            <w:pPr>
              <w:jc w:val="both"/>
              <w:rPr>
                <w:rFonts w:eastAsia="Times New Roman" w:cs="Times New Roman"/>
                <w:color w:val="000000"/>
                <w:sz w:val="24"/>
                <w:szCs w:val="24"/>
                <w:lang w:eastAsia="ru-RU"/>
              </w:rPr>
            </w:pPr>
            <w:r w:rsidRPr="000A7A9F">
              <w:rPr>
                <w:rFonts w:cs="Times New Roman"/>
                <w:color w:val="000000"/>
                <w:sz w:val="24"/>
                <w:szCs w:val="24"/>
              </w:rPr>
              <w:t>Обслуживание  государственного и муниципального долга</w:t>
            </w:r>
          </w:p>
        </w:tc>
        <w:tc>
          <w:tcPr>
            <w:tcW w:w="687" w:type="dxa"/>
            <w:tcBorders>
              <w:top w:val="nil"/>
              <w:left w:val="single" w:sz="4" w:space="0" w:color="auto"/>
              <w:bottom w:val="single" w:sz="4" w:space="0" w:color="auto"/>
              <w:right w:val="single" w:sz="4" w:space="0" w:color="auto"/>
            </w:tcBorders>
            <w:vAlign w:val="bottom"/>
            <w:hideMark/>
          </w:tcPr>
          <w:p w:rsidR="005E3EA6" w:rsidRPr="000A7A9F" w:rsidRDefault="005E3EA6" w:rsidP="00035C5C">
            <w:pPr>
              <w:rPr>
                <w:rFonts w:eastAsia="Times New Roman" w:cs="Times New Roman"/>
                <w:color w:val="000000"/>
                <w:sz w:val="24"/>
                <w:szCs w:val="24"/>
                <w:lang w:eastAsia="ru-RU"/>
              </w:rPr>
            </w:pPr>
            <w:r w:rsidRPr="000A7A9F">
              <w:rPr>
                <w:rFonts w:cs="Times New Roman"/>
                <w:color w:val="000000"/>
                <w:sz w:val="24"/>
                <w:szCs w:val="24"/>
              </w:rPr>
              <w:t>092</w:t>
            </w:r>
          </w:p>
        </w:tc>
        <w:tc>
          <w:tcPr>
            <w:tcW w:w="740" w:type="dxa"/>
            <w:tcBorders>
              <w:top w:val="nil"/>
              <w:left w:val="single" w:sz="4" w:space="0" w:color="auto"/>
              <w:bottom w:val="single" w:sz="4" w:space="0" w:color="auto"/>
              <w:right w:val="single" w:sz="4" w:space="0" w:color="auto"/>
            </w:tcBorders>
            <w:vAlign w:val="bottom"/>
            <w:hideMark/>
          </w:tcPr>
          <w:p w:rsidR="005E3EA6" w:rsidRPr="000A7A9F" w:rsidRDefault="005E3EA6" w:rsidP="00035C5C">
            <w:pPr>
              <w:rPr>
                <w:rFonts w:eastAsia="Times New Roman" w:cs="Times New Roman"/>
                <w:color w:val="000000"/>
                <w:sz w:val="24"/>
                <w:szCs w:val="24"/>
                <w:lang w:eastAsia="ru-RU"/>
              </w:rPr>
            </w:pPr>
            <w:r w:rsidRPr="000A7A9F">
              <w:rPr>
                <w:rFonts w:cs="Times New Roman"/>
                <w:color w:val="000000"/>
                <w:sz w:val="24"/>
                <w:szCs w:val="24"/>
              </w:rPr>
              <w:t>13</w:t>
            </w:r>
          </w:p>
        </w:tc>
        <w:tc>
          <w:tcPr>
            <w:tcW w:w="660" w:type="dxa"/>
            <w:tcBorders>
              <w:top w:val="nil"/>
              <w:left w:val="single" w:sz="4" w:space="0" w:color="auto"/>
              <w:bottom w:val="single" w:sz="4" w:space="0" w:color="auto"/>
              <w:right w:val="single" w:sz="4" w:space="0" w:color="auto"/>
            </w:tcBorders>
            <w:vAlign w:val="bottom"/>
            <w:hideMark/>
          </w:tcPr>
          <w:p w:rsidR="005E3EA6" w:rsidRPr="000A7A9F" w:rsidRDefault="005E3EA6" w:rsidP="00035C5C">
            <w:pPr>
              <w:rPr>
                <w:rFonts w:eastAsia="Times New Roman" w:cs="Times New Roman"/>
                <w:color w:val="000000"/>
                <w:sz w:val="24"/>
                <w:szCs w:val="24"/>
                <w:lang w:eastAsia="ru-RU"/>
              </w:rPr>
            </w:pPr>
          </w:p>
        </w:tc>
        <w:tc>
          <w:tcPr>
            <w:tcW w:w="1360" w:type="dxa"/>
            <w:tcBorders>
              <w:top w:val="nil"/>
              <w:left w:val="single" w:sz="4" w:space="0" w:color="auto"/>
              <w:bottom w:val="single" w:sz="4" w:space="0" w:color="auto"/>
              <w:right w:val="single" w:sz="4" w:space="0" w:color="auto"/>
            </w:tcBorders>
            <w:vAlign w:val="bottom"/>
            <w:hideMark/>
          </w:tcPr>
          <w:p w:rsidR="005E3EA6" w:rsidRPr="000A7A9F" w:rsidRDefault="005E3EA6" w:rsidP="00035C5C">
            <w:pPr>
              <w:rPr>
                <w:rFonts w:eastAsia="Times New Roman" w:cs="Times New Roman"/>
                <w:color w:val="000000"/>
                <w:sz w:val="24"/>
                <w:szCs w:val="24"/>
                <w:lang w:eastAsia="ru-RU"/>
              </w:rPr>
            </w:pPr>
          </w:p>
        </w:tc>
        <w:tc>
          <w:tcPr>
            <w:tcW w:w="580" w:type="dxa"/>
            <w:tcBorders>
              <w:top w:val="nil"/>
              <w:left w:val="single" w:sz="4" w:space="0" w:color="auto"/>
              <w:bottom w:val="single" w:sz="4" w:space="0" w:color="auto"/>
              <w:right w:val="single" w:sz="4" w:space="0" w:color="auto"/>
            </w:tcBorders>
            <w:vAlign w:val="bottom"/>
            <w:hideMark/>
          </w:tcPr>
          <w:p w:rsidR="005E3EA6" w:rsidRPr="000A7A9F" w:rsidRDefault="005E3EA6" w:rsidP="00035C5C">
            <w:pPr>
              <w:rPr>
                <w:rFonts w:eastAsia="Times New Roman" w:cs="Times New Roman"/>
                <w:color w:val="000000"/>
                <w:sz w:val="24"/>
                <w:szCs w:val="24"/>
                <w:lang w:eastAsia="ru-RU"/>
              </w:rPr>
            </w:pPr>
          </w:p>
        </w:tc>
        <w:tc>
          <w:tcPr>
            <w:tcW w:w="1553" w:type="dxa"/>
            <w:tcBorders>
              <w:top w:val="nil"/>
              <w:left w:val="single" w:sz="4" w:space="0" w:color="auto"/>
              <w:bottom w:val="single" w:sz="4" w:space="0" w:color="auto"/>
              <w:right w:val="single" w:sz="4" w:space="0" w:color="auto"/>
            </w:tcBorders>
            <w:vAlign w:val="bottom"/>
            <w:hideMark/>
          </w:tcPr>
          <w:p w:rsidR="005E3EA6" w:rsidRPr="000A7A9F" w:rsidRDefault="005E3EA6" w:rsidP="005E3EA6">
            <w:pPr>
              <w:jc w:val="right"/>
              <w:rPr>
                <w:rFonts w:eastAsia="Times New Roman" w:cs="Times New Roman"/>
                <w:color w:val="000000"/>
                <w:sz w:val="24"/>
                <w:szCs w:val="24"/>
                <w:lang w:eastAsia="ru-RU"/>
              </w:rPr>
            </w:pPr>
            <w:r w:rsidRPr="000A7A9F">
              <w:rPr>
                <w:rFonts w:cs="Times New Roman"/>
                <w:color w:val="000000"/>
                <w:sz w:val="24"/>
                <w:szCs w:val="24"/>
              </w:rPr>
              <w:t>159,00</w:t>
            </w:r>
          </w:p>
        </w:tc>
      </w:tr>
      <w:tr w:rsidR="000A7A9F" w:rsidRPr="00832F05" w:rsidTr="00035C5C">
        <w:trPr>
          <w:trHeight w:val="276"/>
        </w:trPr>
        <w:tc>
          <w:tcPr>
            <w:tcW w:w="3933" w:type="dxa"/>
            <w:vMerge w:val="restart"/>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Обслуживание государственного  внутреннего и муниципального долга</w:t>
            </w:r>
          </w:p>
        </w:tc>
        <w:tc>
          <w:tcPr>
            <w:tcW w:w="68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p w:rsidR="000A7A9F" w:rsidRPr="000A7A9F" w:rsidRDefault="000A7A9F">
            <w:pPr>
              <w:jc w:val="center"/>
              <w:rPr>
                <w:rFonts w:cs="Times New Roman"/>
                <w:color w:val="000000"/>
                <w:sz w:val="24"/>
                <w:szCs w:val="24"/>
              </w:rPr>
            </w:pPr>
          </w:p>
        </w:tc>
        <w:tc>
          <w:tcPr>
            <w:tcW w:w="7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p w:rsidR="000A7A9F" w:rsidRPr="000A7A9F" w:rsidRDefault="000A7A9F">
            <w:pPr>
              <w:jc w:val="center"/>
              <w:rPr>
                <w:rFonts w:cs="Times New Roman"/>
                <w:color w:val="000000"/>
                <w:sz w:val="24"/>
                <w:szCs w:val="24"/>
              </w:rPr>
            </w:pPr>
          </w:p>
        </w:tc>
        <w:tc>
          <w:tcPr>
            <w:tcW w:w="66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p w:rsidR="000A7A9F" w:rsidRPr="000A7A9F" w:rsidRDefault="000A7A9F">
            <w:pPr>
              <w:jc w:val="center"/>
              <w:rPr>
                <w:rFonts w:cs="Times New Roman"/>
                <w:color w:val="000000"/>
                <w:sz w:val="24"/>
                <w:szCs w:val="24"/>
              </w:rPr>
            </w:pPr>
          </w:p>
        </w:tc>
        <w:tc>
          <w:tcPr>
            <w:tcW w:w="136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p w:rsidR="000A7A9F" w:rsidRPr="000A7A9F" w:rsidRDefault="000A7A9F">
            <w:pPr>
              <w:jc w:val="center"/>
              <w:rPr>
                <w:rFonts w:cs="Times New Roman"/>
                <w:color w:val="000000"/>
                <w:sz w:val="24"/>
                <w:szCs w:val="24"/>
              </w:rPr>
            </w:pPr>
          </w:p>
        </w:tc>
        <w:tc>
          <w:tcPr>
            <w:tcW w:w="58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159,00</w:t>
            </w:r>
          </w:p>
          <w:p w:rsidR="000A7A9F" w:rsidRPr="000A7A9F" w:rsidRDefault="000A7A9F">
            <w:pPr>
              <w:jc w:val="right"/>
              <w:rPr>
                <w:rFonts w:cs="Times New Roman"/>
                <w:color w:val="000000"/>
                <w:sz w:val="24"/>
                <w:szCs w:val="24"/>
              </w:rPr>
            </w:pPr>
          </w:p>
        </w:tc>
      </w:tr>
      <w:tr w:rsidR="000A7A9F" w:rsidRPr="00832F05" w:rsidTr="000A7A9F">
        <w:trPr>
          <w:trHeight w:val="276"/>
        </w:trPr>
        <w:tc>
          <w:tcPr>
            <w:tcW w:w="3933" w:type="dxa"/>
            <w:vMerge/>
            <w:tcBorders>
              <w:top w:val="nil"/>
              <w:left w:val="single" w:sz="4" w:space="0" w:color="auto"/>
              <w:bottom w:val="single" w:sz="4" w:space="0" w:color="auto"/>
              <w:right w:val="single" w:sz="4" w:space="0" w:color="auto"/>
            </w:tcBorders>
            <w:vAlign w:val="bottom"/>
            <w:hideMark/>
          </w:tcPr>
          <w:p w:rsidR="000A7A9F" w:rsidRPr="000A7A9F" w:rsidRDefault="000A7A9F" w:rsidP="00691673">
            <w:pPr>
              <w:jc w:val="both"/>
              <w:rPr>
                <w:rFonts w:eastAsia="Times New Roman" w:cs="Times New Roman"/>
                <w:color w:val="000000"/>
                <w:sz w:val="24"/>
                <w:szCs w:val="24"/>
                <w:lang w:eastAsia="ru-RU"/>
              </w:rPr>
            </w:pPr>
          </w:p>
        </w:tc>
        <w:tc>
          <w:tcPr>
            <w:tcW w:w="687"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740"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660"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1360"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580"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c>
          <w:tcPr>
            <w:tcW w:w="1553" w:type="dxa"/>
            <w:vMerge/>
            <w:tcBorders>
              <w:top w:val="nil"/>
              <w:left w:val="single" w:sz="4" w:space="0" w:color="auto"/>
              <w:bottom w:val="single" w:sz="4" w:space="0" w:color="auto"/>
              <w:right w:val="single" w:sz="4" w:space="0" w:color="auto"/>
            </w:tcBorders>
            <w:vAlign w:val="bottom"/>
            <w:hideMark/>
          </w:tcPr>
          <w:p w:rsidR="000A7A9F" w:rsidRPr="000A7A9F" w:rsidRDefault="000A7A9F" w:rsidP="00035C5C">
            <w:pPr>
              <w:rPr>
                <w:rFonts w:eastAsia="Times New Roman" w:cs="Times New Roman"/>
                <w:color w:val="000000"/>
                <w:sz w:val="24"/>
                <w:szCs w:val="24"/>
                <w:lang w:eastAsia="ru-RU"/>
              </w:rPr>
            </w:pPr>
          </w:p>
        </w:tc>
      </w:tr>
      <w:tr w:rsidR="00555BB9" w:rsidRPr="00832F05" w:rsidTr="000A7A9F">
        <w:trPr>
          <w:trHeight w:val="276"/>
        </w:trPr>
        <w:tc>
          <w:tcPr>
            <w:tcW w:w="3933" w:type="dxa"/>
            <w:tcBorders>
              <w:top w:val="nil"/>
              <w:left w:val="single" w:sz="4" w:space="0" w:color="auto"/>
              <w:bottom w:val="single" w:sz="4" w:space="0" w:color="auto"/>
              <w:right w:val="single" w:sz="4" w:space="0" w:color="auto"/>
            </w:tcBorders>
            <w:vAlign w:val="bottom"/>
            <w:hideMark/>
          </w:tcPr>
          <w:p w:rsidR="00555BB9" w:rsidRPr="000A7A9F" w:rsidRDefault="00555BB9" w:rsidP="00691673">
            <w:pPr>
              <w:jc w:val="both"/>
              <w:rPr>
                <w:rFonts w:eastAsia="Times New Roman" w:cs="Times New Roman"/>
                <w:color w:val="000000"/>
                <w:sz w:val="24"/>
                <w:szCs w:val="24"/>
                <w:lang w:eastAsia="ru-RU"/>
              </w:rPr>
            </w:pPr>
            <w:r w:rsidRPr="000A7A9F">
              <w:rPr>
                <w:rFonts w:cs="Times New Roman"/>
                <w:color w:val="000000"/>
                <w:sz w:val="24"/>
                <w:szCs w:val="24"/>
              </w:rPr>
              <w:t>Иные расходы органов государственной власти субъектов российской Федерации и органов местного самоуправления</w:t>
            </w:r>
          </w:p>
        </w:tc>
        <w:tc>
          <w:tcPr>
            <w:tcW w:w="687" w:type="dxa"/>
            <w:tcBorders>
              <w:top w:val="nil"/>
              <w:left w:val="single" w:sz="4" w:space="0" w:color="auto"/>
              <w:bottom w:val="single" w:sz="4" w:space="0" w:color="auto"/>
              <w:right w:val="single" w:sz="4" w:space="0" w:color="auto"/>
            </w:tcBorders>
            <w:vAlign w:val="bottom"/>
            <w:hideMark/>
          </w:tcPr>
          <w:p w:rsidR="00555BB9" w:rsidRPr="000A7A9F" w:rsidRDefault="00555BB9" w:rsidP="00035C5C">
            <w:pPr>
              <w:rPr>
                <w:rFonts w:eastAsia="Times New Roman" w:cs="Times New Roman"/>
                <w:color w:val="000000"/>
                <w:sz w:val="24"/>
                <w:szCs w:val="24"/>
                <w:lang w:eastAsia="ru-RU"/>
              </w:rPr>
            </w:pPr>
            <w:r w:rsidRPr="000A7A9F">
              <w:rPr>
                <w:rFonts w:cs="Times New Roman"/>
                <w:color w:val="000000"/>
                <w:sz w:val="24"/>
                <w:szCs w:val="24"/>
              </w:rPr>
              <w:t>092</w:t>
            </w:r>
          </w:p>
        </w:tc>
        <w:tc>
          <w:tcPr>
            <w:tcW w:w="740" w:type="dxa"/>
            <w:tcBorders>
              <w:top w:val="nil"/>
              <w:left w:val="single" w:sz="4" w:space="0" w:color="auto"/>
              <w:bottom w:val="single" w:sz="4" w:space="0" w:color="auto"/>
              <w:right w:val="single" w:sz="4" w:space="0" w:color="auto"/>
            </w:tcBorders>
            <w:vAlign w:val="bottom"/>
            <w:hideMark/>
          </w:tcPr>
          <w:p w:rsidR="00555BB9" w:rsidRPr="000A7A9F" w:rsidRDefault="00555BB9" w:rsidP="00035C5C">
            <w:pPr>
              <w:rPr>
                <w:rFonts w:eastAsia="Times New Roman" w:cs="Times New Roman"/>
                <w:color w:val="000000"/>
                <w:sz w:val="24"/>
                <w:szCs w:val="24"/>
                <w:lang w:eastAsia="ru-RU"/>
              </w:rPr>
            </w:pPr>
            <w:r w:rsidRPr="000A7A9F">
              <w:rPr>
                <w:rFonts w:cs="Times New Roman"/>
                <w:color w:val="000000"/>
                <w:sz w:val="24"/>
                <w:szCs w:val="24"/>
              </w:rPr>
              <w:t>13</w:t>
            </w:r>
          </w:p>
        </w:tc>
        <w:tc>
          <w:tcPr>
            <w:tcW w:w="660" w:type="dxa"/>
            <w:tcBorders>
              <w:top w:val="nil"/>
              <w:left w:val="single" w:sz="4" w:space="0" w:color="auto"/>
              <w:bottom w:val="single" w:sz="4" w:space="0" w:color="auto"/>
              <w:right w:val="single" w:sz="4" w:space="0" w:color="auto"/>
            </w:tcBorders>
            <w:vAlign w:val="bottom"/>
            <w:hideMark/>
          </w:tcPr>
          <w:p w:rsidR="00555BB9" w:rsidRPr="000A7A9F" w:rsidRDefault="00555BB9" w:rsidP="00035C5C">
            <w:pPr>
              <w:rPr>
                <w:rFonts w:eastAsia="Times New Roman" w:cs="Times New Roman"/>
                <w:color w:val="000000"/>
                <w:sz w:val="24"/>
                <w:szCs w:val="24"/>
                <w:lang w:eastAsia="ru-RU"/>
              </w:rPr>
            </w:pPr>
            <w:r w:rsidRPr="000A7A9F">
              <w:rPr>
                <w:rFonts w:cs="Times New Roman"/>
                <w:color w:val="000000"/>
                <w:sz w:val="24"/>
                <w:szCs w:val="24"/>
              </w:rPr>
              <w:t>01</w:t>
            </w:r>
          </w:p>
        </w:tc>
        <w:tc>
          <w:tcPr>
            <w:tcW w:w="1360" w:type="dxa"/>
            <w:tcBorders>
              <w:top w:val="nil"/>
              <w:left w:val="single" w:sz="4" w:space="0" w:color="auto"/>
              <w:bottom w:val="single" w:sz="4" w:space="0" w:color="auto"/>
              <w:right w:val="single" w:sz="4" w:space="0" w:color="auto"/>
            </w:tcBorders>
            <w:vAlign w:val="bottom"/>
            <w:hideMark/>
          </w:tcPr>
          <w:p w:rsidR="00555BB9" w:rsidRPr="000A7A9F" w:rsidRDefault="00555BB9" w:rsidP="00555BB9">
            <w:pPr>
              <w:jc w:val="center"/>
              <w:rPr>
                <w:rFonts w:eastAsia="Times New Roman" w:cs="Times New Roman"/>
                <w:color w:val="000000"/>
                <w:sz w:val="24"/>
                <w:szCs w:val="24"/>
                <w:lang w:eastAsia="ru-RU"/>
              </w:rPr>
            </w:pPr>
            <w:r w:rsidRPr="000A7A9F">
              <w:rPr>
                <w:rFonts w:cs="Times New Roman"/>
                <w:color w:val="000000"/>
                <w:sz w:val="24"/>
                <w:szCs w:val="24"/>
              </w:rPr>
              <w:t>99 0 0000</w:t>
            </w:r>
          </w:p>
        </w:tc>
        <w:tc>
          <w:tcPr>
            <w:tcW w:w="580" w:type="dxa"/>
            <w:tcBorders>
              <w:top w:val="nil"/>
              <w:left w:val="single" w:sz="4" w:space="0" w:color="auto"/>
              <w:bottom w:val="single" w:sz="4" w:space="0" w:color="auto"/>
              <w:right w:val="single" w:sz="4" w:space="0" w:color="auto"/>
            </w:tcBorders>
            <w:vAlign w:val="bottom"/>
            <w:hideMark/>
          </w:tcPr>
          <w:p w:rsidR="00555BB9" w:rsidRPr="000A7A9F" w:rsidRDefault="00555BB9" w:rsidP="00035C5C">
            <w:pPr>
              <w:rPr>
                <w:rFonts w:eastAsia="Times New Roman" w:cs="Times New Roman"/>
                <w:color w:val="000000"/>
                <w:sz w:val="24"/>
                <w:szCs w:val="24"/>
                <w:lang w:eastAsia="ru-RU"/>
              </w:rPr>
            </w:pPr>
          </w:p>
        </w:tc>
        <w:tc>
          <w:tcPr>
            <w:tcW w:w="1553" w:type="dxa"/>
            <w:tcBorders>
              <w:top w:val="nil"/>
              <w:left w:val="single" w:sz="4" w:space="0" w:color="auto"/>
              <w:bottom w:val="single" w:sz="4" w:space="0" w:color="auto"/>
              <w:right w:val="single" w:sz="4" w:space="0" w:color="auto"/>
            </w:tcBorders>
            <w:vAlign w:val="bottom"/>
            <w:hideMark/>
          </w:tcPr>
          <w:p w:rsidR="00555BB9" w:rsidRPr="000A7A9F" w:rsidRDefault="00555BB9" w:rsidP="00555BB9">
            <w:pPr>
              <w:jc w:val="right"/>
              <w:rPr>
                <w:rFonts w:eastAsia="Times New Roman" w:cs="Times New Roman"/>
                <w:color w:val="000000"/>
                <w:sz w:val="24"/>
                <w:szCs w:val="24"/>
                <w:lang w:eastAsia="ru-RU"/>
              </w:rPr>
            </w:pPr>
            <w:r w:rsidRPr="000A7A9F">
              <w:rPr>
                <w:rFonts w:cs="Times New Roman"/>
                <w:color w:val="000000"/>
                <w:sz w:val="24"/>
                <w:szCs w:val="24"/>
              </w:rPr>
              <w:t>159,00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Процентные платежи по долговым обязательствам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99 3 0000</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159,00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Процентные платежи по муниципальному долгу</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99 3 1407</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159,00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Обслуживание муниципального долга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99 3 1407</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730</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159,00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Межбюджетные тра</w:t>
            </w:r>
            <w:r w:rsidR="00555BB9">
              <w:rPr>
                <w:rFonts w:cs="Times New Roman"/>
                <w:color w:val="000000"/>
                <w:sz w:val="24"/>
                <w:szCs w:val="24"/>
              </w:rPr>
              <w:t>н</w:t>
            </w:r>
            <w:r w:rsidRPr="000A7A9F">
              <w:rPr>
                <w:rFonts w:cs="Times New Roman"/>
                <w:color w:val="000000"/>
                <w:sz w:val="24"/>
                <w:szCs w:val="24"/>
              </w:rPr>
              <w:t>сферты общего характера бюджетам субъектов Российской федерации и муниципальных образований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6 842,00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Прочие межбюджетные тра</w:t>
            </w:r>
            <w:r w:rsidR="00555BB9">
              <w:rPr>
                <w:rFonts w:cs="Times New Roman"/>
                <w:color w:val="000000"/>
                <w:sz w:val="24"/>
                <w:szCs w:val="24"/>
              </w:rPr>
              <w:t>н</w:t>
            </w:r>
            <w:r w:rsidRPr="000A7A9F">
              <w:rPr>
                <w:rFonts w:cs="Times New Roman"/>
                <w:color w:val="000000"/>
                <w:sz w:val="24"/>
                <w:szCs w:val="24"/>
              </w:rPr>
              <w:t>сферты общего характера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6 842,00</w:t>
            </w:r>
          </w:p>
        </w:tc>
      </w:tr>
      <w:tr w:rsidR="000A7A9F" w:rsidRPr="00832F05" w:rsidTr="00CD310B">
        <w:trPr>
          <w:trHeight w:val="1258"/>
        </w:trPr>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Межбюджетные тра</w:t>
            </w:r>
            <w:r w:rsidR="00555BB9">
              <w:rPr>
                <w:rFonts w:cs="Times New Roman"/>
                <w:color w:val="000000"/>
                <w:sz w:val="24"/>
                <w:szCs w:val="24"/>
              </w:rPr>
              <w:t>н</w:t>
            </w:r>
            <w:r w:rsidRPr="000A7A9F">
              <w:rPr>
                <w:rFonts w:cs="Times New Roman"/>
                <w:color w:val="000000"/>
                <w:sz w:val="24"/>
                <w:szCs w:val="24"/>
              </w:rPr>
              <w:t>сферты общего характера бюджетам субъектов Российской федерации и муниципальных образований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98 0 0000</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6 842,00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межбюджетные тра</w:t>
            </w:r>
            <w:r w:rsidR="00555BB9">
              <w:rPr>
                <w:rFonts w:cs="Times New Roman"/>
                <w:color w:val="000000"/>
                <w:sz w:val="24"/>
                <w:szCs w:val="24"/>
              </w:rPr>
              <w:t>н</w:t>
            </w:r>
            <w:r w:rsidRPr="000A7A9F">
              <w:rPr>
                <w:rFonts w:cs="Times New Roman"/>
                <w:color w:val="000000"/>
                <w:sz w:val="24"/>
                <w:szCs w:val="24"/>
              </w:rPr>
              <w:t>сферты общего характера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98 5 0000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6 842,00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бюджету субъекта Российской Федерации из местных бюджетов для формирования краевого фонда финансовой поддержки поселений и краевого фонда финансовой поддержки муниципальных районов, городских округов</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98 5 6050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6 842,00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за исключением субсидий на софинансирование капитальных вложений в объекты муниципальной собственности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092</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98 5 6050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6 842,00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bCs/>
                <w:color w:val="000000"/>
                <w:sz w:val="24"/>
                <w:szCs w:val="24"/>
              </w:rPr>
            </w:pPr>
            <w:r w:rsidRPr="000A7A9F">
              <w:rPr>
                <w:rFonts w:cs="Times New Roman"/>
                <w:bCs/>
                <w:color w:val="000000"/>
                <w:sz w:val="24"/>
                <w:szCs w:val="24"/>
              </w:rPr>
              <w:t>Комитет по управлению имуществом администрации города Белокурихи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bCs/>
                <w:color w:val="000000"/>
                <w:sz w:val="24"/>
                <w:szCs w:val="24"/>
              </w:rPr>
            </w:pPr>
            <w:r w:rsidRPr="000A7A9F">
              <w:rPr>
                <w:rFonts w:cs="Times New Roman"/>
                <w:bCs/>
                <w:color w:val="000000"/>
                <w:sz w:val="24"/>
                <w:szCs w:val="24"/>
              </w:rPr>
              <w:t>3 713,70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Общегосударственные вопросы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2 987,10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Другие общегосударственные вопросы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2 987,10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2 726,30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обеспечение деятельности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2 726,30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Центральный аппарат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2 726,30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труда государственных (муниципальных) органов и взносы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1 767,80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555BB9">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21,60</w:t>
            </w:r>
          </w:p>
        </w:tc>
      </w:tr>
      <w:tr w:rsidR="000A7A9F" w:rsidRPr="00832F05" w:rsidTr="00555BB9">
        <w:trPr>
          <w:trHeight w:val="685"/>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Уплата налога на имущество организаций и земельного налога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851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879,30</w:t>
            </w:r>
          </w:p>
        </w:tc>
      </w:tr>
      <w:tr w:rsidR="000A7A9F" w:rsidRPr="00832F05" w:rsidTr="00555BB9">
        <w:trPr>
          <w:trHeight w:val="425"/>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Уплата прочих налогов, сборов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852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57,60</w:t>
            </w:r>
          </w:p>
        </w:tc>
      </w:tr>
      <w:tr w:rsidR="000A7A9F" w:rsidRPr="00832F05" w:rsidTr="00555BB9">
        <w:trPr>
          <w:trHeight w:val="415"/>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Программы муниципальных образований "Развитие муници</w:t>
            </w:r>
            <w:r w:rsidR="0008592C" w:rsidRPr="0008592C">
              <w:rPr>
                <w:rFonts w:cs="Times New Roman"/>
                <w:color w:val="000000"/>
                <w:sz w:val="24"/>
                <w:szCs w:val="24"/>
              </w:rPr>
              <w:t>-</w:t>
            </w:r>
            <w:r w:rsidRPr="000A7A9F">
              <w:rPr>
                <w:rFonts w:cs="Times New Roman"/>
                <w:color w:val="000000"/>
                <w:sz w:val="24"/>
                <w:szCs w:val="24"/>
              </w:rPr>
              <w:t>пальной службы в муниципальном образовании город Белокуриха Алтайского края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260,80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260,80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555BB9">
              <w:rPr>
                <w:rFonts w:cs="Times New Roman"/>
                <w:color w:val="000000"/>
                <w:sz w:val="24"/>
                <w:szCs w:val="24"/>
              </w:rPr>
              <w:t xml:space="preserve"> </w:t>
            </w:r>
            <w:r w:rsidRPr="000A7A9F">
              <w:rPr>
                <w:rFonts w:cs="Times New Roman"/>
                <w:color w:val="000000"/>
                <w:sz w:val="24"/>
                <w:szCs w:val="24"/>
              </w:rPr>
              <w:t xml:space="preserve">работ и </w:t>
            </w:r>
            <w:r w:rsidRPr="0008592C">
              <w:rPr>
                <w:rFonts w:cs="Times New Roman"/>
                <w:sz w:val="24"/>
                <w:szCs w:val="24"/>
              </w:rPr>
              <w:t>услуг для обеспечения государ</w:t>
            </w:r>
            <w:r w:rsidR="0008592C" w:rsidRPr="0008592C">
              <w:rPr>
                <w:rFonts w:cs="Times New Roman"/>
                <w:sz w:val="24"/>
                <w:szCs w:val="24"/>
              </w:rPr>
              <w:t>-</w:t>
            </w:r>
            <w:r w:rsidRPr="0008592C">
              <w:rPr>
                <w:rFonts w:cs="Times New Roman"/>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260,80</w:t>
            </w:r>
          </w:p>
        </w:tc>
      </w:tr>
      <w:tr w:rsidR="000A7A9F" w:rsidRPr="00832F05" w:rsidTr="0008592C">
        <w:trPr>
          <w:trHeight w:val="404"/>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Национальная экономика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726,60</w:t>
            </w:r>
          </w:p>
        </w:tc>
      </w:tr>
      <w:tr w:rsidR="000A7A9F" w:rsidRPr="00832F05" w:rsidTr="0008592C">
        <w:trPr>
          <w:trHeight w:val="566"/>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Другие вопросы в области национальной экономики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726,60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вопросы в области национальной экономики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726,60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Мероприятия по стимулированию инвестиционной активности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91 1 0000</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726,60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Оценка недвижимости, признание прав и регулирование отношений по государственной собственности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91 1 1738</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sz w:val="24"/>
                <w:szCs w:val="24"/>
              </w:rPr>
            </w:pPr>
            <w:r w:rsidRPr="000A7A9F">
              <w:rPr>
                <w:rFonts w:cs="Times New Roman"/>
                <w:sz w:val="24"/>
                <w:szCs w:val="24"/>
              </w:rPr>
              <w:t>128,30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555BB9">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91 1 1738</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sz w:val="24"/>
                <w:szCs w:val="24"/>
              </w:rPr>
            </w:pPr>
            <w:r w:rsidRPr="000A7A9F">
              <w:rPr>
                <w:rFonts w:cs="Times New Roman"/>
                <w:sz w:val="24"/>
                <w:szCs w:val="24"/>
              </w:rPr>
              <w:t>128,30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Мероприятия по землеустройству и землепользованию</w:t>
            </w:r>
          </w:p>
        </w:tc>
        <w:tc>
          <w:tcPr>
            <w:tcW w:w="687"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91 1 1709</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sz w:val="24"/>
                <w:szCs w:val="24"/>
              </w:rPr>
            </w:pPr>
            <w:r w:rsidRPr="000A7A9F">
              <w:rPr>
                <w:rFonts w:cs="Times New Roman"/>
                <w:sz w:val="24"/>
                <w:szCs w:val="24"/>
              </w:rPr>
              <w:t>598,30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555BB9">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166</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91 1 1709</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sz w:val="24"/>
                <w:szCs w:val="24"/>
              </w:rPr>
            </w:pPr>
            <w:r w:rsidRPr="000A7A9F">
              <w:rPr>
                <w:rFonts w:cs="Times New Roman"/>
                <w:sz w:val="24"/>
                <w:szCs w:val="24"/>
              </w:rPr>
              <w:t>598,30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bCs/>
                <w:color w:val="000000"/>
                <w:sz w:val="24"/>
                <w:szCs w:val="24"/>
              </w:rPr>
            </w:pPr>
            <w:r w:rsidRPr="000A7A9F">
              <w:rPr>
                <w:rFonts w:cs="Times New Roman"/>
                <w:bCs/>
                <w:color w:val="000000"/>
                <w:sz w:val="24"/>
                <w:szCs w:val="24"/>
              </w:rPr>
              <w:t>Единая дежурная диспетчерская служба</w:t>
            </w:r>
          </w:p>
        </w:tc>
        <w:tc>
          <w:tcPr>
            <w:tcW w:w="687"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277</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bCs/>
                <w:sz w:val="24"/>
                <w:szCs w:val="24"/>
              </w:rPr>
            </w:pPr>
            <w:r w:rsidRPr="000A7A9F">
              <w:rPr>
                <w:rFonts w:cs="Times New Roman"/>
                <w:bCs/>
                <w:sz w:val="24"/>
                <w:szCs w:val="24"/>
              </w:rPr>
              <w:t>1125,70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Национальная безопасность и правоохранительная деятельность</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277</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1 125,70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Защита населения и территории от чрезвычайных ситуаций природного и техногенного характера, гражданская оборона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277</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1 125,70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sz w:val="24"/>
                <w:szCs w:val="24"/>
              </w:rPr>
            </w:pPr>
            <w:r w:rsidRPr="000A7A9F">
              <w:rPr>
                <w:rFonts w:cs="Times New Roman"/>
                <w:sz w:val="24"/>
                <w:szCs w:val="24"/>
              </w:rPr>
              <w:t>Расходы на обеспечение деятельности (оказания</w:t>
            </w:r>
            <w:r w:rsidR="00555BB9">
              <w:rPr>
                <w:rFonts w:cs="Times New Roman"/>
                <w:sz w:val="24"/>
                <w:szCs w:val="24"/>
              </w:rPr>
              <w:t xml:space="preserve"> </w:t>
            </w:r>
            <w:r w:rsidRPr="000A7A9F">
              <w:rPr>
                <w:rFonts w:cs="Times New Roman"/>
                <w:sz w:val="24"/>
                <w:szCs w:val="24"/>
              </w:rPr>
              <w:t>услуг) подведомственных учреждений</w:t>
            </w:r>
          </w:p>
        </w:tc>
        <w:tc>
          <w:tcPr>
            <w:tcW w:w="687"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277</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02 0 0000</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right"/>
              <w:rPr>
                <w:rFonts w:cs="Times New Roman"/>
                <w:sz w:val="24"/>
                <w:szCs w:val="24"/>
              </w:rPr>
            </w:pPr>
            <w:r w:rsidRPr="000A7A9F">
              <w:rPr>
                <w:rFonts w:cs="Times New Roman"/>
                <w:sz w:val="24"/>
                <w:szCs w:val="24"/>
              </w:rPr>
              <w:t>1 125,70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sz w:val="24"/>
                <w:szCs w:val="24"/>
              </w:rPr>
            </w:pPr>
            <w:r w:rsidRPr="000A7A9F">
              <w:rPr>
                <w:rFonts w:cs="Times New Roman"/>
                <w:sz w:val="24"/>
                <w:szCs w:val="24"/>
              </w:rPr>
              <w:t>Расходы на обеспечение деятель</w:t>
            </w:r>
            <w:r w:rsidR="00555BB9">
              <w:rPr>
                <w:rFonts w:cs="Times New Roman"/>
                <w:sz w:val="24"/>
                <w:szCs w:val="24"/>
              </w:rPr>
              <w:t>-</w:t>
            </w:r>
            <w:r w:rsidRPr="000A7A9F">
              <w:rPr>
                <w:rFonts w:cs="Times New Roman"/>
                <w:sz w:val="24"/>
                <w:szCs w:val="24"/>
              </w:rPr>
              <w:t>ности (оказания</w:t>
            </w:r>
            <w:r w:rsidR="00555BB9">
              <w:rPr>
                <w:rFonts w:cs="Times New Roman"/>
                <w:sz w:val="24"/>
                <w:szCs w:val="24"/>
              </w:rPr>
              <w:t xml:space="preserve"> </w:t>
            </w:r>
            <w:r w:rsidRPr="000A7A9F">
              <w:rPr>
                <w:rFonts w:cs="Times New Roman"/>
                <w:sz w:val="24"/>
                <w:szCs w:val="24"/>
              </w:rPr>
              <w:t>услуг) иных подведомственных учреждений</w:t>
            </w:r>
          </w:p>
        </w:tc>
        <w:tc>
          <w:tcPr>
            <w:tcW w:w="687"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277</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xml:space="preserve">02 5 0000 </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right"/>
              <w:rPr>
                <w:rFonts w:cs="Times New Roman"/>
                <w:sz w:val="24"/>
                <w:szCs w:val="24"/>
              </w:rPr>
            </w:pPr>
            <w:r w:rsidRPr="000A7A9F">
              <w:rPr>
                <w:rFonts w:cs="Times New Roman"/>
                <w:sz w:val="24"/>
                <w:szCs w:val="24"/>
              </w:rPr>
              <w:t>1 125,70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Учреждения по обеспечению национальной безопасности и правоохранительной деятельности</w:t>
            </w:r>
          </w:p>
        </w:tc>
        <w:tc>
          <w:tcPr>
            <w:tcW w:w="687"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277</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09</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sz w:val="24"/>
                <w:szCs w:val="24"/>
              </w:rPr>
            </w:pPr>
            <w:r w:rsidRPr="000A7A9F">
              <w:rPr>
                <w:rFonts w:cs="Times New Roman"/>
                <w:sz w:val="24"/>
                <w:szCs w:val="24"/>
              </w:rPr>
              <w:t>02 5 1086</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000000" w:fill="FFFFFF"/>
            <w:vAlign w:val="bottom"/>
            <w:hideMark/>
          </w:tcPr>
          <w:p w:rsidR="000A7A9F" w:rsidRPr="000A7A9F" w:rsidRDefault="000A7A9F">
            <w:pPr>
              <w:jc w:val="right"/>
              <w:rPr>
                <w:rFonts w:cs="Times New Roman"/>
                <w:sz w:val="24"/>
                <w:szCs w:val="24"/>
              </w:rPr>
            </w:pPr>
            <w:r w:rsidRPr="000A7A9F">
              <w:rPr>
                <w:rFonts w:cs="Times New Roman"/>
                <w:sz w:val="24"/>
                <w:szCs w:val="24"/>
              </w:rPr>
              <w:t>1 125,70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w:t>
            </w:r>
            <w:r w:rsidR="00555BB9">
              <w:rPr>
                <w:rFonts w:cs="Times New Roman"/>
                <w:color w:val="000000"/>
                <w:sz w:val="24"/>
                <w:szCs w:val="24"/>
              </w:rPr>
              <w:t>руда казенных учреждений и взнос</w:t>
            </w:r>
            <w:r w:rsidRPr="000A7A9F">
              <w:rPr>
                <w:rFonts w:cs="Times New Roman"/>
                <w:color w:val="000000"/>
                <w:sz w:val="24"/>
                <w:szCs w:val="24"/>
              </w:rPr>
              <w:t>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277</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02 5 1086</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111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1 044,40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555BB9">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DA77D9" w:rsidRPr="00DA77D9">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277</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02 5 1086</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81,20</w:t>
            </w:r>
          </w:p>
        </w:tc>
      </w:tr>
      <w:tr w:rsidR="000A7A9F" w:rsidRPr="00832F05" w:rsidTr="0008592C">
        <w:trPr>
          <w:trHeight w:val="455"/>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Уплата прочих налогов, сборов</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277</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02 5 1086</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852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0,10</w:t>
            </w:r>
          </w:p>
        </w:tc>
      </w:tr>
      <w:tr w:rsidR="000A7A9F" w:rsidRPr="00832F05" w:rsidTr="00DA77D9">
        <w:trPr>
          <w:trHeight w:val="392"/>
        </w:trPr>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bCs/>
                <w:color w:val="000000"/>
                <w:sz w:val="24"/>
                <w:szCs w:val="24"/>
              </w:rPr>
            </w:pPr>
            <w:r w:rsidRPr="000A7A9F">
              <w:rPr>
                <w:rFonts w:cs="Times New Roman"/>
                <w:bCs/>
                <w:color w:val="000000"/>
                <w:sz w:val="24"/>
                <w:szCs w:val="24"/>
              </w:rPr>
              <w:t>Администрация города Белокуриха Алтайского края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bCs/>
                <w:sz w:val="24"/>
                <w:szCs w:val="24"/>
              </w:rPr>
            </w:pPr>
            <w:r w:rsidRPr="000A7A9F">
              <w:rPr>
                <w:rFonts w:cs="Times New Roman"/>
                <w:bCs/>
                <w:sz w:val="24"/>
                <w:szCs w:val="24"/>
              </w:rPr>
              <w:t>411 354,10</w:t>
            </w:r>
          </w:p>
        </w:tc>
      </w:tr>
      <w:tr w:rsidR="000A7A9F" w:rsidRPr="00832F05" w:rsidTr="0008592C">
        <w:trPr>
          <w:trHeight w:val="415"/>
        </w:trPr>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Общегосударственные вопросы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FF0000"/>
                <w:sz w:val="24"/>
                <w:szCs w:val="24"/>
              </w:rPr>
            </w:pPr>
            <w:r w:rsidRPr="000A7A9F">
              <w:rPr>
                <w:rFonts w:cs="Times New Roman"/>
                <w:color w:val="FF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23 632,00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7"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23 403,00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Руководство и управление в сфере установленных функций органов  государственной власти субъекта РФ и органов местного самоуправления</w:t>
            </w:r>
          </w:p>
        </w:tc>
        <w:tc>
          <w:tcPr>
            <w:tcW w:w="687"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01 0 0000</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20 322,20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обеспечение деятельности органов местного самоуправления</w:t>
            </w:r>
          </w:p>
        </w:tc>
        <w:tc>
          <w:tcPr>
            <w:tcW w:w="687"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01 2 0000</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20 322,20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Центральный аппарат органов местного самоуправления</w:t>
            </w:r>
          </w:p>
        </w:tc>
        <w:tc>
          <w:tcPr>
            <w:tcW w:w="687"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19 338,20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труда государственных (муниципальных) органов и взносы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17 159,00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555BB9">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1 726,10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Уплата налога на имущество организаций и земельного налога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851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328,70</w:t>
            </w:r>
          </w:p>
        </w:tc>
      </w:tr>
      <w:tr w:rsidR="000A7A9F" w:rsidRPr="00832F05" w:rsidTr="0008592C">
        <w:trPr>
          <w:trHeight w:val="411"/>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Уплата прочих налогов, сборов</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852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124,40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Глава местной администрации (исполнительно-распорядительного органа муниципального образования)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984,00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труда государственных (муниципальных) органов и взносы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984,00</w:t>
            </w:r>
          </w:p>
        </w:tc>
      </w:tr>
      <w:tr w:rsidR="000A7A9F" w:rsidRPr="00832F05" w:rsidTr="00555BB9">
        <w:trPr>
          <w:trHeight w:val="404"/>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Программы муниципальных образований "Развитие муниципальной службы в муниципальном образовании город Белокуриха Алтайского края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3 080,80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3 080,80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выплаты персоналу государственных (муниципальных) органов, за исключением фонда оплаты труда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94,90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40375A">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2 985,90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Другие общегосударственные вопросы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229,00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Руководство и управление в сфере установленных функций органов  государственной власти субъекта РФ и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229,00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Руководство и управление в сфере установленных функций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01 4 0000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229,00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Функционирование местных административных комиссий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01 4 7006</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229,00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труда государственных (муниципальных) органов и взносы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01 4 7006</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217,50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40375A">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40375A">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01 4 7006</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11,50</w:t>
            </w:r>
          </w:p>
        </w:tc>
      </w:tr>
      <w:tr w:rsidR="000A7A9F" w:rsidRPr="00832F05" w:rsidTr="00DA77D9">
        <w:trPr>
          <w:trHeight w:val="514"/>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Национальная оборона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393,00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Мобилизационная и вневойсковая подготовка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393,00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Руководство и управление в сфере установленных функций органов  государственной власти субъекта РФ и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393,00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Руководство и управление в сфере установленных функций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01 4 0000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393,00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Осуществление первичного воинского учета на территориях, где отсутствуют военные комиссариаты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01 4 5118</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393,00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труда государст</w:t>
            </w:r>
            <w:r w:rsidR="0008592C" w:rsidRPr="0008592C">
              <w:rPr>
                <w:rFonts w:cs="Times New Roman"/>
                <w:color w:val="000000"/>
                <w:sz w:val="24"/>
                <w:szCs w:val="24"/>
              </w:rPr>
              <w:t>-</w:t>
            </w:r>
            <w:r w:rsidRPr="000A7A9F">
              <w:rPr>
                <w:rFonts w:cs="Times New Roman"/>
                <w:color w:val="000000"/>
                <w:sz w:val="24"/>
                <w:szCs w:val="24"/>
              </w:rPr>
              <w:t>венных (муниципальных) органов и взносы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01 4 5118</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121</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393,00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Национальная безопасность и правоохранительная деятельность</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2 968,90</w:t>
            </w:r>
          </w:p>
        </w:tc>
      </w:tr>
      <w:tr w:rsidR="000A7A9F" w:rsidRPr="00832F05" w:rsidTr="00DA77D9">
        <w:trPr>
          <w:trHeight w:val="483"/>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Органы юстиции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777,50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Руководство и управление в сфере установленных функций органов  государственной власти субъекта РФ и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00 1 0000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777,50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Руководство и управление в сфере </w:t>
            </w:r>
            <w:r w:rsidRPr="0008592C">
              <w:rPr>
                <w:rFonts w:cs="Times New Roman"/>
                <w:sz w:val="24"/>
                <w:szCs w:val="24"/>
              </w:rPr>
              <w:t>установленных функций</w:t>
            </w:r>
            <w:r w:rsidRPr="000A7A9F">
              <w:rPr>
                <w:rFonts w:cs="Times New Roman"/>
                <w:color w:val="000000"/>
                <w:sz w:val="24"/>
                <w:szCs w:val="24"/>
              </w:rPr>
              <w:t xml:space="preserve">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01 4 0000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777,50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Осуществле</w:t>
            </w:r>
            <w:r w:rsidR="0040375A">
              <w:rPr>
                <w:rFonts w:cs="Times New Roman"/>
                <w:color w:val="000000"/>
                <w:sz w:val="24"/>
                <w:szCs w:val="24"/>
              </w:rPr>
              <w:t>ние переданных органам государс</w:t>
            </w:r>
            <w:r w:rsidRPr="000A7A9F">
              <w:rPr>
                <w:rFonts w:cs="Times New Roman"/>
                <w:color w:val="000000"/>
                <w:sz w:val="24"/>
                <w:szCs w:val="24"/>
              </w:rPr>
              <w:t>т</w:t>
            </w:r>
            <w:r w:rsidR="0040375A">
              <w:rPr>
                <w:rFonts w:cs="Times New Roman"/>
                <w:color w:val="000000"/>
                <w:sz w:val="24"/>
                <w:szCs w:val="24"/>
              </w:rPr>
              <w:t>в</w:t>
            </w:r>
            <w:r w:rsidRPr="000A7A9F">
              <w:rPr>
                <w:rFonts w:cs="Times New Roman"/>
                <w:color w:val="000000"/>
                <w:sz w:val="24"/>
                <w:szCs w:val="24"/>
              </w:rPr>
              <w:t xml:space="preserve">енной власти субъектов </w:t>
            </w:r>
            <w:r w:rsidR="0040375A">
              <w:rPr>
                <w:rFonts w:cs="Times New Roman"/>
                <w:color w:val="000000"/>
                <w:sz w:val="24"/>
                <w:szCs w:val="24"/>
              </w:rPr>
              <w:t>Российской Федерации в соответс</w:t>
            </w:r>
            <w:r w:rsidRPr="000A7A9F">
              <w:rPr>
                <w:rFonts w:cs="Times New Roman"/>
                <w:color w:val="000000"/>
                <w:sz w:val="24"/>
                <w:szCs w:val="24"/>
              </w:rPr>
              <w:t>т</w:t>
            </w:r>
            <w:r w:rsidR="0040375A">
              <w:rPr>
                <w:rFonts w:cs="Times New Roman"/>
                <w:color w:val="000000"/>
                <w:sz w:val="24"/>
                <w:szCs w:val="24"/>
              </w:rPr>
              <w:t>в</w:t>
            </w:r>
            <w:r w:rsidRPr="000A7A9F">
              <w:rPr>
                <w:rFonts w:cs="Times New Roman"/>
                <w:color w:val="000000"/>
                <w:sz w:val="24"/>
                <w:szCs w:val="24"/>
              </w:rPr>
              <w:t>ии с пунктом 1 статьи 4 Федерального закона "Об актах гражданского состояния" полномочий Российской Федерации по государственной регистрации актов гражданского состояния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01 4 5930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777,50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труда государственных (муниципальных) органов и взносы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01 4 5930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121</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761,50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40375A">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01 4 5930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16,00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Защита населения и территории от чрезвычайных ситуаций природного и техногенного характера, гражданская оборона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381,40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Мероприятия по гражданской обороне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93 2 0000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381,40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Мероприятия в области гражданской обороны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93 2 1910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381,40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40375A">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93 2 1910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381,40</w:t>
            </w:r>
          </w:p>
        </w:tc>
      </w:tr>
      <w:tr w:rsidR="000A7A9F" w:rsidRPr="00832F05" w:rsidTr="0059744F">
        <w:trPr>
          <w:trHeight w:val="727"/>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40375A" w:rsidRDefault="0040375A" w:rsidP="00691673">
            <w:pPr>
              <w:jc w:val="both"/>
              <w:rPr>
                <w:rFonts w:cs="Times New Roman"/>
                <w:color w:val="000000"/>
                <w:sz w:val="8"/>
                <w:szCs w:val="8"/>
              </w:rPr>
            </w:pPr>
          </w:p>
          <w:p w:rsidR="000A7A9F" w:rsidRPr="000A7A9F" w:rsidRDefault="000A7A9F" w:rsidP="00691673">
            <w:pPr>
              <w:jc w:val="both"/>
              <w:rPr>
                <w:rFonts w:cs="Times New Roman"/>
                <w:color w:val="000000"/>
                <w:sz w:val="24"/>
                <w:szCs w:val="24"/>
              </w:rPr>
            </w:pPr>
            <w:r w:rsidRPr="000A7A9F">
              <w:rPr>
                <w:rFonts w:cs="Times New Roman"/>
                <w:color w:val="000000"/>
                <w:sz w:val="24"/>
                <w:szCs w:val="24"/>
              </w:rPr>
              <w:t>Другие вопросы в области национальной безопасности и правоохранительной деятельности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1 810,00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Муниципальная программа "Комплексные меры противодействия злоупотреблению наркотиками и их незаконному обороту в городе Белокуриха" на 2014-2016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67 0 0000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39,90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67 0 6099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39,90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08592C" w:rsidRPr="0008592C">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67 0 6099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39,90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Муниципальная программа "Обеспечение прав граждан и их </w:t>
            </w:r>
            <w:r w:rsidRPr="0008592C">
              <w:rPr>
                <w:rFonts w:cs="Times New Roman"/>
                <w:sz w:val="24"/>
                <w:szCs w:val="24"/>
              </w:rPr>
              <w:t>безопасности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1 770,10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1 770,10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03</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1 770,10</w:t>
            </w:r>
          </w:p>
        </w:tc>
      </w:tr>
      <w:tr w:rsidR="000A7A9F" w:rsidRPr="00832F05" w:rsidTr="0059744F">
        <w:trPr>
          <w:trHeight w:val="447"/>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Национальная экономика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FF0000"/>
                <w:sz w:val="24"/>
                <w:szCs w:val="24"/>
              </w:rPr>
            </w:pPr>
            <w:r w:rsidRPr="000A7A9F">
              <w:rPr>
                <w:rFonts w:cs="Times New Roman"/>
                <w:color w:val="FF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339 084,20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Общеэкономические вопросы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35,50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Муниципальная программа "Содействия занятости населения города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35,50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35,50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труда государственных (муниципальных) органов и взносы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11,20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24,30</w:t>
            </w:r>
          </w:p>
        </w:tc>
      </w:tr>
      <w:tr w:rsidR="000A7A9F" w:rsidRPr="00832F05" w:rsidTr="0059744F">
        <w:trPr>
          <w:trHeight w:val="377"/>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Транспорт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FF0000"/>
                <w:sz w:val="24"/>
                <w:szCs w:val="24"/>
              </w:rPr>
            </w:pPr>
            <w:r w:rsidRPr="000A7A9F">
              <w:rPr>
                <w:rFonts w:cs="Times New Roman"/>
                <w:color w:val="FF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1 818,70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вопросы в области национальной экономики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1 818,70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Мероприятия в сфере транспорта и дорожного хозяйства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91 2 0000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1 818,70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отдельные мероприятия в других видах транспорта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91 2 1723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1 818,70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юридическим лицам (кроме неком</w:t>
            </w:r>
            <w:r w:rsidR="00025888">
              <w:rPr>
                <w:rFonts w:cs="Times New Roman"/>
                <w:color w:val="000000"/>
                <w:sz w:val="24"/>
                <w:szCs w:val="24"/>
              </w:rPr>
              <w:t>м</w:t>
            </w:r>
            <w:r w:rsidRPr="000A7A9F">
              <w:rPr>
                <w:rFonts w:cs="Times New Roman"/>
                <w:color w:val="000000"/>
                <w:sz w:val="24"/>
                <w:szCs w:val="24"/>
              </w:rPr>
              <w:t>ерческих органи</w:t>
            </w:r>
            <w:r w:rsidR="0008592C" w:rsidRPr="0008592C">
              <w:rPr>
                <w:rFonts w:cs="Times New Roman"/>
                <w:color w:val="000000"/>
                <w:sz w:val="24"/>
                <w:szCs w:val="24"/>
              </w:rPr>
              <w:t>-</w:t>
            </w:r>
            <w:r w:rsidRPr="000A7A9F">
              <w:rPr>
                <w:rFonts w:cs="Times New Roman"/>
                <w:color w:val="000000"/>
                <w:sz w:val="24"/>
                <w:szCs w:val="24"/>
              </w:rPr>
              <w:t>заций), индивидуальным предпри</w:t>
            </w:r>
            <w:r w:rsidR="0008592C" w:rsidRPr="0008592C">
              <w:rPr>
                <w:rFonts w:cs="Times New Roman"/>
                <w:color w:val="000000"/>
                <w:sz w:val="24"/>
                <w:szCs w:val="24"/>
              </w:rPr>
              <w:t>-</w:t>
            </w:r>
            <w:r w:rsidRPr="000A7A9F">
              <w:rPr>
                <w:rFonts w:cs="Times New Roman"/>
                <w:color w:val="000000"/>
                <w:sz w:val="24"/>
                <w:szCs w:val="24"/>
              </w:rPr>
              <w:t>нимателям, физическим лицам.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91 2 1723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810</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1 818,70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Дорожное хозяйство (дорожные фонды)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17 825,00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Государственная программа Алтайского края "Развитие транспортной системы Алтайского края"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17 0 0000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3 065,80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Подпрограмма "Развитие дорожного хозяйства Алтайского края" государственной программы Алтайского края "Развитие транспортной системы Алтайского </w:t>
            </w:r>
            <w:r w:rsidRPr="0008592C">
              <w:rPr>
                <w:rFonts w:cs="Times New Roman"/>
                <w:sz w:val="24"/>
                <w:szCs w:val="24"/>
              </w:rPr>
              <w:t>края"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17 2 0000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3 065,80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Капитальный ремонт и ремонт автомобильных дорог общего пользования населенных пунктов</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17 2 7103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3 065,80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59744F" w:rsidRPr="0059744F">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17 2 7103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3 065,80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вопросы в области национальной экономики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10 944,70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Мероприятия в сфере транспорта и дорожного хозяйства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91 2 0000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10 944,70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Развитие улично-дорожной сети в городах, рабочих поселках, поселках городского типа и селах</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91 2 7102</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10 944,70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91 2 7102</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10 944,70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"Развитие транспортной системы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60 0 0000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3 814,50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60 0 6099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3 814,50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59744F" w:rsidRPr="0059744F">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60 0 6099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3 814,50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Другие вопросы в области национальной экономики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319 405,00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реализацию мероприятий адресной инвестиционной программы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16 0 2099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9 599,70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59744F">
            <w:pPr>
              <w:ind w:right="-74"/>
              <w:jc w:val="both"/>
              <w:rPr>
                <w:rFonts w:cs="Times New Roman"/>
                <w:color w:val="000000"/>
                <w:sz w:val="24"/>
                <w:szCs w:val="24"/>
              </w:rPr>
            </w:pPr>
            <w:r w:rsidRPr="000A7A9F">
              <w:rPr>
                <w:rFonts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16 0 2099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414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9 599,70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Реализация мероприятий федеральной целевой программы "Развитие внутреннего и въездного туризма в Российской Федерации (2011 - 2018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16 0 5110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302 142,00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16 0 5110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414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302 142,00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Муниципальная программа "Поддержка и развитие малого и среднего предпринимательства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59 0 0000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575,00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59 0 6099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575,00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C46215" w:rsidRPr="00C46215">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59 0 6099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юридическим лицам (кроме неком</w:t>
            </w:r>
            <w:r w:rsidR="00025888">
              <w:rPr>
                <w:rFonts w:cs="Times New Roman"/>
                <w:color w:val="000000"/>
                <w:sz w:val="24"/>
                <w:szCs w:val="24"/>
              </w:rPr>
              <w:t>м</w:t>
            </w:r>
            <w:r w:rsidRPr="000A7A9F">
              <w:rPr>
                <w:rFonts w:cs="Times New Roman"/>
                <w:color w:val="000000"/>
                <w:sz w:val="24"/>
                <w:szCs w:val="24"/>
              </w:rPr>
              <w:t>ерческих органи</w:t>
            </w:r>
            <w:r w:rsidR="00C46215" w:rsidRPr="00C46215">
              <w:rPr>
                <w:rFonts w:cs="Times New Roman"/>
                <w:color w:val="000000"/>
                <w:sz w:val="24"/>
                <w:szCs w:val="24"/>
              </w:rPr>
              <w:t>-</w:t>
            </w:r>
            <w:r w:rsidRPr="000A7A9F">
              <w:rPr>
                <w:rFonts w:cs="Times New Roman"/>
                <w:color w:val="000000"/>
                <w:sz w:val="24"/>
                <w:szCs w:val="24"/>
              </w:rPr>
              <w:t>заций), индивидуальным предпри</w:t>
            </w:r>
            <w:r w:rsidR="00C46215" w:rsidRPr="00C46215">
              <w:rPr>
                <w:rFonts w:cs="Times New Roman"/>
                <w:color w:val="000000"/>
                <w:sz w:val="24"/>
                <w:szCs w:val="24"/>
              </w:rPr>
              <w:t>-</w:t>
            </w:r>
            <w:r w:rsidRPr="000A7A9F">
              <w:rPr>
                <w:rFonts w:cs="Times New Roman"/>
                <w:color w:val="000000"/>
                <w:sz w:val="24"/>
                <w:szCs w:val="24"/>
              </w:rPr>
              <w:t>нимателям, физическим лицам.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59 0 6099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810</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485,00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25888" w:rsidP="00691673">
            <w:pPr>
              <w:jc w:val="both"/>
              <w:rPr>
                <w:rFonts w:cs="Times New Roman"/>
                <w:color w:val="000000"/>
                <w:sz w:val="24"/>
                <w:szCs w:val="24"/>
              </w:rPr>
            </w:pPr>
            <w:r>
              <w:rPr>
                <w:rFonts w:cs="Times New Roman"/>
                <w:color w:val="000000"/>
                <w:sz w:val="24"/>
                <w:szCs w:val="24"/>
              </w:rPr>
              <w:t>Государственная поддержк</w:t>
            </w:r>
            <w:r w:rsidR="000A7A9F" w:rsidRPr="000A7A9F">
              <w:rPr>
                <w:rFonts w:cs="Times New Roman"/>
                <w:color w:val="000000"/>
                <w:sz w:val="24"/>
                <w:szCs w:val="24"/>
              </w:rPr>
              <w:t>а малого и среднего предприни</w:t>
            </w:r>
            <w:r>
              <w:rPr>
                <w:rFonts w:cs="Times New Roman"/>
                <w:color w:val="000000"/>
                <w:sz w:val="24"/>
                <w:szCs w:val="24"/>
              </w:rPr>
              <w:t>-</w:t>
            </w:r>
            <w:r w:rsidR="000A7A9F" w:rsidRPr="000A7A9F">
              <w:rPr>
                <w:rFonts w:cs="Times New Roman"/>
                <w:color w:val="000000"/>
                <w:sz w:val="24"/>
                <w:szCs w:val="24"/>
              </w:rPr>
              <w:t>мательства, включая крестьянские (фермерские) хозяйства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59 0 5064</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1 282,50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юридическим лицам (кроме неком</w:t>
            </w:r>
            <w:r w:rsidR="00025888">
              <w:rPr>
                <w:rFonts w:cs="Times New Roman"/>
                <w:color w:val="000000"/>
                <w:sz w:val="24"/>
                <w:szCs w:val="24"/>
              </w:rPr>
              <w:t>м</w:t>
            </w:r>
            <w:r w:rsidRPr="000A7A9F">
              <w:rPr>
                <w:rFonts w:cs="Times New Roman"/>
                <w:color w:val="000000"/>
                <w:sz w:val="24"/>
                <w:szCs w:val="24"/>
              </w:rPr>
              <w:t>ерческих органи</w:t>
            </w:r>
            <w:r w:rsidR="00025888">
              <w:rPr>
                <w:rFonts w:cs="Times New Roman"/>
                <w:color w:val="000000"/>
                <w:sz w:val="24"/>
                <w:szCs w:val="24"/>
              </w:rPr>
              <w:t>-</w:t>
            </w:r>
            <w:r w:rsidRPr="000A7A9F">
              <w:rPr>
                <w:rFonts w:cs="Times New Roman"/>
                <w:color w:val="000000"/>
                <w:sz w:val="24"/>
                <w:szCs w:val="24"/>
              </w:rPr>
              <w:t>заций), индивидуальным предпри</w:t>
            </w:r>
            <w:r w:rsidR="00025888">
              <w:rPr>
                <w:rFonts w:cs="Times New Roman"/>
                <w:color w:val="000000"/>
                <w:sz w:val="24"/>
                <w:szCs w:val="24"/>
              </w:rPr>
              <w:t>-</w:t>
            </w:r>
            <w:r w:rsidRPr="000A7A9F">
              <w:rPr>
                <w:rFonts w:cs="Times New Roman"/>
                <w:color w:val="000000"/>
                <w:sz w:val="24"/>
                <w:szCs w:val="24"/>
              </w:rPr>
              <w:t>нимателям, физическим лицам.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59 0 5064</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810</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1 282,50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реализацию мероприятий региональных программ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59 0 8099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67,50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юридическим лицам (кроме неком</w:t>
            </w:r>
            <w:r w:rsidR="00025888">
              <w:rPr>
                <w:rFonts w:cs="Times New Roman"/>
                <w:color w:val="000000"/>
                <w:sz w:val="24"/>
                <w:szCs w:val="24"/>
              </w:rPr>
              <w:t>м</w:t>
            </w:r>
            <w:r w:rsidRPr="000A7A9F">
              <w:rPr>
                <w:rFonts w:cs="Times New Roman"/>
                <w:color w:val="000000"/>
                <w:sz w:val="24"/>
                <w:szCs w:val="24"/>
              </w:rPr>
              <w:t>ерческих организаций), индивидуальным предпринимателям, физическим лицам.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59 0 8099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810</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67,50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Муниципальная программа "Развитие туризма и оздоровительного отдыха в г. Белокуриха на 2014-2016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571,50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Расходы на реализацию меро</w:t>
            </w:r>
            <w:r w:rsidR="00C46215" w:rsidRPr="00C46215">
              <w:rPr>
                <w:rFonts w:cs="Times New Roman"/>
                <w:sz w:val="24"/>
                <w:szCs w:val="24"/>
              </w:rPr>
              <w:t>-</w:t>
            </w:r>
            <w:r w:rsidRPr="00C46215">
              <w:rPr>
                <w:rFonts w:cs="Times New Roman"/>
                <w:spacing w:val="-6"/>
                <w:sz w:val="24"/>
                <w:szCs w:val="24"/>
              </w:rPr>
              <w:t>приятий муниципальных  программ</w:t>
            </w:r>
            <w:r w:rsidRPr="000A7A9F">
              <w:rPr>
                <w:rFonts w:cs="Times New Roman"/>
                <w:sz w:val="24"/>
                <w:szCs w:val="24"/>
              </w:rPr>
              <w:t xml:space="preserve">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571,50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выплаты персоналу государственных (муниципальных) органов, за исключением фонда оплаты труда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134,30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025888">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16 0 6099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437,20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"Энергосбережение и повышение энергетической эффективности муниципального образования город Белокуриха Алтайского края на 2015-2021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19 0 0000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120,30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19 0 6000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120,30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08592C" w:rsidRPr="0008592C">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19 0 6000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120,30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вопросы в области национальной экономики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5 046,50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Мероприятия по стимулированию инвестиционной активности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91 1 0000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5 046,50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Прочие мероприятия в области национальной экономики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91 1 1708</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5 046,50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91 1 1708</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730,00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91 1 1708</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414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4 316,50</w:t>
            </w:r>
          </w:p>
        </w:tc>
      </w:tr>
      <w:tr w:rsidR="000A7A9F" w:rsidRPr="00832F05" w:rsidTr="00957073">
        <w:trPr>
          <w:trHeight w:val="457"/>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Образование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3 236,00</w:t>
            </w:r>
          </w:p>
        </w:tc>
      </w:tr>
      <w:tr w:rsidR="000A7A9F" w:rsidRPr="00832F05" w:rsidTr="00957073">
        <w:trPr>
          <w:trHeight w:val="421"/>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Дошкольное образование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2 179,90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2 179,90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Подпрограмма"Развитие дошкольного образования города Белокуриха на 2015-2020 годы" в рамках муниципальной программы "Развитие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58 1 0000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2 179,90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58 1 6099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1 295,10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юридическим лицам (кроме неком</w:t>
            </w:r>
            <w:r w:rsidR="00025888">
              <w:rPr>
                <w:rFonts w:cs="Times New Roman"/>
                <w:color w:val="000000"/>
                <w:sz w:val="24"/>
                <w:szCs w:val="24"/>
              </w:rPr>
              <w:t>м</w:t>
            </w:r>
            <w:r w:rsidRPr="000A7A9F">
              <w:rPr>
                <w:rFonts w:cs="Times New Roman"/>
                <w:color w:val="000000"/>
                <w:sz w:val="24"/>
                <w:szCs w:val="24"/>
              </w:rPr>
              <w:t>ерческих организаций), индивидуальным предпринимателям, физическим лицам.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58 1 6099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810</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1 295,10</w:t>
            </w:r>
          </w:p>
        </w:tc>
      </w:tr>
      <w:tr w:rsidR="000A7A9F" w:rsidRPr="00832F05" w:rsidTr="00923630">
        <w:trPr>
          <w:trHeight w:val="2076"/>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Обеспечение государственных гарантий прав на получение общедоступного и бесплатного дошкольного образования в  дошкольных образовательных организациях за счет средств краевого бюджета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58 1 7090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884,80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58 1 7090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15,20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юридическим лицам (кроме неком</w:t>
            </w:r>
            <w:r w:rsidR="00025888">
              <w:rPr>
                <w:rFonts w:cs="Times New Roman"/>
                <w:color w:val="000000"/>
                <w:sz w:val="24"/>
                <w:szCs w:val="24"/>
              </w:rPr>
              <w:t>м</w:t>
            </w:r>
            <w:r w:rsidRPr="000A7A9F">
              <w:rPr>
                <w:rFonts w:cs="Times New Roman"/>
                <w:color w:val="000000"/>
                <w:sz w:val="24"/>
                <w:szCs w:val="24"/>
              </w:rPr>
              <w:t>ерческих организаций), индивидуальным предпринимателям, физическим лицам.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58 1 7090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810</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869,60</w:t>
            </w:r>
          </w:p>
        </w:tc>
      </w:tr>
      <w:tr w:rsidR="000A7A9F" w:rsidRPr="00832F05" w:rsidTr="0008592C">
        <w:trPr>
          <w:trHeight w:val="262"/>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Общее образование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21,00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Премии Губернатора Алтайского края учащимся общеобразовательных организаций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58 2 4325</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Премии и гранты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58 2 4325</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350</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общеобразова</w:t>
            </w:r>
            <w:r w:rsidR="00025888">
              <w:rPr>
                <w:rFonts w:cs="Times New Roman"/>
                <w:sz w:val="24"/>
                <w:szCs w:val="24"/>
              </w:rPr>
              <w:t>-</w:t>
            </w:r>
            <w:r w:rsidRPr="000A7A9F">
              <w:rPr>
                <w:rFonts w:cs="Times New Roman"/>
                <w:sz w:val="24"/>
                <w:szCs w:val="24"/>
              </w:rPr>
              <w:t>тельных организациях,</w:t>
            </w:r>
            <w:r w:rsidR="00025888">
              <w:rPr>
                <w:rFonts w:cs="Times New Roman"/>
                <w:sz w:val="24"/>
                <w:szCs w:val="24"/>
              </w:rPr>
              <w:t xml:space="preserve"> </w:t>
            </w:r>
            <w:r w:rsidRPr="000A7A9F">
              <w:rPr>
                <w:rFonts w:cs="Times New Roman"/>
                <w:sz w:val="24"/>
                <w:szCs w:val="24"/>
              </w:rPr>
              <w:t>обеспе</w:t>
            </w:r>
            <w:r w:rsidR="00025888">
              <w:rPr>
                <w:rFonts w:cs="Times New Roman"/>
                <w:sz w:val="24"/>
                <w:szCs w:val="24"/>
              </w:rPr>
              <w:t>-</w:t>
            </w:r>
            <w:r w:rsidRPr="000A7A9F">
              <w:rPr>
                <w:rFonts w:cs="Times New Roman"/>
                <w:sz w:val="24"/>
                <w:szCs w:val="24"/>
              </w:rPr>
              <w:t>чение дополнительного образова</w:t>
            </w:r>
            <w:r w:rsidR="00025888">
              <w:rPr>
                <w:rFonts w:cs="Times New Roman"/>
                <w:sz w:val="24"/>
                <w:szCs w:val="24"/>
              </w:rPr>
              <w:t>-</w:t>
            </w:r>
            <w:r w:rsidRPr="000A7A9F">
              <w:rPr>
                <w:rFonts w:cs="Times New Roman"/>
                <w:sz w:val="24"/>
                <w:szCs w:val="24"/>
              </w:rPr>
              <w:t>ния детей в общеобразовательных организациях</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58 2 7091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11,00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58 2 7091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11,00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Молодежная политика и оздоровление детей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38,00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38,00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Подпрограмма "Сохранение и развитие системы каникулярного отдыха, оздоровления и занятости детей и подростков в городе Белокурихе на</w:t>
            </w:r>
            <w:r w:rsidR="00025888">
              <w:rPr>
                <w:rFonts w:cs="Times New Roman"/>
                <w:sz w:val="24"/>
                <w:szCs w:val="24"/>
              </w:rPr>
              <w:t xml:space="preserve"> 2015-2020 годы" в рамках муницип</w:t>
            </w:r>
            <w:r w:rsidRPr="000A7A9F">
              <w:rPr>
                <w:rFonts w:cs="Times New Roman"/>
                <w:sz w:val="24"/>
                <w:szCs w:val="24"/>
              </w:rPr>
              <w:t>альной программы"Развитие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58 3 0000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58 3 6099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923630" w:rsidRPr="00923630">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58 3 6099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Подпрограмма "Молодежь города Белокурихи на  </w:t>
            </w:r>
            <w:r w:rsidR="00025888">
              <w:rPr>
                <w:rFonts w:cs="Times New Roman"/>
                <w:color w:val="000000"/>
                <w:sz w:val="24"/>
                <w:szCs w:val="24"/>
              </w:rPr>
              <w:t>2015-2020 годы" в рамках муницип</w:t>
            </w:r>
            <w:r w:rsidRPr="000A7A9F">
              <w:rPr>
                <w:rFonts w:cs="Times New Roman"/>
                <w:color w:val="000000"/>
                <w:sz w:val="24"/>
                <w:szCs w:val="24"/>
              </w:rPr>
              <w:t>альной программы "Развитие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58 4 0000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34,00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58 4 6099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34,00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58 4 6099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34,00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Другие вопросы в области образования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997,10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44,80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025888">
            <w:pPr>
              <w:jc w:val="both"/>
              <w:rPr>
                <w:rFonts w:cs="Times New Roman"/>
                <w:color w:val="000000"/>
                <w:sz w:val="24"/>
                <w:szCs w:val="24"/>
              </w:rPr>
            </w:pPr>
            <w:r w:rsidRPr="000A7A9F">
              <w:rPr>
                <w:rFonts w:cs="Times New Roman"/>
                <w:color w:val="000000"/>
                <w:sz w:val="24"/>
                <w:szCs w:val="24"/>
              </w:rPr>
              <w:t>Подпрограмма «Развитие образования города Белокуриха на 2015-2020 годы» в рамках муници</w:t>
            </w:r>
            <w:r w:rsidR="00025888">
              <w:rPr>
                <w:rFonts w:cs="Times New Roman"/>
                <w:color w:val="000000"/>
                <w:sz w:val="24"/>
                <w:szCs w:val="24"/>
              </w:rPr>
              <w:t>п</w:t>
            </w:r>
            <w:r w:rsidRPr="000A7A9F">
              <w:rPr>
                <w:rFonts w:cs="Times New Roman"/>
                <w:color w:val="000000"/>
                <w:sz w:val="24"/>
                <w:szCs w:val="24"/>
              </w:rPr>
              <w:t>альной программы</w:t>
            </w:r>
            <w:r w:rsidR="00025888">
              <w:rPr>
                <w:rFonts w:cs="Times New Roman"/>
                <w:color w:val="000000"/>
                <w:sz w:val="24"/>
                <w:szCs w:val="24"/>
              </w:rPr>
              <w:t xml:space="preserve"> </w:t>
            </w:r>
            <w:r w:rsidRPr="000A7A9F">
              <w:rPr>
                <w:rFonts w:cs="Times New Roman"/>
                <w:color w:val="000000"/>
                <w:sz w:val="24"/>
                <w:szCs w:val="24"/>
              </w:rPr>
              <w:t>"Развитие образования и молодежной политики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44,80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44,80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35,70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Стипендии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58 2 6099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340</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437E12">
            <w:pPr>
              <w:jc w:val="both"/>
              <w:rPr>
                <w:rFonts w:cs="Times New Roman"/>
                <w:color w:val="000000"/>
                <w:sz w:val="24"/>
                <w:szCs w:val="24"/>
              </w:rPr>
            </w:pPr>
            <w:r w:rsidRPr="000A7A9F">
              <w:rPr>
                <w:rFonts w:cs="Times New Roman"/>
                <w:color w:val="000000"/>
                <w:sz w:val="24"/>
                <w:szCs w:val="24"/>
              </w:rPr>
              <w:t>Подпрограмма "Обеспечение деятельности и развития системы образования  в Алтайском крае на основе оценки качества образования"  государственной программы Алтайского края "Развитие образования и молодежной поли</w:t>
            </w:r>
            <w:r w:rsidR="00025888">
              <w:rPr>
                <w:rFonts w:cs="Times New Roman"/>
                <w:color w:val="000000"/>
                <w:sz w:val="24"/>
                <w:szCs w:val="24"/>
              </w:rPr>
              <w:t>тики  в Алтайском крае</w:t>
            </w:r>
            <w:r w:rsidRPr="000A7A9F">
              <w:rPr>
                <w:rFonts w:cs="Times New Roman"/>
                <w:color w:val="000000"/>
                <w:sz w:val="24"/>
                <w:szCs w:val="24"/>
              </w:rPr>
              <w:t>" на 2014-2020 годы</w:t>
            </w:r>
            <w:r w:rsidR="00437E12" w:rsidRPr="000A7A9F">
              <w:rPr>
                <w:rFonts w:cs="Times New Roman"/>
                <w:color w:val="000000"/>
                <w:sz w:val="24"/>
                <w:szCs w:val="24"/>
              </w:rPr>
              <w:t>"</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58 6 0000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53,10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Прочие расходы на обеспечение деятельности системы образования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58 6 1323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53,10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58 6 1323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53,10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Государственная программа Алтайского края "Обеспечение доступным и комфортным жильем населения Алтайского края" на 2014-2020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235,20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реализацию мероприятий краевой адресной инвестиционной программы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14 4 2099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235,20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гражданам на приобретение жилья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14 4 2099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322</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235,20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664,00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 xml:space="preserve">Руководство и управление в сфере установленных функций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01 4 0000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664,00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Функционирование комиссий по делам несовершеннолетних и защите их прав и органов опеки и попечительства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01 4 7009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664,00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труда государственных (муниципальных) органов и взносы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01 4 7009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121</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600,00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выплаты персоналу государственных (муниципальных) органов, за исключением фонда оплаты труда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01 4 7009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122</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4,60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08592C" w:rsidRPr="0008592C">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07</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01 4 7009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244</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59,40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Культура и кинематография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1 011,60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Адресная инвестиционная программа муниципального образования город Белокуриха Алтайского края на 2015 год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53 0 0000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1 011,60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1 011,60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025888">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08</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414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1 002,90</w:t>
            </w:r>
          </w:p>
        </w:tc>
      </w:tr>
      <w:tr w:rsidR="000A7A9F" w:rsidRPr="00832F05" w:rsidTr="00923630">
        <w:trPr>
          <w:trHeight w:val="455"/>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Здравоохранение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8 477,80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Другие вопросы в области здравоохранения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8 477,80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Адресная инвестиционная программа Алтайского края в области жилищного строительства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53 7 0000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6 842,00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реализацию мероприятий краевой адресной  инвестиционной программы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53 7 2099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6 842,00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Бюджетные инвестиции на приобретение объектов недвижи</w:t>
            </w:r>
            <w:r w:rsidR="0008592C" w:rsidRPr="0008592C">
              <w:rPr>
                <w:rFonts w:cs="Times New Roman"/>
                <w:color w:val="000000"/>
                <w:sz w:val="24"/>
                <w:szCs w:val="24"/>
              </w:rPr>
              <w:t>-</w:t>
            </w:r>
            <w:r w:rsidRPr="000A7A9F">
              <w:rPr>
                <w:rFonts w:cs="Times New Roman"/>
                <w:color w:val="000000"/>
                <w:sz w:val="24"/>
                <w:szCs w:val="24"/>
              </w:rPr>
              <w:t>мого имущества в государствен</w:t>
            </w:r>
            <w:r w:rsidR="0008592C" w:rsidRPr="0008592C">
              <w:rPr>
                <w:rFonts w:cs="Times New Roman"/>
                <w:color w:val="000000"/>
                <w:sz w:val="24"/>
                <w:szCs w:val="24"/>
              </w:rPr>
              <w:t>-</w:t>
            </w:r>
            <w:r w:rsidRPr="0008592C">
              <w:rPr>
                <w:rFonts w:cs="Times New Roman"/>
                <w:color w:val="000000"/>
                <w:spacing w:val="-8"/>
                <w:sz w:val="24"/>
                <w:szCs w:val="24"/>
              </w:rPr>
              <w:t>ную (муниципальную) собственность</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53 7 2099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412</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6 842,00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"Развитие здравоохранения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55 0 0000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1 635,80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55 0 6099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1 635,80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55 0 6099</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240,00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выплаты населению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55 0 6099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360</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423,00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Бюджетные инвестиции на приобретение объектов недвижи</w:t>
            </w:r>
            <w:r w:rsidR="0008592C" w:rsidRPr="0008592C">
              <w:rPr>
                <w:rFonts w:cs="Times New Roman"/>
                <w:color w:val="000000"/>
                <w:sz w:val="24"/>
                <w:szCs w:val="24"/>
              </w:rPr>
              <w:t>-</w:t>
            </w:r>
            <w:r w:rsidRPr="000A7A9F">
              <w:rPr>
                <w:rFonts w:cs="Times New Roman"/>
                <w:color w:val="000000"/>
                <w:sz w:val="24"/>
                <w:szCs w:val="24"/>
              </w:rPr>
              <w:t>мого имущества в государствен</w:t>
            </w:r>
            <w:r w:rsidR="0008592C" w:rsidRPr="0008592C">
              <w:rPr>
                <w:rFonts w:cs="Times New Roman"/>
                <w:color w:val="000000"/>
                <w:sz w:val="24"/>
                <w:szCs w:val="24"/>
              </w:rPr>
              <w:t>-</w:t>
            </w:r>
            <w:r w:rsidRPr="0008592C">
              <w:rPr>
                <w:rFonts w:cs="Times New Roman"/>
                <w:color w:val="000000"/>
                <w:spacing w:val="-8"/>
                <w:sz w:val="24"/>
                <w:szCs w:val="24"/>
              </w:rPr>
              <w:t>ную (муниципальную) собственность</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55 0 6099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949,60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юридическим лицам (кроме неком</w:t>
            </w:r>
            <w:r w:rsidR="00025888">
              <w:rPr>
                <w:rFonts w:cs="Times New Roman"/>
                <w:color w:val="000000"/>
                <w:sz w:val="24"/>
                <w:szCs w:val="24"/>
              </w:rPr>
              <w:t>м</w:t>
            </w:r>
            <w:r w:rsidRPr="000A7A9F">
              <w:rPr>
                <w:rFonts w:cs="Times New Roman"/>
                <w:color w:val="000000"/>
                <w:sz w:val="24"/>
                <w:szCs w:val="24"/>
              </w:rPr>
              <w:t>ерческих органи</w:t>
            </w:r>
            <w:r w:rsidR="00025888">
              <w:rPr>
                <w:rFonts w:cs="Times New Roman"/>
                <w:color w:val="000000"/>
                <w:sz w:val="24"/>
                <w:szCs w:val="24"/>
              </w:rPr>
              <w:t>-</w:t>
            </w:r>
            <w:r w:rsidRPr="000A7A9F">
              <w:rPr>
                <w:rFonts w:cs="Times New Roman"/>
                <w:color w:val="000000"/>
                <w:sz w:val="24"/>
                <w:szCs w:val="24"/>
              </w:rPr>
              <w:t>заций), индивидуальным предпри</w:t>
            </w:r>
            <w:r w:rsidR="00025888">
              <w:rPr>
                <w:rFonts w:cs="Times New Roman"/>
                <w:color w:val="000000"/>
                <w:sz w:val="24"/>
                <w:szCs w:val="24"/>
              </w:rPr>
              <w:t>-</w:t>
            </w:r>
            <w:r w:rsidRPr="000A7A9F">
              <w:rPr>
                <w:rFonts w:cs="Times New Roman"/>
                <w:color w:val="000000"/>
                <w:sz w:val="24"/>
                <w:szCs w:val="24"/>
              </w:rPr>
              <w:t>нимателям, физическим лицам.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09</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55 0 6099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810</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23,20</w:t>
            </w:r>
          </w:p>
        </w:tc>
      </w:tr>
      <w:tr w:rsidR="000A7A9F" w:rsidRPr="00832F05" w:rsidTr="00CF5003">
        <w:trPr>
          <w:trHeight w:val="377"/>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Социальная политика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16 044,20</w:t>
            </w:r>
          </w:p>
        </w:tc>
      </w:tr>
      <w:tr w:rsidR="000A7A9F" w:rsidRPr="00832F05" w:rsidTr="00CF5003">
        <w:trPr>
          <w:trHeight w:val="510"/>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Пенсионное обеспечение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529,80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Поддержка отдельных категорий граждан</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82 0 0000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529,80</w:t>
            </w:r>
          </w:p>
        </w:tc>
      </w:tr>
      <w:tr w:rsidR="000A7A9F" w:rsidRPr="00832F05" w:rsidTr="00CF5003">
        <w:trPr>
          <w:trHeight w:val="379"/>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Доплаты к пенсиям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82 6 0000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529,80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Решение Белокурихинского городского Со</w:t>
            </w:r>
            <w:r w:rsidR="00025888">
              <w:rPr>
                <w:rFonts w:cs="Times New Roman"/>
                <w:color w:val="000000"/>
                <w:sz w:val="24"/>
                <w:szCs w:val="24"/>
              </w:rPr>
              <w:t xml:space="preserve">вета депутатов от 05.03.2014  № </w:t>
            </w:r>
            <w:r w:rsidRPr="000A7A9F">
              <w:rPr>
                <w:rFonts w:cs="Times New Roman"/>
                <w:color w:val="000000"/>
                <w:sz w:val="24"/>
                <w:szCs w:val="24"/>
              </w:rPr>
              <w:t>196 "Об утверждении Положения о муниципальной службе в муниципальном образовании город Белокуриха Алтайского края"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82 6 1628</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462,60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пенсии, социальные доплаты к пенсиям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82 6 1628</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462,60</w:t>
            </w:r>
          </w:p>
        </w:tc>
      </w:tr>
      <w:tr w:rsidR="000A7A9F" w:rsidRPr="00832F05" w:rsidTr="00CF5003">
        <w:trPr>
          <w:cantSplit/>
          <w:trHeight w:val="2518"/>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Решение Белокурихинского городского Совета депутатов от 23.09.2004 № 40 "Об установлении доплаты к пенсии учителям-пенсионерам, имеющим звание "Отличник народного просвещения" или "Почетный работник общего образования РФ"</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82 6 1629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67,20</w:t>
            </w:r>
          </w:p>
        </w:tc>
      </w:tr>
      <w:tr w:rsidR="000A7A9F" w:rsidRPr="00832F05" w:rsidTr="00CF5003">
        <w:trPr>
          <w:trHeight w:val="683"/>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пенсии, социальные доплаты к пенсиям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82 6 1629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67,20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Социальное обеспечение населения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9 356,20</w:t>
            </w:r>
          </w:p>
        </w:tc>
      </w:tr>
      <w:tr w:rsidR="000A7A9F" w:rsidRPr="00832F05" w:rsidTr="00CF5003">
        <w:trPr>
          <w:trHeight w:val="1547"/>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Государственная программа Алтайского края "Обеспечение доступным и комфортным жильем населения Алтайского края" на 2014-2020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4 815,40</w:t>
            </w:r>
          </w:p>
        </w:tc>
      </w:tr>
      <w:tr w:rsidR="000A7A9F" w:rsidRPr="00832F05" w:rsidTr="00CF5003">
        <w:trPr>
          <w:trHeight w:val="2264"/>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Подпрограмма "Обеспечение жильем молодых семей в Алтайском крае" на 2015-2020 годы государственной программы Алтайского края "Обеспечение доступным и комфортным жильем населения Алтайского края" на 2014-2020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14 2 0000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4 815,40</w:t>
            </w:r>
          </w:p>
        </w:tc>
      </w:tr>
      <w:tr w:rsidR="000A7A9F" w:rsidRPr="00832F05" w:rsidTr="00CF5003">
        <w:trPr>
          <w:trHeight w:val="919"/>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реализацию мероприятий  краевой адресной инвестиционной программы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14 2 2099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1 624,70</w:t>
            </w:r>
          </w:p>
        </w:tc>
      </w:tr>
      <w:tr w:rsidR="000A7A9F" w:rsidRPr="00832F05" w:rsidTr="00CF5003">
        <w:trPr>
          <w:trHeight w:val="646"/>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гражданам на приобретение жилья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14 2 2099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322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1 624,70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Мероприятия подпрограммы "Обеспечение жильем молодых семей" в рамках федеральной целевой программы "Жилище" на 2011-2015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14 2 5020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3 190,70</w:t>
            </w:r>
          </w:p>
        </w:tc>
      </w:tr>
      <w:tr w:rsidR="000A7A9F" w:rsidRPr="00832F05" w:rsidTr="00CF5003">
        <w:trPr>
          <w:trHeight w:val="675"/>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гражданам на приобретение жилья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14 2 5020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322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3 190,70</w:t>
            </w:r>
          </w:p>
        </w:tc>
      </w:tr>
      <w:tr w:rsidR="000A7A9F" w:rsidRPr="00832F05" w:rsidTr="00CF5003">
        <w:trPr>
          <w:trHeight w:val="683"/>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Обеспечение жильем отдельных категорий граждан</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83 0 0000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2 268,30</w:t>
            </w:r>
          </w:p>
        </w:tc>
      </w:tr>
      <w:tr w:rsidR="000A7A9F" w:rsidRPr="00832F05" w:rsidTr="00CF5003">
        <w:trPr>
          <w:cantSplit/>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Обеспечение жильем инвалидов войны и инвалидов боевых действий, участников Великой Отечественной войны, ветеранов боевых действий, военнослу</w:t>
            </w:r>
            <w:r w:rsidR="00025888">
              <w:rPr>
                <w:rFonts w:cs="Times New Roman"/>
                <w:sz w:val="24"/>
                <w:szCs w:val="24"/>
              </w:rPr>
              <w:t>-</w:t>
            </w:r>
            <w:r w:rsidRPr="000A7A9F">
              <w:rPr>
                <w:rFonts w:cs="Times New Roman"/>
                <w:sz w:val="24"/>
                <w:szCs w:val="24"/>
              </w:rPr>
              <w:t xml:space="preserve">жащих, проходивших военную службу в период с 22 июня 1941 года по 3 сентября 1945 года, граждан, награжденных знаком "Жителю блокадного Ленинграда", лиц, работавших на военных объектах в период Великой Отечественной войны, членов семей погибших (умерших) инвалидов войны, участников Великой Отечественной войны, ветеранов боевых действий, инвалидов и семей, имеющих детей-инвалидов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83 2 0000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2 268,30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Осуществление полномочий по обеспечению жильем отдельных категорий граждан, установленных Федеральными законами от 12 января 1995 года N 5-ФЗ "О ветеранах", в соответствии с Указом Президента РФ от 7 мая 2008 года № 714 "Об обеспечении жильем ветеранов ВОВ 1941-1945годов"</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83 2 5134</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2 268,30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гражданам на приобретение жилья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83 2 5134</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322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2 268,30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Муниципальная программа "Обес</w:t>
            </w:r>
            <w:r w:rsidR="00CF5003" w:rsidRPr="00CF5003">
              <w:rPr>
                <w:rFonts w:cs="Times New Roman"/>
                <w:sz w:val="24"/>
                <w:szCs w:val="24"/>
              </w:rPr>
              <w:t>-</w:t>
            </w:r>
            <w:r w:rsidRPr="000A7A9F">
              <w:rPr>
                <w:rFonts w:cs="Times New Roman"/>
                <w:sz w:val="24"/>
                <w:szCs w:val="24"/>
              </w:rPr>
              <w:t>печение доступным и комфортным жильем населения города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2 272,50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2 272,50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Субсидии гражданам на приобретение жилья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322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2 272,50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Охрана семьи и детства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5 908,20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Государственная программа Алтайского края "Социальная поддержка граждан" на 2014-2020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5 908,20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Подпрограмма "Поддержка семей с детьми" государственной программы Алтайского края "Социальная поддержка граждан" на 2014-2020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71 3 0000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Меры социальной поддержки, направленные на улучшение демографической ситуации в Алтайском крае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71 3 1522</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Пособия, компенсации, меры социальной поддержки по публичным нормативным обязательствам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71 3 1522</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313</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9,00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Подпрограмма "Под</w:t>
            </w:r>
            <w:r w:rsidR="00025888">
              <w:rPr>
                <w:rFonts w:cs="Times New Roman"/>
                <w:color w:val="000000"/>
                <w:sz w:val="24"/>
                <w:szCs w:val="24"/>
              </w:rPr>
              <w:t>держка детей-сирот и детей, ост</w:t>
            </w:r>
            <w:r w:rsidRPr="000A7A9F">
              <w:rPr>
                <w:rFonts w:cs="Times New Roman"/>
                <w:color w:val="000000"/>
                <w:sz w:val="24"/>
                <w:szCs w:val="24"/>
              </w:rPr>
              <w:t>авшихся без попечения родителей" государ</w:t>
            </w:r>
            <w:r w:rsidR="00025888">
              <w:rPr>
                <w:rFonts w:cs="Times New Roman"/>
                <w:color w:val="000000"/>
                <w:sz w:val="24"/>
                <w:szCs w:val="24"/>
              </w:rPr>
              <w:t>-</w:t>
            </w:r>
            <w:r w:rsidRPr="000A7A9F">
              <w:rPr>
                <w:rFonts w:cs="Times New Roman"/>
                <w:color w:val="000000"/>
                <w:sz w:val="24"/>
                <w:szCs w:val="24"/>
              </w:rPr>
              <w:t>ственной программы</w:t>
            </w:r>
            <w:r w:rsidR="00025888">
              <w:rPr>
                <w:rFonts w:cs="Times New Roman"/>
                <w:color w:val="000000"/>
                <w:sz w:val="24"/>
                <w:szCs w:val="24"/>
              </w:rPr>
              <w:t xml:space="preserve"> </w:t>
            </w:r>
            <w:r w:rsidRPr="000A7A9F">
              <w:rPr>
                <w:rFonts w:cs="Times New Roman"/>
                <w:color w:val="000000"/>
                <w:sz w:val="24"/>
                <w:szCs w:val="24"/>
              </w:rPr>
              <w:t>Алтайского края "Социальная поддержка граждан" на 2014-2020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71 4 0000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5 899,20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Содержание ребенка в семье опекуна (попечителя) и приемной семье, а также вознаграждение, причитающееся приемному родителю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71 4 7080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5 899,20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Выплаты приемной семье на содержание подопечных детей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71 4 7081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1 686,70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Пособия, компенсации, меры социальной поддержки по публич</w:t>
            </w:r>
            <w:r w:rsidR="0008592C" w:rsidRPr="0008592C">
              <w:rPr>
                <w:rFonts w:cs="Times New Roman"/>
                <w:color w:val="000000"/>
                <w:sz w:val="24"/>
                <w:szCs w:val="24"/>
              </w:rPr>
              <w:t>-</w:t>
            </w:r>
            <w:r w:rsidRPr="000A7A9F">
              <w:rPr>
                <w:rFonts w:cs="Times New Roman"/>
                <w:color w:val="000000"/>
                <w:sz w:val="24"/>
                <w:szCs w:val="24"/>
              </w:rPr>
              <w:t>ным нормативным обязательствам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71 4 7081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313</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1 686,70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Вознаграждение приемному родителю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71 4 7082</w:t>
            </w:r>
          </w:p>
        </w:tc>
        <w:tc>
          <w:tcPr>
            <w:tcW w:w="580" w:type="dxa"/>
            <w:tcBorders>
              <w:top w:val="nil"/>
              <w:left w:val="nil"/>
              <w:bottom w:val="single" w:sz="4" w:space="0" w:color="auto"/>
              <w:right w:val="single" w:sz="4" w:space="0" w:color="auto"/>
            </w:tcBorders>
            <w:shd w:val="clear" w:color="000000" w:fill="FFFFFF"/>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993,70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Приобретение товаров, работ, услуг в пользу граждан в целях их социального обеспечения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71 4 7082</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323</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993,70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Выплаты семьям опекунов на содержание подопечных детей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71 4 7083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3 218,80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Пособия, компенсации, меры социальной поддержки по публичным нормативным обязательствам</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04</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71 4 7083</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313</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3 218,80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Другие вопросы в области социальной политики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250,00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"Социальная поддержка граждан города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xml:space="preserve">81 0 0000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250,00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sz w:val="24"/>
                <w:szCs w:val="24"/>
              </w:rPr>
            </w:pPr>
            <w:r w:rsidRPr="000A7A9F">
              <w:rPr>
                <w:rFonts w:cs="Times New Roman"/>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250,00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10</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250,00</w:t>
            </w:r>
          </w:p>
        </w:tc>
      </w:tr>
      <w:tr w:rsidR="000A7A9F" w:rsidRPr="00832F05" w:rsidTr="00483DCA">
        <w:trPr>
          <w:trHeight w:val="313"/>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Физическая культура и спорт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730,00</w:t>
            </w:r>
          </w:p>
        </w:tc>
      </w:tr>
      <w:tr w:rsidR="000A7A9F" w:rsidRPr="00832F05" w:rsidTr="00483DCA">
        <w:trPr>
          <w:trHeight w:val="317"/>
        </w:trPr>
        <w:tc>
          <w:tcPr>
            <w:tcW w:w="3933" w:type="dxa"/>
            <w:tcBorders>
              <w:top w:val="nil"/>
              <w:left w:val="single" w:sz="4" w:space="0" w:color="auto"/>
              <w:bottom w:val="single" w:sz="4" w:space="0" w:color="auto"/>
              <w:right w:val="single" w:sz="4" w:space="0" w:color="auto"/>
            </w:tcBorders>
            <w:shd w:val="clear" w:color="000000" w:fill="FFFFFF"/>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Массовый спорт</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730,00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"Развитие физической культуры и спорта в городе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70 0 0000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730,00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70 0 6099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730,00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B322AE" w:rsidRPr="00B322AE">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70 0 6099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730,00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bCs/>
                <w:color w:val="000000"/>
                <w:sz w:val="24"/>
                <w:szCs w:val="24"/>
              </w:rPr>
            </w:pPr>
            <w:r w:rsidRPr="000A7A9F">
              <w:rPr>
                <w:rFonts w:cs="Times New Roman"/>
                <w:bCs/>
                <w:color w:val="000000"/>
                <w:sz w:val="24"/>
                <w:szCs w:val="24"/>
              </w:rPr>
              <w:t>Жилищно-коммунальное хозяйство</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15 776,40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Жилищное хозяйство</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3 470,00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"Обеспечение населения города Белокуриха жилищно-коммуналь</w:t>
            </w:r>
            <w:r w:rsidR="00682494" w:rsidRPr="00682494">
              <w:rPr>
                <w:rFonts w:cs="Times New Roman"/>
                <w:color w:val="000000"/>
                <w:sz w:val="24"/>
                <w:szCs w:val="24"/>
              </w:rPr>
              <w:t>-</w:t>
            </w:r>
            <w:r w:rsidRPr="000A7A9F">
              <w:rPr>
                <w:rFonts w:cs="Times New Roman"/>
                <w:color w:val="000000"/>
                <w:sz w:val="24"/>
                <w:szCs w:val="24"/>
              </w:rPr>
              <w:t>ными услугами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43 0 0000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85,90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85,90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w:t>
            </w:r>
            <w:r w:rsidR="00682494" w:rsidRPr="00682494">
              <w:rPr>
                <w:rFonts w:cs="Times New Roman"/>
                <w:color w:val="000000"/>
                <w:sz w:val="24"/>
                <w:szCs w:val="24"/>
              </w:rPr>
              <w:t>-</w:t>
            </w:r>
            <w:r w:rsidRPr="000A7A9F">
              <w:rPr>
                <w:rFonts w:cs="Times New Roman"/>
                <w:color w:val="000000"/>
                <w:sz w:val="24"/>
                <w:szCs w:val="24"/>
              </w:rPr>
              <w:t>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Уплата иных платежей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853</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45,90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Муниципальная программа "Обеспечение доступным и комфортным жильем населения города Белокуриха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3 384,10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3 384,10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412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1 951,70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414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1 432,40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Коммунальное хозяйство</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2 826,20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"Обес</w:t>
            </w:r>
            <w:r w:rsidR="00B322AE" w:rsidRPr="00B322AE">
              <w:rPr>
                <w:rFonts w:cs="Times New Roman"/>
                <w:color w:val="000000"/>
                <w:sz w:val="24"/>
                <w:szCs w:val="24"/>
              </w:rPr>
              <w:t>-</w:t>
            </w:r>
            <w:r w:rsidRPr="000A7A9F">
              <w:rPr>
                <w:rFonts w:cs="Times New Roman"/>
                <w:color w:val="000000"/>
                <w:sz w:val="24"/>
                <w:szCs w:val="24"/>
              </w:rPr>
              <w:t>печение населения города Белокуриха жилищно-коммунальными услугами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43 0 0000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2 826,20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2 826,20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300,00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02</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414</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2 526,20</w:t>
            </w:r>
          </w:p>
        </w:tc>
      </w:tr>
      <w:tr w:rsidR="000A7A9F" w:rsidRPr="00832F05" w:rsidTr="00682494">
        <w:trPr>
          <w:trHeight w:val="405"/>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Благоустройство</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6 445,50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вопросы в области жилищно-коммунального хозяйства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6 445,50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расходы в области жилищно-коммунального хозяйства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92 9 0000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6 355,20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Уличное освещение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92 9 1805</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4 412,60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92 9 1805</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4 412,60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Озеленение</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92 9 1806</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1 276,60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025888">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92 9 1806</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1 276,60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Организация и содержание мест захоронения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92 9 1807</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325,00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1B330D">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92 9 1807</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325,00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Прочие мероприятия по благоустройству городских округов и поселений</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92 9 1808</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341,00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1B330D">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92 9 1808</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341,00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Проведение мероприятий по благоустройству кладбищ</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92 9 7120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90,30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1B330D">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92 9 7120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90,30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bCs/>
                <w:color w:val="000000"/>
                <w:sz w:val="24"/>
                <w:szCs w:val="24"/>
              </w:rPr>
            </w:pPr>
            <w:r w:rsidRPr="000A7A9F">
              <w:rPr>
                <w:rFonts w:cs="Times New Roman"/>
                <w:bCs/>
                <w:color w:val="000000"/>
                <w:sz w:val="24"/>
                <w:szCs w:val="24"/>
              </w:rPr>
              <w:t xml:space="preserve">Другие вопросы в области </w:t>
            </w:r>
            <w:r w:rsidRPr="001B330D">
              <w:rPr>
                <w:rFonts w:cs="Times New Roman"/>
                <w:bCs/>
                <w:color w:val="000000"/>
                <w:spacing w:val="-4"/>
                <w:sz w:val="24"/>
                <w:szCs w:val="24"/>
              </w:rPr>
              <w:t>жилищно- коммунального хозяйства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sz w:val="24"/>
                <w:szCs w:val="24"/>
              </w:rPr>
            </w:pPr>
            <w:r w:rsidRPr="000A7A9F">
              <w:rPr>
                <w:rFonts w:cs="Times New Roman"/>
                <w:sz w:val="24"/>
                <w:szCs w:val="24"/>
              </w:rPr>
              <w:t>3 034,70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Муниципальная программа "Обеспечение населения города Белокуриха жилищно-коммунальными услугами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43 0 0000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3 034,70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3 034,70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05</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43 0 6099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414</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sz w:val="24"/>
                <w:szCs w:val="24"/>
              </w:rPr>
            </w:pPr>
            <w:r w:rsidRPr="000A7A9F">
              <w:rPr>
                <w:rFonts w:cs="Times New Roman"/>
                <w:sz w:val="24"/>
                <w:szCs w:val="24"/>
              </w:rPr>
              <w:t>3 034,70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bCs/>
                <w:color w:val="000000"/>
                <w:sz w:val="24"/>
                <w:szCs w:val="24"/>
              </w:rPr>
            </w:pPr>
            <w:r w:rsidRPr="000A7A9F">
              <w:rPr>
                <w:rFonts w:cs="Times New Roman"/>
                <w:bCs/>
                <w:color w:val="000000"/>
                <w:sz w:val="24"/>
                <w:szCs w:val="24"/>
              </w:rPr>
              <w:t>Контрольно-счетная палата города Белокурихи Алтайского края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right"/>
              <w:rPr>
                <w:rFonts w:cs="Times New Roman"/>
                <w:bCs/>
                <w:color w:val="000000"/>
                <w:sz w:val="24"/>
                <w:szCs w:val="24"/>
              </w:rPr>
            </w:pPr>
            <w:r w:rsidRPr="000A7A9F">
              <w:rPr>
                <w:rFonts w:cs="Times New Roman"/>
                <w:bCs/>
                <w:color w:val="000000"/>
                <w:sz w:val="24"/>
                <w:szCs w:val="24"/>
              </w:rPr>
              <w:t>1 155,50</w:t>
            </w:r>
          </w:p>
        </w:tc>
      </w:tr>
      <w:tr w:rsidR="000A7A9F" w:rsidRPr="00832F05" w:rsidTr="00B322AE">
        <w:trPr>
          <w:trHeight w:val="272"/>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Общегосударственные вопросы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1 155,50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1 155,50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Руководство и управление в сфере установленных функций органов  государственной власти субъекта РФ и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1 069,50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обеспечение деятельности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1 069,50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Центральный аппарат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546,60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труда государственных (муниципальных) органов и взносы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500,20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выплаты персоналу государственных (муниципальных) органов, за исключением фонда оплаты труда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1B330D">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37,00</w:t>
            </w:r>
          </w:p>
        </w:tc>
      </w:tr>
      <w:tr w:rsidR="000A7A9F" w:rsidRPr="00832F05" w:rsidTr="00B322AE">
        <w:trPr>
          <w:trHeight w:val="856"/>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Руководитель контрольно-счетной палаты муниципального образования и его заместители</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01 2 1016</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522,90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труда государ</w:t>
            </w:r>
            <w:r w:rsidR="001B330D">
              <w:rPr>
                <w:rFonts w:cs="Times New Roman"/>
                <w:color w:val="000000"/>
                <w:sz w:val="24"/>
                <w:szCs w:val="24"/>
              </w:rPr>
              <w:t>-</w:t>
            </w:r>
            <w:r w:rsidRPr="000A7A9F">
              <w:rPr>
                <w:rFonts w:cs="Times New Roman"/>
                <w:color w:val="000000"/>
                <w:sz w:val="24"/>
                <w:szCs w:val="24"/>
              </w:rPr>
              <w:t>ственных (муниципальных) орга</w:t>
            </w:r>
            <w:r w:rsidR="001B330D">
              <w:rPr>
                <w:rFonts w:cs="Times New Roman"/>
                <w:color w:val="000000"/>
                <w:sz w:val="24"/>
                <w:szCs w:val="24"/>
              </w:rPr>
              <w:t>-</w:t>
            </w:r>
            <w:r w:rsidRPr="000A7A9F">
              <w:rPr>
                <w:rFonts w:cs="Times New Roman"/>
                <w:color w:val="000000"/>
                <w:sz w:val="24"/>
                <w:szCs w:val="24"/>
              </w:rPr>
              <w:t>нов и взносы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01 2 1016</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522,90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82494">
            <w:pPr>
              <w:jc w:val="both"/>
              <w:rPr>
                <w:rFonts w:cs="Times New Roman"/>
                <w:color w:val="000000"/>
                <w:sz w:val="24"/>
                <w:szCs w:val="24"/>
              </w:rPr>
            </w:pPr>
            <w:r w:rsidRPr="000A7A9F">
              <w:rPr>
                <w:rFonts w:cs="Times New Roman"/>
                <w:color w:val="000000"/>
                <w:sz w:val="24"/>
                <w:szCs w:val="24"/>
              </w:rPr>
              <w:t>Программы муниципальных обра</w:t>
            </w:r>
            <w:r w:rsidR="001B330D">
              <w:rPr>
                <w:rFonts w:cs="Times New Roman"/>
                <w:color w:val="000000"/>
                <w:sz w:val="24"/>
                <w:szCs w:val="24"/>
              </w:rPr>
              <w:t>-</w:t>
            </w:r>
            <w:r w:rsidRPr="000A7A9F">
              <w:rPr>
                <w:rFonts w:cs="Times New Roman"/>
                <w:color w:val="000000"/>
                <w:sz w:val="24"/>
                <w:szCs w:val="24"/>
              </w:rPr>
              <w:t>зований "Развитие муниципальной службы в муниципальном образо</w:t>
            </w:r>
            <w:r w:rsidR="00B322AE" w:rsidRPr="00B322AE">
              <w:rPr>
                <w:rFonts w:cs="Times New Roman"/>
                <w:color w:val="000000"/>
                <w:sz w:val="24"/>
                <w:szCs w:val="24"/>
              </w:rPr>
              <w:t>-</w:t>
            </w:r>
            <w:r w:rsidRPr="000A7A9F">
              <w:rPr>
                <w:rFonts w:cs="Times New Roman"/>
                <w:color w:val="000000"/>
                <w:sz w:val="24"/>
                <w:szCs w:val="24"/>
              </w:rPr>
              <w:t>вании город Белокуриха Алтай</w:t>
            </w:r>
            <w:r w:rsidR="00B322AE" w:rsidRPr="00B322AE">
              <w:rPr>
                <w:rFonts w:cs="Times New Roman"/>
                <w:color w:val="000000"/>
                <w:sz w:val="24"/>
                <w:szCs w:val="24"/>
              </w:rPr>
              <w:t>-</w:t>
            </w:r>
            <w:r w:rsidRPr="000A7A9F">
              <w:rPr>
                <w:rFonts w:cs="Times New Roman"/>
                <w:color w:val="000000"/>
                <w:sz w:val="24"/>
                <w:szCs w:val="24"/>
              </w:rPr>
              <w:t>ского края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86,00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86,00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1B330D">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305</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06</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86,00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bCs/>
                <w:color w:val="000000"/>
                <w:sz w:val="24"/>
                <w:szCs w:val="24"/>
              </w:rPr>
            </w:pPr>
            <w:r w:rsidRPr="000A7A9F">
              <w:rPr>
                <w:rFonts w:cs="Times New Roman"/>
                <w:bCs/>
                <w:color w:val="000000"/>
                <w:sz w:val="24"/>
                <w:szCs w:val="24"/>
              </w:rPr>
              <w:t>Белокурихинский  городской Совет депутатов Алтайского края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bCs/>
                <w:color w:val="000000"/>
                <w:sz w:val="24"/>
                <w:szCs w:val="24"/>
              </w:rPr>
            </w:pPr>
            <w:r w:rsidRPr="000A7A9F">
              <w:rPr>
                <w:rFonts w:cs="Times New Roman"/>
                <w:bCs/>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bCs/>
                <w:color w:val="000000"/>
                <w:sz w:val="24"/>
                <w:szCs w:val="24"/>
              </w:rPr>
            </w:pPr>
            <w:r w:rsidRPr="000A7A9F">
              <w:rPr>
                <w:rFonts w:cs="Times New Roman"/>
                <w:bCs/>
                <w:color w:val="000000"/>
                <w:sz w:val="24"/>
                <w:szCs w:val="24"/>
              </w:rPr>
              <w:t>1 148,60</w:t>
            </w:r>
          </w:p>
        </w:tc>
      </w:tr>
      <w:tr w:rsidR="000A7A9F" w:rsidRPr="00832F05" w:rsidTr="001D006B">
        <w:trPr>
          <w:trHeight w:val="413"/>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Общегосударственные вопросы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1 148,60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Функционирование законодательных (представительных)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1 148,60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Руководство и управление в сфере установленных функций органов  государственной власти субъекта РФ и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992,40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обеспечение деятельности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992,40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Центральный аппарат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992,40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Фонд оплаты труда государственных (муниципальных) органов и взносы по обязательному социальному страхованию</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988,00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1B330D">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3,70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Уплата налога на имущество организаций и земельного налога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851</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0,60</w:t>
            </w:r>
          </w:p>
        </w:tc>
      </w:tr>
      <w:tr w:rsidR="000A7A9F" w:rsidRPr="00832F05" w:rsidTr="001D006B">
        <w:trPr>
          <w:trHeight w:val="404"/>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Уплата прочих налогов, сборов</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01 2 1011</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852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0,10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Программы муниципальных образований "Развитие муниципальной службы в муниципальном образовании город Белокуриха Алтайского края на 2015-2020 годы"</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115,30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sz w:val="24"/>
                <w:szCs w:val="24"/>
              </w:rPr>
            </w:pPr>
            <w:r w:rsidRPr="000A7A9F">
              <w:rPr>
                <w:rFonts w:cs="Times New Roman"/>
                <w:sz w:val="24"/>
                <w:szCs w:val="24"/>
              </w:rPr>
              <w:t xml:space="preserve">Расходы на реализацию мероприятий муниципальных программ </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115,30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выплаты персоналу государственных (муниципальных) органов, за исключением фонда оплаты труда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122</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6,50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Прочая закупка товаров,</w:t>
            </w:r>
            <w:r w:rsidR="00691673">
              <w:rPr>
                <w:rFonts w:cs="Times New Roman"/>
                <w:color w:val="000000"/>
                <w:sz w:val="24"/>
                <w:szCs w:val="24"/>
              </w:rPr>
              <w:t xml:space="preserve"> </w:t>
            </w:r>
            <w:r w:rsidRPr="000A7A9F">
              <w:rPr>
                <w:rFonts w:cs="Times New Roman"/>
                <w:color w:val="000000"/>
                <w:sz w:val="24"/>
                <w:szCs w:val="24"/>
              </w:rPr>
              <w:t>работ и услуг для обеспечения государственных (муниципальных) нужд</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61 0 6099</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244</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108,80</w:t>
            </w:r>
          </w:p>
        </w:tc>
      </w:tr>
      <w:tr w:rsidR="000A7A9F" w:rsidRPr="00832F05" w:rsidTr="00035C5C">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Иные расходы органов государственной власти субъектов Российской Федерации и органов местного самоуправления</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99 0 0000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40,90</w:t>
            </w:r>
          </w:p>
        </w:tc>
      </w:tr>
      <w:tr w:rsidR="000A7A9F" w:rsidRPr="00832F05" w:rsidTr="00691673">
        <w:trPr>
          <w:trHeight w:val="315"/>
        </w:trPr>
        <w:tc>
          <w:tcPr>
            <w:tcW w:w="3933" w:type="dxa"/>
            <w:tcBorders>
              <w:top w:val="nil"/>
              <w:left w:val="single" w:sz="4" w:space="0" w:color="auto"/>
              <w:bottom w:val="single" w:sz="4" w:space="0" w:color="auto"/>
              <w:right w:val="single" w:sz="4" w:space="0" w:color="auto"/>
            </w:tcBorders>
            <w:shd w:val="clear" w:color="auto" w:fill="auto"/>
            <w:vAlign w:val="bottom"/>
            <w:hideMark/>
          </w:tcPr>
          <w:p w:rsidR="000A7A9F" w:rsidRPr="000A7A9F" w:rsidRDefault="000A7A9F" w:rsidP="00691673">
            <w:pPr>
              <w:jc w:val="both"/>
              <w:rPr>
                <w:rFonts w:cs="Times New Roman"/>
                <w:color w:val="000000"/>
                <w:sz w:val="24"/>
                <w:szCs w:val="24"/>
              </w:rPr>
            </w:pPr>
            <w:r w:rsidRPr="000A7A9F">
              <w:rPr>
                <w:rFonts w:cs="Times New Roman"/>
                <w:color w:val="000000"/>
                <w:sz w:val="24"/>
                <w:szCs w:val="24"/>
              </w:rPr>
              <w:t>Расходы на выполнение других обязательств государства</w:t>
            </w:r>
          </w:p>
        </w:tc>
        <w:tc>
          <w:tcPr>
            <w:tcW w:w="687"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333</w:t>
            </w:r>
          </w:p>
        </w:tc>
        <w:tc>
          <w:tcPr>
            <w:tcW w:w="74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01</w:t>
            </w:r>
          </w:p>
        </w:tc>
        <w:tc>
          <w:tcPr>
            <w:tcW w:w="6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03</w:t>
            </w:r>
          </w:p>
        </w:tc>
        <w:tc>
          <w:tcPr>
            <w:tcW w:w="136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99 9 0000</w:t>
            </w:r>
          </w:p>
        </w:tc>
        <w:tc>
          <w:tcPr>
            <w:tcW w:w="580" w:type="dxa"/>
            <w:tcBorders>
              <w:top w:val="nil"/>
              <w:left w:val="nil"/>
              <w:bottom w:val="single" w:sz="4" w:space="0" w:color="auto"/>
              <w:right w:val="single" w:sz="4" w:space="0" w:color="auto"/>
            </w:tcBorders>
            <w:shd w:val="clear" w:color="auto" w:fill="auto"/>
            <w:noWrap/>
            <w:vAlign w:val="bottom"/>
            <w:hideMark/>
          </w:tcPr>
          <w:p w:rsidR="000A7A9F" w:rsidRPr="000A7A9F" w:rsidRDefault="000A7A9F">
            <w:pPr>
              <w:jc w:val="center"/>
              <w:rPr>
                <w:rFonts w:cs="Times New Roman"/>
                <w:color w:val="000000"/>
                <w:sz w:val="24"/>
                <w:szCs w:val="24"/>
              </w:rPr>
            </w:pPr>
            <w:r w:rsidRPr="000A7A9F">
              <w:rPr>
                <w:rFonts w:cs="Times New Roman"/>
                <w:color w:val="000000"/>
                <w:sz w:val="24"/>
                <w:szCs w:val="24"/>
              </w:rPr>
              <w:t> </w:t>
            </w:r>
          </w:p>
        </w:tc>
        <w:tc>
          <w:tcPr>
            <w:tcW w:w="1553" w:type="dxa"/>
            <w:tcBorders>
              <w:top w:val="nil"/>
              <w:left w:val="nil"/>
              <w:bottom w:val="single" w:sz="4" w:space="0" w:color="auto"/>
              <w:right w:val="single" w:sz="4" w:space="0" w:color="auto"/>
            </w:tcBorders>
            <w:shd w:val="clear" w:color="auto" w:fill="auto"/>
            <w:vAlign w:val="bottom"/>
            <w:hideMark/>
          </w:tcPr>
          <w:p w:rsidR="000A7A9F" w:rsidRPr="000A7A9F" w:rsidRDefault="000A7A9F">
            <w:pPr>
              <w:jc w:val="right"/>
              <w:rPr>
                <w:rFonts w:cs="Times New Roman"/>
                <w:color w:val="000000"/>
                <w:sz w:val="24"/>
                <w:szCs w:val="24"/>
              </w:rPr>
            </w:pPr>
            <w:r w:rsidRPr="000A7A9F">
              <w:rPr>
                <w:rFonts w:cs="Times New Roman"/>
                <w:color w:val="000000"/>
                <w:sz w:val="24"/>
                <w:szCs w:val="24"/>
              </w:rPr>
              <w:t>40,90</w:t>
            </w:r>
          </w:p>
        </w:tc>
      </w:tr>
      <w:tr w:rsidR="00691673" w:rsidRPr="00832F05" w:rsidTr="00691673">
        <w:trPr>
          <w:trHeight w:val="315"/>
        </w:trPr>
        <w:tc>
          <w:tcPr>
            <w:tcW w:w="3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1673" w:rsidRPr="00691673" w:rsidRDefault="00691673" w:rsidP="00691673">
            <w:pPr>
              <w:jc w:val="both"/>
              <w:rPr>
                <w:color w:val="000000"/>
                <w:sz w:val="24"/>
                <w:szCs w:val="24"/>
              </w:rPr>
            </w:pPr>
            <w:r w:rsidRPr="00691673">
              <w:rPr>
                <w:color w:val="000000"/>
                <w:sz w:val="24"/>
                <w:szCs w:val="24"/>
              </w:rPr>
              <w:t>Прочие выплаты по обязательствам государства</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color w:val="000000"/>
                <w:sz w:val="24"/>
                <w:szCs w:val="24"/>
              </w:rPr>
            </w:pPr>
            <w:r w:rsidRPr="00691673">
              <w:rPr>
                <w:color w:val="000000"/>
                <w:sz w:val="24"/>
                <w:szCs w:val="24"/>
              </w:rPr>
              <w:t>333</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color w:val="000000"/>
                <w:sz w:val="24"/>
                <w:szCs w:val="24"/>
              </w:rPr>
            </w:pPr>
            <w:r w:rsidRPr="00691673">
              <w:rPr>
                <w:color w:val="000000"/>
                <w:sz w:val="24"/>
                <w:szCs w:val="24"/>
              </w:rPr>
              <w:t>01</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color w:val="000000"/>
                <w:sz w:val="24"/>
                <w:szCs w:val="24"/>
              </w:rPr>
            </w:pPr>
            <w:r w:rsidRPr="00691673">
              <w:rPr>
                <w:color w:val="000000"/>
                <w:sz w:val="24"/>
                <w:szCs w:val="24"/>
              </w:rPr>
              <w:t>03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color w:val="000000"/>
                <w:sz w:val="24"/>
                <w:szCs w:val="24"/>
              </w:rPr>
            </w:pPr>
            <w:r w:rsidRPr="00691673">
              <w:rPr>
                <w:color w:val="000000"/>
                <w:sz w:val="24"/>
                <w:szCs w:val="24"/>
              </w:rPr>
              <w:t>99 9 1471</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color w:val="000000"/>
                <w:sz w:val="24"/>
                <w:szCs w:val="24"/>
              </w:rPr>
            </w:pPr>
            <w:r w:rsidRPr="00691673">
              <w:rPr>
                <w:color w:val="000000"/>
                <w:sz w:val="24"/>
                <w:szCs w:val="24"/>
              </w:rPr>
              <w:t> </w:t>
            </w:r>
          </w:p>
        </w:tc>
        <w:tc>
          <w:tcPr>
            <w:tcW w:w="1553" w:type="dxa"/>
            <w:tcBorders>
              <w:top w:val="single" w:sz="4" w:space="0" w:color="auto"/>
              <w:left w:val="nil"/>
              <w:bottom w:val="single" w:sz="4" w:space="0" w:color="auto"/>
              <w:right w:val="single" w:sz="4" w:space="0" w:color="auto"/>
            </w:tcBorders>
            <w:shd w:val="clear" w:color="auto" w:fill="auto"/>
            <w:vAlign w:val="bottom"/>
            <w:hideMark/>
          </w:tcPr>
          <w:p w:rsidR="00691673" w:rsidRPr="00691673" w:rsidRDefault="00691673">
            <w:pPr>
              <w:jc w:val="right"/>
              <w:rPr>
                <w:color w:val="000000"/>
                <w:sz w:val="24"/>
                <w:szCs w:val="24"/>
              </w:rPr>
            </w:pPr>
            <w:r w:rsidRPr="00691673">
              <w:rPr>
                <w:color w:val="000000"/>
                <w:sz w:val="24"/>
                <w:szCs w:val="24"/>
              </w:rPr>
              <w:t>40,90</w:t>
            </w:r>
          </w:p>
        </w:tc>
      </w:tr>
      <w:tr w:rsidR="00691673" w:rsidRPr="00832F05" w:rsidTr="00691673">
        <w:trPr>
          <w:trHeight w:val="315"/>
        </w:trPr>
        <w:tc>
          <w:tcPr>
            <w:tcW w:w="3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1673" w:rsidRPr="00691673" w:rsidRDefault="00691673" w:rsidP="00691673">
            <w:pPr>
              <w:jc w:val="both"/>
              <w:rPr>
                <w:color w:val="000000"/>
                <w:sz w:val="24"/>
                <w:szCs w:val="24"/>
              </w:rPr>
            </w:pPr>
            <w:r w:rsidRPr="00691673">
              <w:rPr>
                <w:color w:val="000000"/>
                <w:sz w:val="24"/>
                <w:szCs w:val="24"/>
              </w:rPr>
              <w:t>Исполнение судебных актов Российской Федерации и мировых соглашений по возмещению вреда, причиненного в результате незаконных действий (бездей</w:t>
            </w:r>
            <w:r w:rsidR="001B330D">
              <w:rPr>
                <w:color w:val="000000"/>
                <w:sz w:val="24"/>
                <w:szCs w:val="24"/>
              </w:rPr>
              <w:t>-</w:t>
            </w:r>
            <w:r w:rsidRPr="00691673">
              <w:rPr>
                <w:color w:val="000000"/>
                <w:sz w:val="24"/>
                <w:szCs w:val="24"/>
              </w:rPr>
              <w:t>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color w:val="000000"/>
                <w:sz w:val="24"/>
                <w:szCs w:val="24"/>
              </w:rPr>
            </w:pPr>
            <w:r w:rsidRPr="00691673">
              <w:rPr>
                <w:color w:val="000000"/>
                <w:sz w:val="24"/>
                <w:szCs w:val="24"/>
              </w:rPr>
              <w:t>333</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color w:val="000000"/>
                <w:sz w:val="24"/>
                <w:szCs w:val="24"/>
              </w:rPr>
            </w:pPr>
            <w:r w:rsidRPr="00691673">
              <w:rPr>
                <w:color w:val="000000"/>
                <w:sz w:val="24"/>
                <w:szCs w:val="24"/>
              </w:rPr>
              <w:t>01</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color w:val="000000"/>
                <w:sz w:val="24"/>
                <w:szCs w:val="24"/>
              </w:rPr>
            </w:pPr>
            <w:r w:rsidRPr="00691673">
              <w:rPr>
                <w:color w:val="000000"/>
                <w:sz w:val="24"/>
                <w:szCs w:val="24"/>
              </w:rPr>
              <w:t>03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color w:val="000000"/>
                <w:sz w:val="24"/>
                <w:szCs w:val="24"/>
              </w:rPr>
            </w:pPr>
            <w:r w:rsidRPr="00691673">
              <w:rPr>
                <w:color w:val="000000"/>
                <w:sz w:val="24"/>
                <w:szCs w:val="24"/>
              </w:rPr>
              <w:t>99 9 1471</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color w:val="000000"/>
                <w:sz w:val="24"/>
                <w:szCs w:val="24"/>
              </w:rPr>
            </w:pPr>
            <w:r w:rsidRPr="00691673">
              <w:rPr>
                <w:color w:val="000000"/>
                <w:sz w:val="24"/>
                <w:szCs w:val="24"/>
              </w:rPr>
              <w:t>831</w:t>
            </w:r>
          </w:p>
        </w:tc>
        <w:tc>
          <w:tcPr>
            <w:tcW w:w="1553" w:type="dxa"/>
            <w:tcBorders>
              <w:top w:val="single" w:sz="4" w:space="0" w:color="auto"/>
              <w:left w:val="nil"/>
              <w:bottom w:val="single" w:sz="4" w:space="0" w:color="auto"/>
              <w:right w:val="single" w:sz="4" w:space="0" w:color="auto"/>
            </w:tcBorders>
            <w:shd w:val="clear" w:color="auto" w:fill="auto"/>
            <w:vAlign w:val="bottom"/>
            <w:hideMark/>
          </w:tcPr>
          <w:p w:rsidR="00691673" w:rsidRPr="00691673" w:rsidRDefault="00691673">
            <w:pPr>
              <w:jc w:val="right"/>
              <w:rPr>
                <w:color w:val="000000"/>
                <w:sz w:val="24"/>
                <w:szCs w:val="24"/>
              </w:rPr>
            </w:pPr>
            <w:r w:rsidRPr="00691673">
              <w:rPr>
                <w:color w:val="000000"/>
                <w:sz w:val="24"/>
                <w:szCs w:val="24"/>
              </w:rPr>
              <w:t>40,90</w:t>
            </w:r>
          </w:p>
        </w:tc>
      </w:tr>
      <w:tr w:rsidR="00691673" w:rsidRPr="00832F05" w:rsidTr="00483DCA">
        <w:trPr>
          <w:trHeight w:val="373"/>
        </w:trPr>
        <w:tc>
          <w:tcPr>
            <w:tcW w:w="3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1673" w:rsidRPr="00691673" w:rsidRDefault="00691673" w:rsidP="00691673">
            <w:pPr>
              <w:jc w:val="both"/>
              <w:rPr>
                <w:bCs/>
                <w:color w:val="000000"/>
                <w:sz w:val="24"/>
                <w:szCs w:val="24"/>
              </w:rPr>
            </w:pPr>
            <w:r w:rsidRPr="00691673">
              <w:rPr>
                <w:bCs/>
                <w:color w:val="000000"/>
                <w:sz w:val="24"/>
                <w:szCs w:val="24"/>
              </w:rPr>
              <w:t>ИТОГО</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sz w:val="24"/>
                <w:szCs w:val="24"/>
              </w:rPr>
            </w:pPr>
            <w:r w:rsidRPr="00691673">
              <w:rPr>
                <w:sz w:val="24"/>
                <w:szCs w:val="24"/>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sz w:val="24"/>
                <w:szCs w:val="24"/>
              </w:rPr>
            </w:pPr>
            <w:r w:rsidRPr="00691673">
              <w:rPr>
                <w:sz w:val="24"/>
                <w:szCs w:val="24"/>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bCs/>
                <w:color w:val="000000"/>
                <w:sz w:val="24"/>
                <w:szCs w:val="24"/>
              </w:rPr>
            </w:pPr>
            <w:r w:rsidRPr="00691673">
              <w:rPr>
                <w:bCs/>
                <w:color w:val="000000"/>
                <w:sz w:val="24"/>
                <w:szCs w:val="24"/>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bCs/>
                <w:color w:val="000000"/>
                <w:sz w:val="24"/>
                <w:szCs w:val="24"/>
              </w:rPr>
            </w:pPr>
            <w:r w:rsidRPr="00691673">
              <w:rPr>
                <w:bCs/>
                <w:color w:val="000000"/>
                <w:sz w:val="24"/>
                <w:szCs w:val="24"/>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691673" w:rsidRPr="00691673" w:rsidRDefault="00691673">
            <w:pPr>
              <w:jc w:val="center"/>
              <w:rPr>
                <w:bCs/>
                <w:color w:val="000000"/>
                <w:sz w:val="24"/>
                <w:szCs w:val="24"/>
              </w:rPr>
            </w:pPr>
            <w:r w:rsidRPr="00691673">
              <w:rPr>
                <w:bCs/>
                <w:color w:val="000000"/>
                <w:sz w:val="24"/>
                <w:szCs w:val="24"/>
              </w:rPr>
              <w:t> </w:t>
            </w:r>
          </w:p>
        </w:tc>
        <w:tc>
          <w:tcPr>
            <w:tcW w:w="1553" w:type="dxa"/>
            <w:tcBorders>
              <w:top w:val="single" w:sz="4" w:space="0" w:color="auto"/>
              <w:left w:val="nil"/>
              <w:bottom w:val="single" w:sz="4" w:space="0" w:color="auto"/>
              <w:right w:val="single" w:sz="4" w:space="0" w:color="auto"/>
            </w:tcBorders>
            <w:shd w:val="clear" w:color="auto" w:fill="auto"/>
            <w:vAlign w:val="bottom"/>
            <w:hideMark/>
          </w:tcPr>
          <w:p w:rsidR="00691673" w:rsidRPr="00691673" w:rsidRDefault="00691673">
            <w:pPr>
              <w:jc w:val="right"/>
              <w:rPr>
                <w:bCs/>
                <w:color w:val="000000"/>
                <w:sz w:val="24"/>
                <w:szCs w:val="24"/>
              </w:rPr>
            </w:pPr>
            <w:r w:rsidRPr="00691673">
              <w:rPr>
                <w:bCs/>
                <w:color w:val="000000"/>
                <w:sz w:val="24"/>
                <w:szCs w:val="24"/>
              </w:rPr>
              <w:t>582 606,50</w:t>
            </w:r>
          </w:p>
        </w:tc>
      </w:tr>
    </w:tbl>
    <w:p w:rsidR="00852F75" w:rsidRDefault="00852F75">
      <w:pPr>
        <w:rPr>
          <w:rFonts w:cs="Times New Roman"/>
        </w:rPr>
      </w:pPr>
    </w:p>
    <w:p w:rsidR="00231E2E" w:rsidRPr="00682494" w:rsidRDefault="00231E2E">
      <w:pPr>
        <w:rPr>
          <w:rFonts w:cs="Times New Roman"/>
          <w:lang w:val="en-US"/>
        </w:rPr>
      </w:pPr>
    </w:p>
    <w:p w:rsidR="00231E2E" w:rsidRPr="00832F05" w:rsidRDefault="00231E2E" w:rsidP="001B330D">
      <w:r w:rsidRPr="00832F05">
        <w:t xml:space="preserve">Председатель комитета по финансам, </w:t>
      </w:r>
    </w:p>
    <w:p w:rsidR="00231E2E" w:rsidRPr="00832F05" w:rsidRDefault="00231E2E" w:rsidP="001B330D">
      <w:r w:rsidRPr="00832F05">
        <w:t>налоговой и кредитной политик</w:t>
      </w:r>
      <w:r w:rsidR="001B330D">
        <w:t>е</w:t>
      </w:r>
      <w:r w:rsidRPr="00832F05">
        <w:t xml:space="preserve"> </w:t>
      </w:r>
    </w:p>
    <w:p w:rsidR="00231E2E" w:rsidRPr="00832F05" w:rsidRDefault="00231E2E" w:rsidP="001B330D">
      <w:pPr>
        <w:ind w:right="-284"/>
        <w:sectPr w:rsidR="00231E2E" w:rsidRPr="00832F05" w:rsidSect="00D95227">
          <w:pgSz w:w="11906" w:h="16838"/>
          <w:pgMar w:top="1134" w:right="850" w:bottom="1134" w:left="1701" w:header="708" w:footer="708" w:gutter="0"/>
          <w:pgNumType w:start="1"/>
          <w:cols w:space="708"/>
          <w:titlePg/>
          <w:docGrid w:linePitch="381"/>
        </w:sectPr>
      </w:pPr>
      <w:r w:rsidRPr="00832F05">
        <w:t>администрации города</w:t>
      </w:r>
      <w:r w:rsidRPr="00832F05">
        <w:tab/>
      </w:r>
      <w:r w:rsidRPr="00832F05">
        <w:tab/>
      </w:r>
      <w:r w:rsidRPr="00832F05">
        <w:tab/>
      </w:r>
      <w:r w:rsidRPr="00832F05">
        <w:tab/>
      </w:r>
      <w:r w:rsidRPr="00832F05">
        <w:tab/>
      </w:r>
      <w:r w:rsidRPr="00832F05">
        <w:tab/>
      </w:r>
      <w:r w:rsidRPr="00832F05">
        <w:tab/>
        <w:t xml:space="preserve">              Е.Д. Зибзеев</w:t>
      </w:r>
    </w:p>
    <w:p w:rsidR="002A242A" w:rsidRPr="00832F05" w:rsidRDefault="006A5523" w:rsidP="001E72FE">
      <w:pPr>
        <w:ind w:firstLine="5670"/>
        <w:rPr>
          <w:szCs w:val="28"/>
        </w:rPr>
      </w:pPr>
      <w:r>
        <w:rPr>
          <w:noProof/>
          <w:szCs w:val="28"/>
          <w:lang w:eastAsia="ru-RU"/>
        </w:rPr>
        <w:pict>
          <v:rect id="_x0000_s1029" style="position:absolute;left:0;text-align:left;margin-left:221.7pt;margin-top:-33.1pt;width:47.25pt;height:24.75pt;z-index:251661312" strokecolor="white [3212]"/>
        </w:pict>
      </w:r>
      <w:r w:rsidR="002A242A" w:rsidRPr="00832F05">
        <w:rPr>
          <w:szCs w:val="28"/>
        </w:rPr>
        <w:t>Приложение № 4</w:t>
      </w:r>
    </w:p>
    <w:p w:rsidR="002A242A" w:rsidRPr="00832F05" w:rsidRDefault="002A242A" w:rsidP="001E72FE">
      <w:pPr>
        <w:tabs>
          <w:tab w:val="num" w:pos="540"/>
        </w:tabs>
        <w:ind w:firstLine="5670"/>
        <w:rPr>
          <w:szCs w:val="28"/>
        </w:rPr>
      </w:pPr>
      <w:r w:rsidRPr="00832F05">
        <w:rPr>
          <w:szCs w:val="28"/>
        </w:rPr>
        <w:t>к решению Белокурихинского</w:t>
      </w:r>
    </w:p>
    <w:p w:rsidR="002A242A" w:rsidRDefault="002A242A" w:rsidP="001E72FE">
      <w:pPr>
        <w:tabs>
          <w:tab w:val="num" w:pos="540"/>
        </w:tabs>
        <w:ind w:firstLine="5670"/>
        <w:rPr>
          <w:szCs w:val="28"/>
        </w:rPr>
      </w:pPr>
      <w:r w:rsidRPr="00832F05">
        <w:rPr>
          <w:szCs w:val="28"/>
        </w:rPr>
        <w:t>городского</w:t>
      </w:r>
      <w:r w:rsidR="001E72FE">
        <w:rPr>
          <w:szCs w:val="28"/>
        </w:rPr>
        <w:t xml:space="preserve"> </w:t>
      </w:r>
      <w:r w:rsidRPr="00832F05">
        <w:rPr>
          <w:szCs w:val="28"/>
        </w:rPr>
        <w:t xml:space="preserve"> Совета </w:t>
      </w:r>
      <w:r w:rsidR="001E72FE">
        <w:rPr>
          <w:szCs w:val="28"/>
        </w:rPr>
        <w:t xml:space="preserve"> </w:t>
      </w:r>
      <w:r w:rsidRPr="00832F05">
        <w:rPr>
          <w:szCs w:val="28"/>
        </w:rPr>
        <w:t>депутатов</w:t>
      </w:r>
    </w:p>
    <w:p w:rsidR="001E72FE" w:rsidRPr="00832F05" w:rsidRDefault="001E72FE" w:rsidP="001E72FE">
      <w:pPr>
        <w:tabs>
          <w:tab w:val="num" w:pos="540"/>
        </w:tabs>
        <w:ind w:firstLine="5670"/>
        <w:rPr>
          <w:szCs w:val="28"/>
        </w:rPr>
      </w:pPr>
      <w:r>
        <w:rPr>
          <w:szCs w:val="28"/>
        </w:rPr>
        <w:t>Алтайского  края</w:t>
      </w:r>
    </w:p>
    <w:p w:rsidR="002A242A" w:rsidRPr="00832F05" w:rsidRDefault="002A242A" w:rsidP="001E72FE">
      <w:pPr>
        <w:tabs>
          <w:tab w:val="num" w:pos="540"/>
        </w:tabs>
        <w:ind w:firstLine="5670"/>
        <w:rPr>
          <w:szCs w:val="28"/>
        </w:rPr>
      </w:pPr>
      <w:r w:rsidRPr="00832F05">
        <w:rPr>
          <w:szCs w:val="28"/>
        </w:rPr>
        <w:t>от ___________201</w:t>
      </w:r>
      <w:r w:rsidR="001B330D">
        <w:rPr>
          <w:szCs w:val="28"/>
        </w:rPr>
        <w:t>6</w:t>
      </w:r>
      <w:r w:rsidRPr="00832F05">
        <w:rPr>
          <w:szCs w:val="28"/>
        </w:rPr>
        <w:t xml:space="preserve">  № _____</w:t>
      </w:r>
    </w:p>
    <w:p w:rsidR="00832F05" w:rsidRPr="00832F05" w:rsidRDefault="00832F05" w:rsidP="002A242A">
      <w:pPr>
        <w:tabs>
          <w:tab w:val="num" w:pos="540"/>
        </w:tabs>
        <w:jc w:val="center"/>
      </w:pPr>
    </w:p>
    <w:p w:rsidR="002A242A" w:rsidRPr="00832F05" w:rsidRDefault="002A242A" w:rsidP="002A242A">
      <w:pPr>
        <w:tabs>
          <w:tab w:val="num" w:pos="540"/>
        </w:tabs>
        <w:jc w:val="center"/>
        <w:rPr>
          <w:szCs w:val="28"/>
        </w:rPr>
      </w:pPr>
      <w:r w:rsidRPr="00832F05">
        <w:rPr>
          <w:szCs w:val="28"/>
        </w:rPr>
        <w:t xml:space="preserve">Расходы городского бюджета  по разделам и подразделам классификации </w:t>
      </w:r>
    </w:p>
    <w:p w:rsidR="002A242A" w:rsidRPr="00832F05" w:rsidRDefault="002A242A" w:rsidP="002A242A">
      <w:pPr>
        <w:tabs>
          <w:tab w:val="num" w:pos="540"/>
        </w:tabs>
        <w:jc w:val="center"/>
        <w:rPr>
          <w:szCs w:val="28"/>
        </w:rPr>
      </w:pPr>
      <w:r w:rsidRPr="00832F05">
        <w:rPr>
          <w:szCs w:val="28"/>
        </w:rPr>
        <w:t>расходов за 201</w:t>
      </w:r>
      <w:r w:rsidR="001B330D">
        <w:rPr>
          <w:szCs w:val="28"/>
        </w:rPr>
        <w:t>5</w:t>
      </w:r>
      <w:r w:rsidRPr="00832F05">
        <w:rPr>
          <w:szCs w:val="28"/>
        </w:rPr>
        <w:t xml:space="preserve"> год</w:t>
      </w:r>
    </w:p>
    <w:p w:rsidR="002A242A" w:rsidRPr="00832F05" w:rsidRDefault="002A242A" w:rsidP="002A242A">
      <w:pPr>
        <w:tabs>
          <w:tab w:val="num" w:pos="540"/>
        </w:tabs>
        <w:jc w:val="right"/>
        <w:rPr>
          <w:szCs w:val="28"/>
        </w:rPr>
      </w:pPr>
      <w:r w:rsidRPr="00832F05">
        <w:rPr>
          <w:szCs w:val="28"/>
        </w:rPr>
        <w:t>тыс. руб.</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8"/>
        <w:gridCol w:w="709"/>
        <w:gridCol w:w="567"/>
        <w:gridCol w:w="1266"/>
      </w:tblGrid>
      <w:tr w:rsidR="002A242A" w:rsidRPr="00832F05" w:rsidTr="00F258CC">
        <w:trPr>
          <w:trHeight w:val="365"/>
        </w:trPr>
        <w:tc>
          <w:tcPr>
            <w:tcW w:w="7088" w:type="dxa"/>
            <w:shd w:val="clear" w:color="auto" w:fill="auto"/>
            <w:vAlign w:val="bottom"/>
          </w:tcPr>
          <w:p w:rsidR="002A242A" w:rsidRPr="00832F05" w:rsidRDefault="002A242A" w:rsidP="002A242A">
            <w:pPr>
              <w:jc w:val="center"/>
              <w:rPr>
                <w:szCs w:val="28"/>
              </w:rPr>
            </w:pPr>
            <w:r w:rsidRPr="00832F05">
              <w:rPr>
                <w:szCs w:val="28"/>
              </w:rPr>
              <w:t>Наименование</w:t>
            </w:r>
          </w:p>
        </w:tc>
        <w:tc>
          <w:tcPr>
            <w:tcW w:w="709" w:type="dxa"/>
            <w:shd w:val="clear" w:color="auto" w:fill="auto"/>
            <w:noWrap/>
            <w:vAlign w:val="bottom"/>
          </w:tcPr>
          <w:p w:rsidR="002A242A" w:rsidRPr="00832F05" w:rsidRDefault="002A242A" w:rsidP="002A242A">
            <w:pPr>
              <w:jc w:val="center"/>
              <w:rPr>
                <w:szCs w:val="28"/>
              </w:rPr>
            </w:pPr>
            <w:r w:rsidRPr="00832F05">
              <w:rPr>
                <w:szCs w:val="28"/>
              </w:rPr>
              <w:t>Рз</w:t>
            </w:r>
          </w:p>
        </w:tc>
        <w:tc>
          <w:tcPr>
            <w:tcW w:w="567" w:type="dxa"/>
            <w:shd w:val="clear" w:color="auto" w:fill="auto"/>
            <w:noWrap/>
            <w:vAlign w:val="bottom"/>
          </w:tcPr>
          <w:p w:rsidR="002A242A" w:rsidRPr="00832F05" w:rsidRDefault="002A242A" w:rsidP="002A242A">
            <w:pPr>
              <w:jc w:val="center"/>
              <w:rPr>
                <w:szCs w:val="28"/>
              </w:rPr>
            </w:pPr>
            <w:r w:rsidRPr="00832F05">
              <w:rPr>
                <w:szCs w:val="28"/>
              </w:rPr>
              <w:t>Пр</w:t>
            </w:r>
          </w:p>
        </w:tc>
        <w:tc>
          <w:tcPr>
            <w:tcW w:w="1266" w:type="dxa"/>
            <w:shd w:val="clear" w:color="auto" w:fill="auto"/>
            <w:vAlign w:val="bottom"/>
          </w:tcPr>
          <w:p w:rsidR="002A242A" w:rsidRPr="00832F05" w:rsidRDefault="002A242A" w:rsidP="002A242A">
            <w:pPr>
              <w:jc w:val="center"/>
              <w:rPr>
                <w:szCs w:val="28"/>
              </w:rPr>
            </w:pPr>
            <w:r w:rsidRPr="00832F05">
              <w:rPr>
                <w:szCs w:val="28"/>
              </w:rPr>
              <w:t xml:space="preserve">Сумма </w:t>
            </w:r>
          </w:p>
        </w:tc>
      </w:tr>
      <w:tr w:rsidR="002A242A" w:rsidRPr="00832F05" w:rsidTr="00F258CC">
        <w:trPr>
          <w:trHeight w:val="322"/>
        </w:trPr>
        <w:tc>
          <w:tcPr>
            <w:tcW w:w="7088" w:type="dxa"/>
            <w:shd w:val="clear" w:color="auto" w:fill="auto"/>
            <w:vAlign w:val="bottom"/>
          </w:tcPr>
          <w:p w:rsidR="002A242A" w:rsidRPr="00832F05" w:rsidRDefault="002A242A" w:rsidP="002A242A">
            <w:pPr>
              <w:jc w:val="center"/>
              <w:rPr>
                <w:szCs w:val="28"/>
              </w:rPr>
            </w:pPr>
            <w:r w:rsidRPr="00832F05">
              <w:rPr>
                <w:szCs w:val="28"/>
              </w:rPr>
              <w:t>1</w:t>
            </w:r>
          </w:p>
        </w:tc>
        <w:tc>
          <w:tcPr>
            <w:tcW w:w="709" w:type="dxa"/>
            <w:shd w:val="clear" w:color="auto" w:fill="auto"/>
            <w:noWrap/>
            <w:vAlign w:val="bottom"/>
          </w:tcPr>
          <w:p w:rsidR="002A242A" w:rsidRPr="00832F05" w:rsidRDefault="002A242A" w:rsidP="002A242A">
            <w:pPr>
              <w:jc w:val="center"/>
              <w:rPr>
                <w:szCs w:val="28"/>
              </w:rPr>
            </w:pPr>
            <w:r w:rsidRPr="00832F05">
              <w:rPr>
                <w:szCs w:val="28"/>
              </w:rPr>
              <w:t>2</w:t>
            </w:r>
          </w:p>
        </w:tc>
        <w:tc>
          <w:tcPr>
            <w:tcW w:w="567" w:type="dxa"/>
            <w:shd w:val="clear" w:color="auto" w:fill="auto"/>
            <w:noWrap/>
            <w:vAlign w:val="bottom"/>
          </w:tcPr>
          <w:p w:rsidR="002A242A" w:rsidRPr="00832F05" w:rsidRDefault="002A242A" w:rsidP="002A242A">
            <w:pPr>
              <w:jc w:val="center"/>
              <w:rPr>
                <w:szCs w:val="28"/>
              </w:rPr>
            </w:pPr>
            <w:r w:rsidRPr="00832F05">
              <w:rPr>
                <w:szCs w:val="28"/>
              </w:rPr>
              <w:t>3</w:t>
            </w:r>
          </w:p>
        </w:tc>
        <w:tc>
          <w:tcPr>
            <w:tcW w:w="1266" w:type="dxa"/>
            <w:shd w:val="clear" w:color="auto" w:fill="auto"/>
            <w:noWrap/>
            <w:vAlign w:val="bottom"/>
          </w:tcPr>
          <w:p w:rsidR="002A242A" w:rsidRPr="00832F05" w:rsidRDefault="002A242A" w:rsidP="002A242A">
            <w:pPr>
              <w:jc w:val="center"/>
              <w:rPr>
                <w:szCs w:val="28"/>
              </w:rPr>
            </w:pPr>
            <w:r w:rsidRPr="00832F05">
              <w:rPr>
                <w:szCs w:val="28"/>
              </w:rPr>
              <w:t>4</w:t>
            </w:r>
          </w:p>
        </w:tc>
      </w:tr>
      <w:tr w:rsidR="00F258CC" w:rsidRPr="00832F05" w:rsidTr="00F258CC">
        <w:trPr>
          <w:trHeight w:val="336"/>
        </w:trPr>
        <w:tc>
          <w:tcPr>
            <w:tcW w:w="7088" w:type="dxa"/>
            <w:shd w:val="clear" w:color="auto" w:fill="auto"/>
            <w:vAlign w:val="bottom"/>
          </w:tcPr>
          <w:p w:rsidR="00F258CC" w:rsidRPr="00BB02A0" w:rsidRDefault="00F258CC" w:rsidP="00F258CC">
            <w:pPr>
              <w:rPr>
                <w:bCs/>
                <w:szCs w:val="28"/>
              </w:rPr>
            </w:pPr>
            <w:r w:rsidRPr="00BB02A0">
              <w:rPr>
                <w:bCs/>
                <w:szCs w:val="28"/>
              </w:rPr>
              <w:t>Общегосударственные вопросы</w:t>
            </w:r>
          </w:p>
        </w:tc>
        <w:tc>
          <w:tcPr>
            <w:tcW w:w="709" w:type="dxa"/>
            <w:shd w:val="clear" w:color="auto" w:fill="auto"/>
            <w:noWrap/>
            <w:vAlign w:val="bottom"/>
          </w:tcPr>
          <w:p w:rsidR="00F258CC" w:rsidRPr="00BB02A0" w:rsidRDefault="00F258CC" w:rsidP="00F258CC">
            <w:pPr>
              <w:rPr>
                <w:bCs/>
                <w:szCs w:val="28"/>
              </w:rPr>
            </w:pPr>
            <w:r w:rsidRPr="00BB02A0">
              <w:rPr>
                <w:bCs/>
                <w:szCs w:val="28"/>
              </w:rPr>
              <w:t>01</w:t>
            </w:r>
          </w:p>
        </w:tc>
        <w:tc>
          <w:tcPr>
            <w:tcW w:w="567" w:type="dxa"/>
            <w:shd w:val="clear" w:color="auto" w:fill="auto"/>
            <w:noWrap/>
            <w:vAlign w:val="bottom"/>
          </w:tcPr>
          <w:p w:rsidR="00F258CC" w:rsidRPr="00BB02A0" w:rsidRDefault="00F258CC" w:rsidP="00F258CC">
            <w:pPr>
              <w:rPr>
                <w:bCs/>
                <w:szCs w:val="28"/>
              </w:rPr>
            </w:pPr>
          </w:p>
        </w:tc>
        <w:tc>
          <w:tcPr>
            <w:tcW w:w="1266" w:type="dxa"/>
            <w:shd w:val="clear" w:color="auto" w:fill="auto"/>
            <w:noWrap/>
            <w:vAlign w:val="bottom"/>
          </w:tcPr>
          <w:p w:rsidR="00F258CC" w:rsidRPr="00BB02A0" w:rsidRDefault="00F258CC" w:rsidP="00F258CC">
            <w:pPr>
              <w:jc w:val="right"/>
              <w:rPr>
                <w:bCs/>
                <w:szCs w:val="28"/>
              </w:rPr>
            </w:pPr>
            <w:r>
              <w:rPr>
                <w:bCs/>
                <w:szCs w:val="28"/>
              </w:rPr>
              <w:t>32363,4</w:t>
            </w:r>
          </w:p>
        </w:tc>
      </w:tr>
      <w:tr w:rsidR="00F258CC" w:rsidRPr="00832F05" w:rsidTr="00F258CC">
        <w:trPr>
          <w:trHeight w:val="989"/>
        </w:trPr>
        <w:tc>
          <w:tcPr>
            <w:tcW w:w="7088" w:type="dxa"/>
            <w:shd w:val="clear" w:color="auto" w:fill="auto"/>
            <w:vAlign w:val="bottom"/>
          </w:tcPr>
          <w:p w:rsidR="00F258CC" w:rsidRPr="00BB02A0" w:rsidRDefault="00F258CC" w:rsidP="00F258CC">
            <w:pPr>
              <w:rPr>
                <w:szCs w:val="28"/>
              </w:rPr>
            </w:pPr>
            <w:r w:rsidRPr="00BB02A0">
              <w:rPr>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noWrap/>
            <w:vAlign w:val="bottom"/>
          </w:tcPr>
          <w:p w:rsidR="00F258CC" w:rsidRPr="00BB02A0" w:rsidRDefault="00F258CC" w:rsidP="00F258CC">
            <w:pPr>
              <w:rPr>
                <w:szCs w:val="28"/>
              </w:rPr>
            </w:pPr>
            <w:r w:rsidRPr="00BB02A0">
              <w:rPr>
                <w:szCs w:val="28"/>
              </w:rPr>
              <w:t>01</w:t>
            </w:r>
          </w:p>
        </w:tc>
        <w:tc>
          <w:tcPr>
            <w:tcW w:w="567" w:type="dxa"/>
            <w:shd w:val="clear" w:color="auto" w:fill="auto"/>
            <w:noWrap/>
            <w:vAlign w:val="bottom"/>
          </w:tcPr>
          <w:p w:rsidR="00F258CC" w:rsidRPr="00BB02A0" w:rsidRDefault="00F258CC" w:rsidP="00F258CC">
            <w:pPr>
              <w:rPr>
                <w:szCs w:val="28"/>
              </w:rPr>
            </w:pPr>
            <w:r w:rsidRPr="00BB02A0">
              <w:rPr>
                <w:szCs w:val="28"/>
              </w:rPr>
              <w:t>03</w:t>
            </w:r>
          </w:p>
        </w:tc>
        <w:tc>
          <w:tcPr>
            <w:tcW w:w="1266" w:type="dxa"/>
            <w:shd w:val="clear" w:color="auto" w:fill="auto"/>
            <w:noWrap/>
            <w:vAlign w:val="bottom"/>
          </w:tcPr>
          <w:p w:rsidR="00F258CC" w:rsidRPr="00BB02A0" w:rsidRDefault="00F258CC" w:rsidP="00F258CC">
            <w:pPr>
              <w:jc w:val="right"/>
              <w:rPr>
                <w:szCs w:val="28"/>
              </w:rPr>
            </w:pPr>
            <w:r>
              <w:rPr>
                <w:szCs w:val="28"/>
              </w:rPr>
              <w:t>1148,6</w:t>
            </w:r>
          </w:p>
        </w:tc>
      </w:tr>
      <w:tr w:rsidR="00F258CC" w:rsidRPr="00832F05" w:rsidTr="00F258CC">
        <w:trPr>
          <w:trHeight w:val="365"/>
        </w:trPr>
        <w:tc>
          <w:tcPr>
            <w:tcW w:w="7088" w:type="dxa"/>
            <w:shd w:val="clear" w:color="auto" w:fill="auto"/>
            <w:vAlign w:val="bottom"/>
          </w:tcPr>
          <w:p w:rsidR="00F258CC" w:rsidRPr="00BB02A0" w:rsidRDefault="00F258CC" w:rsidP="00F258CC">
            <w:pPr>
              <w:rPr>
                <w:szCs w:val="28"/>
              </w:rPr>
            </w:pPr>
            <w:r w:rsidRPr="00BB02A0">
              <w:rPr>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shd w:val="clear" w:color="auto" w:fill="auto"/>
            <w:noWrap/>
            <w:vAlign w:val="bottom"/>
          </w:tcPr>
          <w:p w:rsidR="00F258CC" w:rsidRPr="00BB02A0" w:rsidRDefault="00F258CC" w:rsidP="00F258CC">
            <w:pPr>
              <w:rPr>
                <w:szCs w:val="28"/>
              </w:rPr>
            </w:pPr>
            <w:r w:rsidRPr="00BB02A0">
              <w:rPr>
                <w:szCs w:val="28"/>
              </w:rPr>
              <w:t>01</w:t>
            </w:r>
          </w:p>
        </w:tc>
        <w:tc>
          <w:tcPr>
            <w:tcW w:w="567" w:type="dxa"/>
            <w:shd w:val="clear" w:color="auto" w:fill="auto"/>
            <w:noWrap/>
            <w:vAlign w:val="bottom"/>
          </w:tcPr>
          <w:p w:rsidR="00F258CC" w:rsidRPr="00BB02A0" w:rsidRDefault="00F258CC" w:rsidP="00F258CC">
            <w:pPr>
              <w:rPr>
                <w:szCs w:val="28"/>
              </w:rPr>
            </w:pPr>
            <w:r w:rsidRPr="00BB02A0">
              <w:rPr>
                <w:szCs w:val="28"/>
              </w:rPr>
              <w:t>04</w:t>
            </w:r>
          </w:p>
        </w:tc>
        <w:tc>
          <w:tcPr>
            <w:tcW w:w="1266" w:type="dxa"/>
            <w:shd w:val="clear" w:color="auto" w:fill="auto"/>
            <w:noWrap/>
            <w:vAlign w:val="bottom"/>
          </w:tcPr>
          <w:p w:rsidR="00F258CC" w:rsidRPr="00BB02A0" w:rsidRDefault="00F258CC" w:rsidP="00F258CC">
            <w:pPr>
              <w:jc w:val="right"/>
              <w:rPr>
                <w:szCs w:val="28"/>
              </w:rPr>
            </w:pPr>
            <w:r>
              <w:rPr>
                <w:szCs w:val="28"/>
              </w:rPr>
              <w:t>23403,0</w:t>
            </w:r>
          </w:p>
        </w:tc>
      </w:tr>
      <w:tr w:rsidR="00F258CC" w:rsidRPr="00832F05" w:rsidTr="00F258CC">
        <w:trPr>
          <w:trHeight w:val="730"/>
        </w:trPr>
        <w:tc>
          <w:tcPr>
            <w:tcW w:w="7088" w:type="dxa"/>
            <w:shd w:val="clear" w:color="auto" w:fill="auto"/>
            <w:vAlign w:val="bottom"/>
          </w:tcPr>
          <w:p w:rsidR="00F258CC" w:rsidRPr="00BB02A0" w:rsidRDefault="00F258CC" w:rsidP="00F258CC">
            <w:pPr>
              <w:rPr>
                <w:szCs w:val="28"/>
              </w:rPr>
            </w:pPr>
            <w:r w:rsidRPr="00BB02A0">
              <w:rPr>
                <w:szCs w:val="28"/>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noWrap/>
            <w:vAlign w:val="bottom"/>
          </w:tcPr>
          <w:p w:rsidR="00F258CC" w:rsidRPr="00BB02A0" w:rsidRDefault="00F258CC" w:rsidP="00F258CC">
            <w:pPr>
              <w:rPr>
                <w:szCs w:val="28"/>
              </w:rPr>
            </w:pPr>
            <w:r w:rsidRPr="00BB02A0">
              <w:rPr>
                <w:szCs w:val="28"/>
              </w:rPr>
              <w:t>01</w:t>
            </w:r>
          </w:p>
        </w:tc>
        <w:tc>
          <w:tcPr>
            <w:tcW w:w="567" w:type="dxa"/>
            <w:shd w:val="clear" w:color="auto" w:fill="auto"/>
            <w:noWrap/>
            <w:vAlign w:val="bottom"/>
          </w:tcPr>
          <w:p w:rsidR="00F258CC" w:rsidRPr="00BB02A0" w:rsidRDefault="00F258CC" w:rsidP="00F258CC">
            <w:pPr>
              <w:rPr>
                <w:szCs w:val="28"/>
              </w:rPr>
            </w:pPr>
            <w:r w:rsidRPr="00BB02A0">
              <w:rPr>
                <w:szCs w:val="28"/>
              </w:rPr>
              <w:t>06</w:t>
            </w:r>
          </w:p>
        </w:tc>
        <w:tc>
          <w:tcPr>
            <w:tcW w:w="1266" w:type="dxa"/>
            <w:shd w:val="clear" w:color="auto" w:fill="auto"/>
            <w:noWrap/>
            <w:vAlign w:val="bottom"/>
          </w:tcPr>
          <w:p w:rsidR="00F258CC" w:rsidRPr="00BB02A0" w:rsidRDefault="00F258CC" w:rsidP="00F258CC">
            <w:pPr>
              <w:jc w:val="right"/>
              <w:rPr>
                <w:szCs w:val="28"/>
              </w:rPr>
            </w:pPr>
            <w:r>
              <w:rPr>
                <w:szCs w:val="28"/>
              </w:rPr>
              <w:t>4595,7</w:t>
            </w:r>
          </w:p>
        </w:tc>
      </w:tr>
      <w:tr w:rsidR="00F258CC" w:rsidRPr="00832F05" w:rsidTr="00F258CC">
        <w:trPr>
          <w:trHeight w:val="365"/>
        </w:trPr>
        <w:tc>
          <w:tcPr>
            <w:tcW w:w="7088" w:type="dxa"/>
            <w:shd w:val="clear" w:color="auto" w:fill="auto"/>
            <w:vAlign w:val="bottom"/>
          </w:tcPr>
          <w:p w:rsidR="00F258CC" w:rsidRPr="00BB02A0" w:rsidRDefault="00F258CC" w:rsidP="00F258CC">
            <w:pPr>
              <w:rPr>
                <w:szCs w:val="28"/>
              </w:rPr>
            </w:pPr>
            <w:r w:rsidRPr="00BB02A0">
              <w:rPr>
                <w:szCs w:val="28"/>
              </w:rPr>
              <w:t>Другие общегосударственные вопросы</w:t>
            </w:r>
          </w:p>
        </w:tc>
        <w:tc>
          <w:tcPr>
            <w:tcW w:w="709" w:type="dxa"/>
            <w:shd w:val="clear" w:color="auto" w:fill="auto"/>
            <w:noWrap/>
            <w:vAlign w:val="bottom"/>
          </w:tcPr>
          <w:p w:rsidR="00F258CC" w:rsidRPr="00BB02A0" w:rsidRDefault="00F258CC" w:rsidP="00F258CC">
            <w:pPr>
              <w:rPr>
                <w:szCs w:val="28"/>
              </w:rPr>
            </w:pPr>
            <w:r w:rsidRPr="00BB02A0">
              <w:rPr>
                <w:szCs w:val="28"/>
              </w:rPr>
              <w:t>01</w:t>
            </w:r>
          </w:p>
        </w:tc>
        <w:tc>
          <w:tcPr>
            <w:tcW w:w="567" w:type="dxa"/>
            <w:shd w:val="clear" w:color="auto" w:fill="auto"/>
            <w:noWrap/>
            <w:vAlign w:val="bottom"/>
          </w:tcPr>
          <w:p w:rsidR="00F258CC" w:rsidRPr="00BB02A0" w:rsidRDefault="00F258CC" w:rsidP="00F258CC">
            <w:pPr>
              <w:rPr>
                <w:szCs w:val="28"/>
              </w:rPr>
            </w:pPr>
            <w:r w:rsidRPr="00BB02A0">
              <w:rPr>
                <w:szCs w:val="28"/>
              </w:rPr>
              <w:t>13</w:t>
            </w:r>
          </w:p>
        </w:tc>
        <w:tc>
          <w:tcPr>
            <w:tcW w:w="1266" w:type="dxa"/>
            <w:shd w:val="clear" w:color="auto" w:fill="auto"/>
            <w:noWrap/>
            <w:vAlign w:val="bottom"/>
          </w:tcPr>
          <w:p w:rsidR="00F258CC" w:rsidRPr="00BB02A0" w:rsidRDefault="00F258CC" w:rsidP="00F258CC">
            <w:pPr>
              <w:jc w:val="right"/>
              <w:rPr>
                <w:szCs w:val="28"/>
              </w:rPr>
            </w:pPr>
            <w:r>
              <w:rPr>
                <w:szCs w:val="28"/>
              </w:rPr>
              <w:t>3216,1</w:t>
            </w:r>
          </w:p>
        </w:tc>
      </w:tr>
      <w:tr w:rsidR="00F258CC" w:rsidRPr="00832F05" w:rsidTr="00F258CC">
        <w:trPr>
          <w:trHeight w:val="365"/>
        </w:trPr>
        <w:tc>
          <w:tcPr>
            <w:tcW w:w="7088" w:type="dxa"/>
            <w:shd w:val="clear" w:color="auto" w:fill="auto"/>
            <w:vAlign w:val="bottom"/>
          </w:tcPr>
          <w:p w:rsidR="00F258CC" w:rsidRPr="00BB02A0" w:rsidRDefault="00F258CC" w:rsidP="00F258CC">
            <w:pPr>
              <w:rPr>
                <w:bCs/>
                <w:szCs w:val="28"/>
              </w:rPr>
            </w:pPr>
            <w:r w:rsidRPr="00BB02A0">
              <w:rPr>
                <w:bCs/>
                <w:szCs w:val="28"/>
              </w:rPr>
              <w:t>Национальная оборона</w:t>
            </w:r>
          </w:p>
        </w:tc>
        <w:tc>
          <w:tcPr>
            <w:tcW w:w="709" w:type="dxa"/>
            <w:shd w:val="clear" w:color="auto" w:fill="auto"/>
            <w:noWrap/>
            <w:vAlign w:val="bottom"/>
          </w:tcPr>
          <w:p w:rsidR="00F258CC" w:rsidRPr="00BB02A0" w:rsidRDefault="00F258CC" w:rsidP="00F258CC">
            <w:pPr>
              <w:rPr>
                <w:bCs/>
                <w:szCs w:val="28"/>
              </w:rPr>
            </w:pPr>
            <w:r w:rsidRPr="00BB02A0">
              <w:rPr>
                <w:bCs/>
                <w:szCs w:val="28"/>
              </w:rPr>
              <w:t>02</w:t>
            </w:r>
          </w:p>
        </w:tc>
        <w:tc>
          <w:tcPr>
            <w:tcW w:w="567" w:type="dxa"/>
            <w:shd w:val="clear" w:color="auto" w:fill="auto"/>
            <w:noWrap/>
            <w:vAlign w:val="bottom"/>
          </w:tcPr>
          <w:p w:rsidR="00F258CC" w:rsidRPr="00BB02A0" w:rsidRDefault="00F258CC" w:rsidP="00F258CC">
            <w:pPr>
              <w:rPr>
                <w:bCs/>
                <w:szCs w:val="28"/>
              </w:rPr>
            </w:pPr>
          </w:p>
        </w:tc>
        <w:tc>
          <w:tcPr>
            <w:tcW w:w="1266" w:type="dxa"/>
            <w:shd w:val="clear" w:color="auto" w:fill="auto"/>
            <w:noWrap/>
            <w:vAlign w:val="bottom"/>
          </w:tcPr>
          <w:p w:rsidR="00F258CC" w:rsidRPr="00BB02A0" w:rsidRDefault="00F258CC" w:rsidP="00F258CC">
            <w:pPr>
              <w:jc w:val="right"/>
              <w:rPr>
                <w:bCs/>
                <w:szCs w:val="28"/>
              </w:rPr>
            </w:pPr>
            <w:r>
              <w:rPr>
                <w:bCs/>
                <w:szCs w:val="28"/>
              </w:rPr>
              <w:t>393,0</w:t>
            </w:r>
          </w:p>
        </w:tc>
      </w:tr>
      <w:tr w:rsidR="00F258CC" w:rsidRPr="00832F05" w:rsidTr="00F258CC">
        <w:trPr>
          <w:trHeight w:val="365"/>
        </w:trPr>
        <w:tc>
          <w:tcPr>
            <w:tcW w:w="7088" w:type="dxa"/>
            <w:shd w:val="clear" w:color="auto" w:fill="auto"/>
            <w:vAlign w:val="bottom"/>
          </w:tcPr>
          <w:p w:rsidR="00F258CC" w:rsidRPr="00BB02A0" w:rsidRDefault="00F258CC" w:rsidP="00F258CC">
            <w:pPr>
              <w:rPr>
                <w:szCs w:val="28"/>
              </w:rPr>
            </w:pPr>
            <w:r w:rsidRPr="00BB02A0">
              <w:rPr>
                <w:szCs w:val="28"/>
              </w:rPr>
              <w:t>Мобилизационная и вневойсковая подготовка</w:t>
            </w:r>
          </w:p>
        </w:tc>
        <w:tc>
          <w:tcPr>
            <w:tcW w:w="709" w:type="dxa"/>
            <w:shd w:val="clear" w:color="auto" w:fill="auto"/>
            <w:noWrap/>
            <w:vAlign w:val="bottom"/>
          </w:tcPr>
          <w:p w:rsidR="00F258CC" w:rsidRPr="00BB02A0" w:rsidRDefault="00F258CC" w:rsidP="00F258CC">
            <w:pPr>
              <w:rPr>
                <w:szCs w:val="28"/>
              </w:rPr>
            </w:pPr>
            <w:r w:rsidRPr="00BB02A0">
              <w:rPr>
                <w:szCs w:val="28"/>
              </w:rPr>
              <w:t>02</w:t>
            </w:r>
          </w:p>
        </w:tc>
        <w:tc>
          <w:tcPr>
            <w:tcW w:w="567" w:type="dxa"/>
            <w:shd w:val="clear" w:color="auto" w:fill="auto"/>
            <w:noWrap/>
            <w:vAlign w:val="bottom"/>
          </w:tcPr>
          <w:p w:rsidR="00F258CC" w:rsidRPr="00BB02A0" w:rsidRDefault="00F258CC" w:rsidP="00F258CC">
            <w:pPr>
              <w:rPr>
                <w:szCs w:val="28"/>
              </w:rPr>
            </w:pPr>
            <w:r w:rsidRPr="00BB02A0">
              <w:rPr>
                <w:szCs w:val="28"/>
              </w:rPr>
              <w:t>03</w:t>
            </w:r>
          </w:p>
        </w:tc>
        <w:tc>
          <w:tcPr>
            <w:tcW w:w="1266" w:type="dxa"/>
            <w:shd w:val="clear" w:color="auto" w:fill="auto"/>
            <w:noWrap/>
            <w:vAlign w:val="bottom"/>
          </w:tcPr>
          <w:p w:rsidR="00F258CC" w:rsidRPr="00BB02A0" w:rsidRDefault="00F258CC" w:rsidP="00F258CC">
            <w:pPr>
              <w:jc w:val="right"/>
              <w:rPr>
                <w:szCs w:val="28"/>
              </w:rPr>
            </w:pPr>
            <w:r>
              <w:rPr>
                <w:szCs w:val="28"/>
              </w:rPr>
              <w:t>393,0</w:t>
            </w:r>
          </w:p>
        </w:tc>
      </w:tr>
      <w:tr w:rsidR="00F258CC" w:rsidRPr="00832F05" w:rsidTr="00F258CC">
        <w:trPr>
          <w:trHeight w:val="697"/>
        </w:trPr>
        <w:tc>
          <w:tcPr>
            <w:tcW w:w="7088" w:type="dxa"/>
            <w:shd w:val="clear" w:color="auto" w:fill="auto"/>
            <w:vAlign w:val="bottom"/>
          </w:tcPr>
          <w:p w:rsidR="00F258CC" w:rsidRPr="00BB02A0" w:rsidRDefault="00F258CC" w:rsidP="00F258CC">
            <w:pPr>
              <w:rPr>
                <w:bCs/>
                <w:szCs w:val="28"/>
              </w:rPr>
            </w:pPr>
            <w:r w:rsidRPr="00BB02A0">
              <w:rPr>
                <w:bCs/>
                <w:szCs w:val="28"/>
              </w:rPr>
              <w:t>Национальная безопасность и правоохранительная деятельность</w:t>
            </w:r>
          </w:p>
        </w:tc>
        <w:tc>
          <w:tcPr>
            <w:tcW w:w="709" w:type="dxa"/>
            <w:shd w:val="clear" w:color="auto" w:fill="auto"/>
            <w:noWrap/>
            <w:vAlign w:val="bottom"/>
          </w:tcPr>
          <w:p w:rsidR="00F258CC" w:rsidRPr="00BB02A0" w:rsidRDefault="00F258CC" w:rsidP="00F258CC">
            <w:pPr>
              <w:rPr>
                <w:bCs/>
                <w:szCs w:val="28"/>
              </w:rPr>
            </w:pPr>
            <w:r w:rsidRPr="00BB02A0">
              <w:rPr>
                <w:bCs/>
                <w:szCs w:val="28"/>
              </w:rPr>
              <w:t>03</w:t>
            </w:r>
          </w:p>
        </w:tc>
        <w:tc>
          <w:tcPr>
            <w:tcW w:w="567" w:type="dxa"/>
            <w:shd w:val="clear" w:color="auto" w:fill="auto"/>
            <w:noWrap/>
            <w:vAlign w:val="bottom"/>
          </w:tcPr>
          <w:p w:rsidR="00F258CC" w:rsidRPr="00BB02A0" w:rsidRDefault="00F258CC" w:rsidP="00F258CC">
            <w:pPr>
              <w:rPr>
                <w:bCs/>
                <w:szCs w:val="28"/>
              </w:rPr>
            </w:pPr>
          </w:p>
        </w:tc>
        <w:tc>
          <w:tcPr>
            <w:tcW w:w="1266" w:type="dxa"/>
            <w:shd w:val="clear" w:color="auto" w:fill="auto"/>
            <w:noWrap/>
            <w:vAlign w:val="bottom"/>
          </w:tcPr>
          <w:p w:rsidR="00F258CC" w:rsidRPr="00BB02A0" w:rsidRDefault="00F258CC" w:rsidP="00F258CC">
            <w:pPr>
              <w:jc w:val="right"/>
              <w:rPr>
                <w:bCs/>
                <w:szCs w:val="28"/>
              </w:rPr>
            </w:pPr>
            <w:r>
              <w:rPr>
                <w:bCs/>
                <w:szCs w:val="28"/>
              </w:rPr>
              <w:t>4189,6</w:t>
            </w:r>
          </w:p>
        </w:tc>
      </w:tr>
      <w:tr w:rsidR="00F258CC" w:rsidRPr="00832F05" w:rsidTr="00F258CC">
        <w:trPr>
          <w:trHeight w:val="284"/>
        </w:trPr>
        <w:tc>
          <w:tcPr>
            <w:tcW w:w="7088" w:type="dxa"/>
            <w:shd w:val="clear" w:color="auto" w:fill="auto"/>
            <w:vAlign w:val="bottom"/>
          </w:tcPr>
          <w:p w:rsidR="00F258CC" w:rsidRPr="00BB02A0" w:rsidRDefault="00F258CC" w:rsidP="00F258CC">
            <w:pPr>
              <w:rPr>
                <w:szCs w:val="28"/>
              </w:rPr>
            </w:pPr>
            <w:r w:rsidRPr="00BB02A0">
              <w:rPr>
                <w:szCs w:val="28"/>
              </w:rPr>
              <w:t>Органы юстиции</w:t>
            </w:r>
          </w:p>
        </w:tc>
        <w:tc>
          <w:tcPr>
            <w:tcW w:w="709" w:type="dxa"/>
            <w:shd w:val="clear" w:color="auto" w:fill="auto"/>
            <w:noWrap/>
            <w:vAlign w:val="bottom"/>
          </w:tcPr>
          <w:p w:rsidR="00F258CC" w:rsidRPr="00BB02A0" w:rsidRDefault="00F258CC" w:rsidP="00F258CC">
            <w:pPr>
              <w:rPr>
                <w:szCs w:val="28"/>
              </w:rPr>
            </w:pPr>
            <w:r w:rsidRPr="00BB02A0">
              <w:rPr>
                <w:szCs w:val="28"/>
              </w:rPr>
              <w:t>03</w:t>
            </w:r>
          </w:p>
        </w:tc>
        <w:tc>
          <w:tcPr>
            <w:tcW w:w="567" w:type="dxa"/>
            <w:shd w:val="clear" w:color="auto" w:fill="auto"/>
            <w:noWrap/>
            <w:vAlign w:val="bottom"/>
          </w:tcPr>
          <w:p w:rsidR="00F258CC" w:rsidRPr="00BB02A0" w:rsidRDefault="00F258CC" w:rsidP="00F258CC">
            <w:pPr>
              <w:rPr>
                <w:szCs w:val="28"/>
              </w:rPr>
            </w:pPr>
            <w:r w:rsidRPr="00BB02A0">
              <w:rPr>
                <w:szCs w:val="28"/>
              </w:rPr>
              <w:t>04</w:t>
            </w:r>
          </w:p>
        </w:tc>
        <w:tc>
          <w:tcPr>
            <w:tcW w:w="1266" w:type="dxa"/>
            <w:shd w:val="clear" w:color="auto" w:fill="auto"/>
            <w:noWrap/>
            <w:vAlign w:val="bottom"/>
          </w:tcPr>
          <w:p w:rsidR="00F258CC" w:rsidRPr="00BB02A0" w:rsidRDefault="00F258CC" w:rsidP="00F258CC">
            <w:pPr>
              <w:jc w:val="right"/>
              <w:rPr>
                <w:bCs/>
                <w:szCs w:val="28"/>
              </w:rPr>
            </w:pPr>
            <w:r>
              <w:rPr>
                <w:bCs/>
                <w:szCs w:val="28"/>
              </w:rPr>
              <w:t>777,5</w:t>
            </w:r>
          </w:p>
        </w:tc>
      </w:tr>
      <w:tr w:rsidR="00F258CC" w:rsidRPr="00832F05" w:rsidTr="00F258CC">
        <w:trPr>
          <w:trHeight w:val="610"/>
        </w:trPr>
        <w:tc>
          <w:tcPr>
            <w:tcW w:w="7088" w:type="dxa"/>
            <w:shd w:val="clear" w:color="auto" w:fill="auto"/>
            <w:vAlign w:val="bottom"/>
          </w:tcPr>
          <w:p w:rsidR="00F258CC" w:rsidRPr="00BB02A0" w:rsidRDefault="00F258CC" w:rsidP="00F258CC">
            <w:pPr>
              <w:rPr>
                <w:szCs w:val="28"/>
              </w:rPr>
            </w:pPr>
            <w:r w:rsidRPr="00BB02A0">
              <w:rPr>
                <w:szCs w:val="28"/>
              </w:rPr>
              <w:t>Защита населения и территории от чрезвычайных ситуаций природного и техногенного характера, гражданская оборона</w:t>
            </w:r>
          </w:p>
        </w:tc>
        <w:tc>
          <w:tcPr>
            <w:tcW w:w="709" w:type="dxa"/>
            <w:shd w:val="clear" w:color="auto" w:fill="auto"/>
            <w:noWrap/>
            <w:vAlign w:val="bottom"/>
          </w:tcPr>
          <w:p w:rsidR="00F258CC" w:rsidRPr="00BB02A0" w:rsidRDefault="00F258CC" w:rsidP="00F258CC">
            <w:pPr>
              <w:rPr>
                <w:szCs w:val="28"/>
              </w:rPr>
            </w:pPr>
            <w:r w:rsidRPr="00BB02A0">
              <w:rPr>
                <w:szCs w:val="28"/>
              </w:rPr>
              <w:t>03</w:t>
            </w:r>
          </w:p>
        </w:tc>
        <w:tc>
          <w:tcPr>
            <w:tcW w:w="567" w:type="dxa"/>
            <w:shd w:val="clear" w:color="auto" w:fill="auto"/>
            <w:noWrap/>
            <w:vAlign w:val="bottom"/>
          </w:tcPr>
          <w:p w:rsidR="00F258CC" w:rsidRPr="00BB02A0" w:rsidRDefault="00F258CC" w:rsidP="00F258CC">
            <w:pPr>
              <w:rPr>
                <w:szCs w:val="28"/>
              </w:rPr>
            </w:pPr>
            <w:r w:rsidRPr="00BB02A0">
              <w:rPr>
                <w:szCs w:val="28"/>
              </w:rPr>
              <w:t>09</w:t>
            </w:r>
          </w:p>
        </w:tc>
        <w:tc>
          <w:tcPr>
            <w:tcW w:w="1266" w:type="dxa"/>
            <w:shd w:val="clear" w:color="auto" w:fill="auto"/>
            <w:noWrap/>
            <w:vAlign w:val="bottom"/>
          </w:tcPr>
          <w:p w:rsidR="00F258CC" w:rsidRPr="00BB02A0" w:rsidRDefault="00F258CC" w:rsidP="00F258CC">
            <w:pPr>
              <w:jc w:val="right"/>
              <w:rPr>
                <w:szCs w:val="28"/>
              </w:rPr>
            </w:pPr>
            <w:r>
              <w:rPr>
                <w:szCs w:val="28"/>
              </w:rPr>
              <w:t>1507,1</w:t>
            </w:r>
          </w:p>
        </w:tc>
      </w:tr>
      <w:tr w:rsidR="00F258CC" w:rsidRPr="00832F05" w:rsidTr="00F258CC">
        <w:trPr>
          <w:trHeight w:val="531"/>
        </w:trPr>
        <w:tc>
          <w:tcPr>
            <w:tcW w:w="7088" w:type="dxa"/>
            <w:shd w:val="clear" w:color="auto" w:fill="auto"/>
            <w:vAlign w:val="bottom"/>
          </w:tcPr>
          <w:p w:rsidR="00F258CC" w:rsidRPr="00BB02A0" w:rsidRDefault="00F258CC" w:rsidP="00F258CC">
            <w:pPr>
              <w:rPr>
                <w:szCs w:val="28"/>
              </w:rPr>
            </w:pPr>
            <w:r w:rsidRPr="00BB02A0">
              <w:rPr>
                <w:bCs/>
                <w:color w:val="000000"/>
                <w:szCs w:val="28"/>
              </w:rPr>
              <w:t>Другие вопросы в области национальной безопасности и правоохранительной деятельности</w:t>
            </w:r>
          </w:p>
        </w:tc>
        <w:tc>
          <w:tcPr>
            <w:tcW w:w="709" w:type="dxa"/>
            <w:shd w:val="clear" w:color="auto" w:fill="auto"/>
            <w:noWrap/>
            <w:vAlign w:val="bottom"/>
          </w:tcPr>
          <w:p w:rsidR="00F258CC" w:rsidRPr="00BB02A0" w:rsidRDefault="00F258CC" w:rsidP="00F258CC">
            <w:pPr>
              <w:rPr>
                <w:szCs w:val="28"/>
              </w:rPr>
            </w:pPr>
            <w:r w:rsidRPr="00BB02A0">
              <w:rPr>
                <w:szCs w:val="28"/>
              </w:rPr>
              <w:t>03</w:t>
            </w:r>
          </w:p>
        </w:tc>
        <w:tc>
          <w:tcPr>
            <w:tcW w:w="567" w:type="dxa"/>
            <w:shd w:val="clear" w:color="auto" w:fill="auto"/>
            <w:noWrap/>
            <w:vAlign w:val="bottom"/>
          </w:tcPr>
          <w:p w:rsidR="00F258CC" w:rsidRPr="00BB02A0" w:rsidRDefault="00F258CC" w:rsidP="00F258CC">
            <w:pPr>
              <w:rPr>
                <w:szCs w:val="28"/>
              </w:rPr>
            </w:pPr>
            <w:r w:rsidRPr="00BB02A0">
              <w:rPr>
                <w:szCs w:val="28"/>
              </w:rPr>
              <w:t>14</w:t>
            </w:r>
          </w:p>
        </w:tc>
        <w:tc>
          <w:tcPr>
            <w:tcW w:w="1266" w:type="dxa"/>
            <w:shd w:val="clear" w:color="auto" w:fill="auto"/>
            <w:noWrap/>
            <w:vAlign w:val="bottom"/>
          </w:tcPr>
          <w:p w:rsidR="00F258CC" w:rsidRPr="00BB02A0" w:rsidRDefault="00F258CC" w:rsidP="00F258CC">
            <w:pPr>
              <w:jc w:val="right"/>
              <w:rPr>
                <w:szCs w:val="28"/>
              </w:rPr>
            </w:pPr>
            <w:r>
              <w:rPr>
                <w:szCs w:val="28"/>
              </w:rPr>
              <w:t>1905,0</w:t>
            </w:r>
          </w:p>
        </w:tc>
      </w:tr>
      <w:tr w:rsidR="00F258CC" w:rsidRPr="00832F05" w:rsidTr="00F258CC">
        <w:trPr>
          <w:trHeight w:val="375"/>
        </w:trPr>
        <w:tc>
          <w:tcPr>
            <w:tcW w:w="7088" w:type="dxa"/>
            <w:shd w:val="clear" w:color="auto" w:fill="auto"/>
            <w:vAlign w:val="bottom"/>
          </w:tcPr>
          <w:p w:rsidR="00F258CC" w:rsidRPr="00BB02A0" w:rsidRDefault="00F258CC" w:rsidP="00F258CC">
            <w:pPr>
              <w:rPr>
                <w:bCs/>
                <w:szCs w:val="28"/>
              </w:rPr>
            </w:pPr>
            <w:r w:rsidRPr="00BB02A0">
              <w:rPr>
                <w:bCs/>
                <w:szCs w:val="28"/>
              </w:rPr>
              <w:t>Национальная экономика</w:t>
            </w:r>
          </w:p>
        </w:tc>
        <w:tc>
          <w:tcPr>
            <w:tcW w:w="709" w:type="dxa"/>
            <w:shd w:val="clear" w:color="auto" w:fill="auto"/>
            <w:noWrap/>
            <w:vAlign w:val="bottom"/>
          </w:tcPr>
          <w:p w:rsidR="00F258CC" w:rsidRPr="00BB02A0" w:rsidRDefault="00F258CC" w:rsidP="00F258CC">
            <w:pPr>
              <w:rPr>
                <w:bCs/>
                <w:szCs w:val="28"/>
              </w:rPr>
            </w:pPr>
            <w:r w:rsidRPr="00BB02A0">
              <w:rPr>
                <w:bCs/>
                <w:szCs w:val="28"/>
              </w:rPr>
              <w:t>04</w:t>
            </w:r>
          </w:p>
        </w:tc>
        <w:tc>
          <w:tcPr>
            <w:tcW w:w="567" w:type="dxa"/>
            <w:shd w:val="clear" w:color="auto" w:fill="auto"/>
            <w:noWrap/>
            <w:vAlign w:val="bottom"/>
          </w:tcPr>
          <w:p w:rsidR="00F258CC" w:rsidRPr="00BB02A0" w:rsidRDefault="00F258CC" w:rsidP="00F258CC">
            <w:pPr>
              <w:rPr>
                <w:bCs/>
                <w:szCs w:val="28"/>
              </w:rPr>
            </w:pPr>
          </w:p>
        </w:tc>
        <w:tc>
          <w:tcPr>
            <w:tcW w:w="1266" w:type="dxa"/>
            <w:shd w:val="clear" w:color="auto" w:fill="auto"/>
            <w:noWrap/>
            <w:vAlign w:val="bottom"/>
          </w:tcPr>
          <w:p w:rsidR="00F258CC" w:rsidRPr="00BB02A0" w:rsidRDefault="00F258CC" w:rsidP="00F258CC">
            <w:pPr>
              <w:jc w:val="right"/>
              <w:rPr>
                <w:bCs/>
                <w:szCs w:val="28"/>
              </w:rPr>
            </w:pPr>
            <w:r>
              <w:rPr>
                <w:bCs/>
                <w:szCs w:val="28"/>
              </w:rPr>
              <w:t>339895,6</w:t>
            </w:r>
          </w:p>
        </w:tc>
      </w:tr>
      <w:tr w:rsidR="00F258CC" w:rsidRPr="00832F05" w:rsidTr="00F258CC">
        <w:trPr>
          <w:trHeight w:val="375"/>
        </w:trPr>
        <w:tc>
          <w:tcPr>
            <w:tcW w:w="7088" w:type="dxa"/>
            <w:shd w:val="clear" w:color="auto" w:fill="auto"/>
            <w:vAlign w:val="bottom"/>
          </w:tcPr>
          <w:p w:rsidR="00F258CC" w:rsidRPr="00BB02A0" w:rsidRDefault="00F258CC" w:rsidP="00F258CC">
            <w:pPr>
              <w:rPr>
                <w:szCs w:val="28"/>
              </w:rPr>
            </w:pPr>
            <w:r w:rsidRPr="00BB02A0">
              <w:rPr>
                <w:szCs w:val="28"/>
              </w:rPr>
              <w:t>Общеэкономические вопросы</w:t>
            </w:r>
          </w:p>
        </w:tc>
        <w:tc>
          <w:tcPr>
            <w:tcW w:w="709" w:type="dxa"/>
            <w:shd w:val="clear" w:color="auto" w:fill="auto"/>
            <w:noWrap/>
            <w:vAlign w:val="bottom"/>
          </w:tcPr>
          <w:p w:rsidR="00F258CC" w:rsidRPr="00BB02A0" w:rsidRDefault="00F258CC" w:rsidP="00F258CC">
            <w:pPr>
              <w:rPr>
                <w:szCs w:val="28"/>
              </w:rPr>
            </w:pPr>
            <w:r w:rsidRPr="00BB02A0">
              <w:rPr>
                <w:szCs w:val="28"/>
              </w:rPr>
              <w:t>04</w:t>
            </w:r>
          </w:p>
        </w:tc>
        <w:tc>
          <w:tcPr>
            <w:tcW w:w="567" w:type="dxa"/>
            <w:shd w:val="clear" w:color="auto" w:fill="auto"/>
            <w:noWrap/>
            <w:vAlign w:val="bottom"/>
          </w:tcPr>
          <w:p w:rsidR="00F258CC" w:rsidRPr="00BB02A0" w:rsidRDefault="00F258CC" w:rsidP="00F258CC">
            <w:pPr>
              <w:rPr>
                <w:szCs w:val="28"/>
              </w:rPr>
            </w:pPr>
            <w:r w:rsidRPr="00BB02A0">
              <w:rPr>
                <w:szCs w:val="28"/>
              </w:rPr>
              <w:t>01</w:t>
            </w:r>
          </w:p>
        </w:tc>
        <w:tc>
          <w:tcPr>
            <w:tcW w:w="1266" w:type="dxa"/>
            <w:shd w:val="clear" w:color="auto" w:fill="auto"/>
            <w:noWrap/>
            <w:vAlign w:val="bottom"/>
          </w:tcPr>
          <w:p w:rsidR="00F258CC" w:rsidRPr="00BB02A0" w:rsidRDefault="00F258CC" w:rsidP="00F258CC">
            <w:pPr>
              <w:jc w:val="right"/>
              <w:rPr>
                <w:szCs w:val="28"/>
              </w:rPr>
            </w:pPr>
            <w:r>
              <w:rPr>
                <w:szCs w:val="28"/>
              </w:rPr>
              <w:t>120,3</w:t>
            </w:r>
          </w:p>
        </w:tc>
      </w:tr>
      <w:tr w:rsidR="00F258CC" w:rsidRPr="00832F05" w:rsidTr="00F258CC">
        <w:trPr>
          <w:trHeight w:val="375"/>
        </w:trPr>
        <w:tc>
          <w:tcPr>
            <w:tcW w:w="7088" w:type="dxa"/>
            <w:shd w:val="clear" w:color="auto" w:fill="auto"/>
            <w:vAlign w:val="bottom"/>
          </w:tcPr>
          <w:p w:rsidR="00F258CC" w:rsidRPr="00BB02A0" w:rsidRDefault="00F258CC" w:rsidP="00F258CC">
            <w:pPr>
              <w:rPr>
                <w:szCs w:val="28"/>
              </w:rPr>
            </w:pPr>
            <w:r w:rsidRPr="00BB02A0">
              <w:rPr>
                <w:szCs w:val="28"/>
              </w:rPr>
              <w:t>Транспорт</w:t>
            </w:r>
          </w:p>
        </w:tc>
        <w:tc>
          <w:tcPr>
            <w:tcW w:w="709" w:type="dxa"/>
            <w:shd w:val="clear" w:color="auto" w:fill="auto"/>
            <w:noWrap/>
            <w:vAlign w:val="bottom"/>
          </w:tcPr>
          <w:p w:rsidR="00F258CC" w:rsidRPr="00BB02A0" w:rsidRDefault="00F258CC" w:rsidP="00F258CC">
            <w:pPr>
              <w:rPr>
                <w:szCs w:val="28"/>
              </w:rPr>
            </w:pPr>
            <w:r w:rsidRPr="00BB02A0">
              <w:rPr>
                <w:szCs w:val="28"/>
              </w:rPr>
              <w:t>04</w:t>
            </w:r>
          </w:p>
        </w:tc>
        <w:tc>
          <w:tcPr>
            <w:tcW w:w="567" w:type="dxa"/>
            <w:shd w:val="clear" w:color="auto" w:fill="auto"/>
            <w:noWrap/>
            <w:vAlign w:val="bottom"/>
          </w:tcPr>
          <w:p w:rsidR="00F258CC" w:rsidRPr="00BB02A0" w:rsidRDefault="00F258CC" w:rsidP="00F258CC">
            <w:pPr>
              <w:rPr>
                <w:szCs w:val="28"/>
              </w:rPr>
            </w:pPr>
            <w:r w:rsidRPr="00BB02A0">
              <w:rPr>
                <w:szCs w:val="28"/>
              </w:rPr>
              <w:t>08</w:t>
            </w:r>
          </w:p>
        </w:tc>
        <w:tc>
          <w:tcPr>
            <w:tcW w:w="1266" w:type="dxa"/>
            <w:shd w:val="clear" w:color="auto" w:fill="auto"/>
            <w:noWrap/>
            <w:vAlign w:val="bottom"/>
          </w:tcPr>
          <w:p w:rsidR="00F258CC" w:rsidRPr="00BB02A0" w:rsidRDefault="00F258CC" w:rsidP="00F258CC">
            <w:pPr>
              <w:jc w:val="right"/>
              <w:rPr>
                <w:szCs w:val="28"/>
              </w:rPr>
            </w:pPr>
            <w:r>
              <w:rPr>
                <w:szCs w:val="28"/>
              </w:rPr>
              <w:t>1818,7</w:t>
            </w:r>
          </w:p>
        </w:tc>
      </w:tr>
      <w:tr w:rsidR="00F258CC" w:rsidRPr="00832F05" w:rsidTr="00F258CC">
        <w:trPr>
          <w:trHeight w:val="375"/>
        </w:trPr>
        <w:tc>
          <w:tcPr>
            <w:tcW w:w="7088" w:type="dxa"/>
            <w:shd w:val="clear" w:color="auto" w:fill="auto"/>
            <w:vAlign w:val="bottom"/>
          </w:tcPr>
          <w:p w:rsidR="00F258CC" w:rsidRPr="00BB02A0" w:rsidRDefault="00F258CC" w:rsidP="00F258CC">
            <w:pPr>
              <w:rPr>
                <w:szCs w:val="28"/>
              </w:rPr>
            </w:pPr>
            <w:r w:rsidRPr="00BB02A0">
              <w:rPr>
                <w:szCs w:val="28"/>
              </w:rPr>
              <w:t>Дорожное хозяйство (дорожные фонды)</w:t>
            </w:r>
          </w:p>
        </w:tc>
        <w:tc>
          <w:tcPr>
            <w:tcW w:w="709" w:type="dxa"/>
            <w:shd w:val="clear" w:color="auto" w:fill="auto"/>
            <w:noWrap/>
            <w:vAlign w:val="bottom"/>
          </w:tcPr>
          <w:p w:rsidR="00F258CC" w:rsidRPr="00BB02A0" w:rsidRDefault="00F258CC" w:rsidP="00F258CC">
            <w:pPr>
              <w:rPr>
                <w:szCs w:val="28"/>
              </w:rPr>
            </w:pPr>
            <w:r w:rsidRPr="00BB02A0">
              <w:rPr>
                <w:szCs w:val="28"/>
              </w:rPr>
              <w:t>04</w:t>
            </w:r>
          </w:p>
        </w:tc>
        <w:tc>
          <w:tcPr>
            <w:tcW w:w="567" w:type="dxa"/>
            <w:shd w:val="clear" w:color="auto" w:fill="auto"/>
            <w:noWrap/>
            <w:vAlign w:val="bottom"/>
          </w:tcPr>
          <w:p w:rsidR="00F258CC" w:rsidRPr="00BB02A0" w:rsidRDefault="00F258CC" w:rsidP="00F258CC">
            <w:pPr>
              <w:rPr>
                <w:szCs w:val="28"/>
              </w:rPr>
            </w:pPr>
            <w:r w:rsidRPr="00BB02A0">
              <w:rPr>
                <w:szCs w:val="28"/>
              </w:rPr>
              <w:t>09</w:t>
            </w:r>
          </w:p>
        </w:tc>
        <w:tc>
          <w:tcPr>
            <w:tcW w:w="1266" w:type="dxa"/>
            <w:shd w:val="clear" w:color="auto" w:fill="auto"/>
            <w:noWrap/>
            <w:vAlign w:val="bottom"/>
          </w:tcPr>
          <w:p w:rsidR="00F258CC" w:rsidRPr="00BB02A0" w:rsidRDefault="00F258CC" w:rsidP="00F258CC">
            <w:pPr>
              <w:jc w:val="right"/>
              <w:rPr>
                <w:szCs w:val="28"/>
              </w:rPr>
            </w:pPr>
            <w:r>
              <w:rPr>
                <w:szCs w:val="28"/>
              </w:rPr>
              <w:t>17825,0</w:t>
            </w:r>
          </w:p>
        </w:tc>
      </w:tr>
      <w:tr w:rsidR="00F258CC" w:rsidRPr="00832F05" w:rsidTr="00F258CC">
        <w:trPr>
          <w:trHeight w:val="375"/>
        </w:trPr>
        <w:tc>
          <w:tcPr>
            <w:tcW w:w="7088" w:type="dxa"/>
            <w:shd w:val="clear" w:color="auto" w:fill="auto"/>
            <w:vAlign w:val="bottom"/>
          </w:tcPr>
          <w:p w:rsidR="00F258CC" w:rsidRPr="00BB02A0" w:rsidRDefault="00F258CC" w:rsidP="00F258CC">
            <w:pPr>
              <w:rPr>
                <w:szCs w:val="28"/>
              </w:rPr>
            </w:pPr>
            <w:r w:rsidRPr="00BB02A0">
              <w:rPr>
                <w:szCs w:val="28"/>
              </w:rPr>
              <w:t>Другие вопросы в области национальной экономики</w:t>
            </w:r>
          </w:p>
        </w:tc>
        <w:tc>
          <w:tcPr>
            <w:tcW w:w="709" w:type="dxa"/>
            <w:shd w:val="clear" w:color="auto" w:fill="auto"/>
            <w:noWrap/>
            <w:vAlign w:val="bottom"/>
          </w:tcPr>
          <w:p w:rsidR="00F258CC" w:rsidRPr="00BB02A0" w:rsidRDefault="00F258CC" w:rsidP="00F258CC">
            <w:pPr>
              <w:rPr>
                <w:szCs w:val="28"/>
              </w:rPr>
            </w:pPr>
            <w:r w:rsidRPr="00BB02A0">
              <w:rPr>
                <w:szCs w:val="28"/>
              </w:rPr>
              <w:t>04</w:t>
            </w:r>
          </w:p>
        </w:tc>
        <w:tc>
          <w:tcPr>
            <w:tcW w:w="567" w:type="dxa"/>
            <w:shd w:val="clear" w:color="auto" w:fill="auto"/>
            <w:noWrap/>
            <w:vAlign w:val="bottom"/>
          </w:tcPr>
          <w:p w:rsidR="00F258CC" w:rsidRPr="00BB02A0" w:rsidRDefault="00F258CC" w:rsidP="00F258CC">
            <w:pPr>
              <w:rPr>
                <w:szCs w:val="28"/>
              </w:rPr>
            </w:pPr>
            <w:r w:rsidRPr="00BB02A0">
              <w:rPr>
                <w:szCs w:val="28"/>
              </w:rPr>
              <w:t>12</w:t>
            </w:r>
          </w:p>
        </w:tc>
        <w:tc>
          <w:tcPr>
            <w:tcW w:w="1266" w:type="dxa"/>
            <w:shd w:val="clear" w:color="auto" w:fill="auto"/>
            <w:noWrap/>
            <w:vAlign w:val="bottom"/>
          </w:tcPr>
          <w:p w:rsidR="00F258CC" w:rsidRPr="00BB02A0" w:rsidRDefault="00F258CC" w:rsidP="00F258CC">
            <w:pPr>
              <w:jc w:val="right"/>
              <w:rPr>
                <w:szCs w:val="28"/>
              </w:rPr>
            </w:pPr>
            <w:r>
              <w:rPr>
                <w:szCs w:val="28"/>
              </w:rPr>
              <w:t>320131,6</w:t>
            </w:r>
          </w:p>
        </w:tc>
      </w:tr>
      <w:tr w:rsidR="00F258CC" w:rsidRPr="00832F05" w:rsidTr="00F258CC">
        <w:trPr>
          <w:trHeight w:val="375"/>
        </w:trPr>
        <w:tc>
          <w:tcPr>
            <w:tcW w:w="7088" w:type="dxa"/>
            <w:shd w:val="clear" w:color="auto" w:fill="auto"/>
            <w:vAlign w:val="bottom"/>
          </w:tcPr>
          <w:p w:rsidR="00F258CC" w:rsidRPr="00BB02A0" w:rsidRDefault="00F258CC" w:rsidP="00F258CC">
            <w:pPr>
              <w:rPr>
                <w:bCs/>
                <w:szCs w:val="28"/>
              </w:rPr>
            </w:pPr>
            <w:r w:rsidRPr="00BB02A0">
              <w:rPr>
                <w:bCs/>
                <w:szCs w:val="28"/>
              </w:rPr>
              <w:t>Жилищно-коммунальное хозяйство</w:t>
            </w:r>
          </w:p>
        </w:tc>
        <w:tc>
          <w:tcPr>
            <w:tcW w:w="709" w:type="dxa"/>
            <w:shd w:val="clear" w:color="auto" w:fill="auto"/>
            <w:noWrap/>
            <w:vAlign w:val="bottom"/>
          </w:tcPr>
          <w:p w:rsidR="00F258CC" w:rsidRPr="00BB02A0" w:rsidRDefault="00F258CC" w:rsidP="00F258CC">
            <w:pPr>
              <w:rPr>
                <w:bCs/>
                <w:szCs w:val="28"/>
              </w:rPr>
            </w:pPr>
            <w:r w:rsidRPr="00BB02A0">
              <w:rPr>
                <w:bCs/>
                <w:szCs w:val="28"/>
              </w:rPr>
              <w:t>05</w:t>
            </w:r>
          </w:p>
        </w:tc>
        <w:tc>
          <w:tcPr>
            <w:tcW w:w="567" w:type="dxa"/>
            <w:shd w:val="clear" w:color="auto" w:fill="auto"/>
            <w:noWrap/>
            <w:vAlign w:val="bottom"/>
          </w:tcPr>
          <w:p w:rsidR="00F258CC" w:rsidRPr="00BB02A0" w:rsidRDefault="00F258CC" w:rsidP="00F258CC">
            <w:pPr>
              <w:rPr>
                <w:bCs/>
                <w:szCs w:val="28"/>
              </w:rPr>
            </w:pPr>
          </w:p>
        </w:tc>
        <w:tc>
          <w:tcPr>
            <w:tcW w:w="1266" w:type="dxa"/>
            <w:shd w:val="clear" w:color="auto" w:fill="auto"/>
            <w:noWrap/>
            <w:vAlign w:val="bottom"/>
          </w:tcPr>
          <w:p w:rsidR="00F258CC" w:rsidRPr="00BB02A0" w:rsidRDefault="00F258CC" w:rsidP="00F258CC">
            <w:pPr>
              <w:jc w:val="right"/>
              <w:rPr>
                <w:bCs/>
                <w:szCs w:val="28"/>
              </w:rPr>
            </w:pPr>
            <w:r>
              <w:rPr>
                <w:bCs/>
                <w:szCs w:val="28"/>
              </w:rPr>
              <w:t>15776,4</w:t>
            </w:r>
          </w:p>
        </w:tc>
      </w:tr>
      <w:tr w:rsidR="00F258CC" w:rsidRPr="00832F05" w:rsidTr="00F258CC">
        <w:trPr>
          <w:trHeight w:val="375"/>
        </w:trPr>
        <w:tc>
          <w:tcPr>
            <w:tcW w:w="7088" w:type="dxa"/>
            <w:shd w:val="clear" w:color="auto" w:fill="auto"/>
            <w:vAlign w:val="bottom"/>
          </w:tcPr>
          <w:p w:rsidR="00F258CC" w:rsidRPr="00BB02A0" w:rsidRDefault="00F258CC" w:rsidP="00F258CC">
            <w:pPr>
              <w:rPr>
                <w:bCs/>
                <w:szCs w:val="28"/>
              </w:rPr>
            </w:pPr>
            <w:r w:rsidRPr="00BB02A0">
              <w:rPr>
                <w:bCs/>
                <w:szCs w:val="28"/>
              </w:rPr>
              <w:t>Жилищное хозяйство</w:t>
            </w:r>
          </w:p>
        </w:tc>
        <w:tc>
          <w:tcPr>
            <w:tcW w:w="709" w:type="dxa"/>
            <w:shd w:val="clear" w:color="auto" w:fill="auto"/>
            <w:noWrap/>
            <w:vAlign w:val="bottom"/>
          </w:tcPr>
          <w:p w:rsidR="00F258CC" w:rsidRPr="00BB02A0" w:rsidRDefault="00F258CC" w:rsidP="00F258CC">
            <w:pPr>
              <w:rPr>
                <w:bCs/>
                <w:szCs w:val="28"/>
              </w:rPr>
            </w:pPr>
            <w:r w:rsidRPr="00BB02A0">
              <w:rPr>
                <w:bCs/>
                <w:szCs w:val="28"/>
              </w:rPr>
              <w:t>05</w:t>
            </w:r>
          </w:p>
        </w:tc>
        <w:tc>
          <w:tcPr>
            <w:tcW w:w="567" w:type="dxa"/>
            <w:shd w:val="clear" w:color="auto" w:fill="auto"/>
            <w:noWrap/>
            <w:vAlign w:val="bottom"/>
          </w:tcPr>
          <w:p w:rsidR="00F258CC" w:rsidRPr="00BB02A0" w:rsidRDefault="00F258CC" w:rsidP="00F258CC">
            <w:pPr>
              <w:rPr>
                <w:bCs/>
                <w:szCs w:val="28"/>
              </w:rPr>
            </w:pPr>
            <w:r w:rsidRPr="00BB02A0">
              <w:rPr>
                <w:bCs/>
                <w:szCs w:val="28"/>
              </w:rPr>
              <w:t>01</w:t>
            </w:r>
          </w:p>
        </w:tc>
        <w:tc>
          <w:tcPr>
            <w:tcW w:w="1266" w:type="dxa"/>
            <w:shd w:val="clear" w:color="auto" w:fill="auto"/>
            <w:noWrap/>
            <w:vAlign w:val="bottom"/>
          </w:tcPr>
          <w:p w:rsidR="00F258CC" w:rsidRPr="00BB02A0" w:rsidRDefault="00F258CC" w:rsidP="00F258CC">
            <w:pPr>
              <w:jc w:val="right"/>
              <w:rPr>
                <w:bCs/>
                <w:szCs w:val="28"/>
              </w:rPr>
            </w:pPr>
            <w:r>
              <w:rPr>
                <w:bCs/>
                <w:szCs w:val="28"/>
              </w:rPr>
              <w:t>3470,0</w:t>
            </w:r>
          </w:p>
        </w:tc>
      </w:tr>
      <w:tr w:rsidR="00F258CC" w:rsidRPr="00832F05" w:rsidTr="00F258CC">
        <w:trPr>
          <w:trHeight w:val="375"/>
        </w:trPr>
        <w:tc>
          <w:tcPr>
            <w:tcW w:w="7088" w:type="dxa"/>
            <w:shd w:val="clear" w:color="auto" w:fill="auto"/>
            <w:vAlign w:val="bottom"/>
          </w:tcPr>
          <w:p w:rsidR="00F258CC" w:rsidRPr="00BB02A0" w:rsidRDefault="00F258CC" w:rsidP="00F258CC">
            <w:pPr>
              <w:rPr>
                <w:bCs/>
                <w:szCs w:val="28"/>
              </w:rPr>
            </w:pPr>
            <w:r w:rsidRPr="00BB02A0">
              <w:rPr>
                <w:bCs/>
                <w:szCs w:val="28"/>
              </w:rPr>
              <w:t>Коммунальное хозяйство</w:t>
            </w:r>
          </w:p>
        </w:tc>
        <w:tc>
          <w:tcPr>
            <w:tcW w:w="709" w:type="dxa"/>
            <w:shd w:val="clear" w:color="auto" w:fill="auto"/>
            <w:noWrap/>
            <w:vAlign w:val="bottom"/>
          </w:tcPr>
          <w:p w:rsidR="00F258CC" w:rsidRPr="00BB02A0" w:rsidRDefault="00F258CC" w:rsidP="00F258CC">
            <w:pPr>
              <w:rPr>
                <w:bCs/>
                <w:szCs w:val="28"/>
              </w:rPr>
            </w:pPr>
            <w:r w:rsidRPr="00BB02A0">
              <w:rPr>
                <w:bCs/>
                <w:szCs w:val="28"/>
              </w:rPr>
              <w:t>05</w:t>
            </w:r>
          </w:p>
        </w:tc>
        <w:tc>
          <w:tcPr>
            <w:tcW w:w="567" w:type="dxa"/>
            <w:shd w:val="clear" w:color="auto" w:fill="auto"/>
            <w:noWrap/>
            <w:vAlign w:val="bottom"/>
          </w:tcPr>
          <w:p w:rsidR="00F258CC" w:rsidRPr="00BB02A0" w:rsidRDefault="00F258CC" w:rsidP="00F258CC">
            <w:pPr>
              <w:rPr>
                <w:bCs/>
                <w:szCs w:val="28"/>
              </w:rPr>
            </w:pPr>
            <w:r w:rsidRPr="00BB02A0">
              <w:rPr>
                <w:bCs/>
                <w:szCs w:val="28"/>
              </w:rPr>
              <w:t>02</w:t>
            </w:r>
          </w:p>
        </w:tc>
        <w:tc>
          <w:tcPr>
            <w:tcW w:w="1266" w:type="dxa"/>
            <w:shd w:val="clear" w:color="auto" w:fill="auto"/>
            <w:noWrap/>
            <w:vAlign w:val="bottom"/>
          </w:tcPr>
          <w:p w:rsidR="00F258CC" w:rsidRPr="00BB02A0" w:rsidRDefault="00F258CC" w:rsidP="00F258CC">
            <w:pPr>
              <w:jc w:val="center"/>
              <w:rPr>
                <w:bCs/>
                <w:szCs w:val="28"/>
              </w:rPr>
            </w:pPr>
            <w:r w:rsidRPr="00BB02A0">
              <w:rPr>
                <w:bCs/>
                <w:szCs w:val="28"/>
              </w:rPr>
              <w:t xml:space="preserve">    </w:t>
            </w:r>
            <w:r>
              <w:rPr>
                <w:bCs/>
                <w:szCs w:val="28"/>
              </w:rPr>
              <w:t>2826,2</w:t>
            </w:r>
          </w:p>
        </w:tc>
      </w:tr>
      <w:tr w:rsidR="00FF1C3B" w:rsidRPr="00832F05" w:rsidTr="00F258CC">
        <w:trPr>
          <w:trHeight w:val="375"/>
        </w:trPr>
        <w:tc>
          <w:tcPr>
            <w:tcW w:w="7088" w:type="dxa"/>
            <w:shd w:val="clear" w:color="auto" w:fill="auto"/>
            <w:vAlign w:val="bottom"/>
          </w:tcPr>
          <w:p w:rsidR="00FF1C3B" w:rsidRPr="00BB02A0" w:rsidRDefault="00FF1C3B" w:rsidP="0008592C">
            <w:pPr>
              <w:rPr>
                <w:szCs w:val="28"/>
              </w:rPr>
            </w:pPr>
            <w:r w:rsidRPr="00BB02A0">
              <w:rPr>
                <w:szCs w:val="28"/>
              </w:rPr>
              <w:t>Благоустройство</w:t>
            </w:r>
          </w:p>
        </w:tc>
        <w:tc>
          <w:tcPr>
            <w:tcW w:w="709" w:type="dxa"/>
            <w:shd w:val="clear" w:color="auto" w:fill="auto"/>
            <w:noWrap/>
            <w:vAlign w:val="bottom"/>
          </w:tcPr>
          <w:p w:rsidR="00FF1C3B" w:rsidRPr="00BB02A0" w:rsidRDefault="00FF1C3B" w:rsidP="0008592C">
            <w:pPr>
              <w:rPr>
                <w:szCs w:val="28"/>
              </w:rPr>
            </w:pPr>
            <w:r w:rsidRPr="00BB02A0">
              <w:rPr>
                <w:szCs w:val="28"/>
              </w:rPr>
              <w:t>05</w:t>
            </w:r>
          </w:p>
        </w:tc>
        <w:tc>
          <w:tcPr>
            <w:tcW w:w="567" w:type="dxa"/>
            <w:shd w:val="clear" w:color="auto" w:fill="auto"/>
            <w:noWrap/>
            <w:vAlign w:val="bottom"/>
          </w:tcPr>
          <w:p w:rsidR="00FF1C3B" w:rsidRPr="00BB02A0" w:rsidRDefault="00FF1C3B" w:rsidP="0008592C">
            <w:pPr>
              <w:rPr>
                <w:szCs w:val="28"/>
              </w:rPr>
            </w:pPr>
            <w:r w:rsidRPr="00BB02A0">
              <w:rPr>
                <w:szCs w:val="28"/>
              </w:rPr>
              <w:t>03</w:t>
            </w:r>
          </w:p>
        </w:tc>
        <w:tc>
          <w:tcPr>
            <w:tcW w:w="1266" w:type="dxa"/>
            <w:shd w:val="clear" w:color="auto" w:fill="auto"/>
            <w:noWrap/>
            <w:vAlign w:val="bottom"/>
          </w:tcPr>
          <w:p w:rsidR="00FF1C3B" w:rsidRPr="00BB02A0" w:rsidRDefault="00FF1C3B" w:rsidP="0008592C">
            <w:pPr>
              <w:jc w:val="right"/>
              <w:rPr>
                <w:szCs w:val="28"/>
              </w:rPr>
            </w:pPr>
            <w:r>
              <w:rPr>
                <w:szCs w:val="28"/>
              </w:rPr>
              <w:t>6445,5</w:t>
            </w:r>
          </w:p>
        </w:tc>
      </w:tr>
      <w:tr w:rsidR="00FF1C3B" w:rsidRPr="00832F05" w:rsidTr="00F258CC">
        <w:trPr>
          <w:trHeight w:val="375"/>
        </w:trPr>
        <w:tc>
          <w:tcPr>
            <w:tcW w:w="7088" w:type="dxa"/>
            <w:shd w:val="clear" w:color="auto" w:fill="auto"/>
            <w:vAlign w:val="center"/>
          </w:tcPr>
          <w:p w:rsidR="00FF1C3B" w:rsidRPr="00BB02A0" w:rsidRDefault="00FF1C3B" w:rsidP="00F258CC">
            <w:pPr>
              <w:jc w:val="center"/>
              <w:rPr>
                <w:szCs w:val="28"/>
              </w:rPr>
            </w:pPr>
            <w:r>
              <w:rPr>
                <w:szCs w:val="28"/>
              </w:rPr>
              <w:t>1</w:t>
            </w:r>
          </w:p>
        </w:tc>
        <w:tc>
          <w:tcPr>
            <w:tcW w:w="709" w:type="dxa"/>
            <w:shd w:val="clear" w:color="auto" w:fill="auto"/>
            <w:noWrap/>
            <w:vAlign w:val="center"/>
          </w:tcPr>
          <w:p w:rsidR="00FF1C3B" w:rsidRPr="00BB02A0" w:rsidRDefault="00FF1C3B" w:rsidP="00F258CC">
            <w:pPr>
              <w:jc w:val="center"/>
              <w:rPr>
                <w:szCs w:val="28"/>
              </w:rPr>
            </w:pPr>
            <w:r>
              <w:rPr>
                <w:szCs w:val="28"/>
              </w:rPr>
              <w:t>2</w:t>
            </w:r>
          </w:p>
        </w:tc>
        <w:tc>
          <w:tcPr>
            <w:tcW w:w="567" w:type="dxa"/>
            <w:shd w:val="clear" w:color="auto" w:fill="auto"/>
            <w:noWrap/>
            <w:vAlign w:val="center"/>
          </w:tcPr>
          <w:p w:rsidR="00FF1C3B" w:rsidRPr="00BB02A0" w:rsidRDefault="00FF1C3B" w:rsidP="00F258CC">
            <w:pPr>
              <w:jc w:val="center"/>
              <w:rPr>
                <w:szCs w:val="28"/>
              </w:rPr>
            </w:pPr>
            <w:r>
              <w:rPr>
                <w:szCs w:val="28"/>
              </w:rPr>
              <w:t>3</w:t>
            </w:r>
          </w:p>
        </w:tc>
        <w:tc>
          <w:tcPr>
            <w:tcW w:w="1266" w:type="dxa"/>
            <w:shd w:val="clear" w:color="auto" w:fill="auto"/>
            <w:noWrap/>
            <w:vAlign w:val="center"/>
          </w:tcPr>
          <w:p w:rsidR="00FF1C3B" w:rsidRPr="00BB02A0" w:rsidRDefault="00FF1C3B" w:rsidP="00F258CC">
            <w:pPr>
              <w:jc w:val="center"/>
              <w:rPr>
                <w:szCs w:val="28"/>
              </w:rPr>
            </w:pPr>
            <w:r>
              <w:rPr>
                <w:szCs w:val="28"/>
              </w:rPr>
              <w:t>4</w:t>
            </w:r>
          </w:p>
        </w:tc>
      </w:tr>
      <w:tr w:rsidR="00FF1C3B" w:rsidRPr="00832F05" w:rsidTr="00F258CC">
        <w:trPr>
          <w:trHeight w:val="298"/>
        </w:trPr>
        <w:tc>
          <w:tcPr>
            <w:tcW w:w="7088" w:type="dxa"/>
            <w:shd w:val="clear" w:color="auto" w:fill="auto"/>
            <w:noWrap/>
            <w:vAlign w:val="bottom"/>
          </w:tcPr>
          <w:p w:rsidR="00FF1C3B" w:rsidRPr="00BB02A0" w:rsidRDefault="00FF1C3B" w:rsidP="00F258CC">
            <w:pPr>
              <w:rPr>
                <w:szCs w:val="28"/>
              </w:rPr>
            </w:pPr>
            <w:r w:rsidRPr="00BB02A0">
              <w:rPr>
                <w:szCs w:val="28"/>
              </w:rPr>
              <w:t>Другие вопросы в области жилищно-коммунального хозяйства</w:t>
            </w:r>
          </w:p>
        </w:tc>
        <w:tc>
          <w:tcPr>
            <w:tcW w:w="709" w:type="dxa"/>
            <w:shd w:val="clear" w:color="auto" w:fill="auto"/>
            <w:noWrap/>
            <w:vAlign w:val="bottom"/>
          </w:tcPr>
          <w:p w:rsidR="00FF1C3B" w:rsidRPr="00BB02A0" w:rsidRDefault="00FF1C3B" w:rsidP="00F258CC">
            <w:pPr>
              <w:rPr>
                <w:szCs w:val="28"/>
              </w:rPr>
            </w:pPr>
            <w:r w:rsidRPr="00BB02A0">
              <w:rPr>
                <w:szCs w:val="28"/>
              </w:rPr>
              <w:t>05</w:t>
            </w:r>
          </w:p>
        </w:tc>
        <w:tc>
          <w:tcPr>
            <w:tcW w:w="567" w:type="dxa"/>
            <w:shd w:val="clear" w:color="auto" w:fill="auto"/>
            <w:noWrap/>
            <w:vAlign w:val="bottom"/>
          </w:tcPr>
          <w:p w:rsidR="00FF1C3B" w:rsidRPr="00BB02A0" w:rsidRDefault="00FF1C3B" w:rsidP="00F258CC">
            <w:pPr>
              <w:rPr>
                <w:szCs w:val="28"/>
              </w:rPr>
            </w:pPr>
            <w:r w:rsidRPr="00BB02A0">
              <w:rPr>
                <w:szCs w:val="28"/>
              </w:rPr>
              <w:t>05</w:t>
            </w:r>
          </w:p>
        </w:tc>
        <w:tc>
          <w:tcPr>
            <w:tcW w:w="1266" w:type="dxa"/>
            <w:shd w:val="clear" w:color="auto" w:fill="auto"/>
            <w:noWrap/>
            <w:vAlign w:val="bottom"/>
          </w:tcPr>
          <w:p w:rsidR="00FF1C3B" w:rsidRPr="00BB02A0" w:rsidRDefault="00FF1C3B" w:rsidP="00F258CC">
            <w:pPr>
              <w:jc w:val="right"/>
              <w:rPr>
                <w:szCs w:val="28"/>
              </w:rPr>
            </w:pPr>
            <w:r>
              <w:rPr>
                <w:szCs w:val="28"/>
              </w:rPr>
              <w:t>3034,7</w:t>
            </w:r>
          </w:p>
        </w:tc>
      </w:tr>
      <w:tr w:rsidR="00FF1C3B" w:rsidRPr="00832F05" w:rsidTr="00F258CC">
        <w:trPr>
          <w:trHeight w:val="375"/>
        </w:trPr>
        <w:tc>
          <w:tcPr>
            <w:tcW w:w="7088" w:type="dxa"/>
            <w:shd w:val="clear" w:color="auto" w:fill="auto"/>
            <w:vAlign w:val="bottom"/>
          </w:tcPr>
          <w:p w:rsidR="00FF1C3B" w:rsidRPr="00BB02A0" w:rsidRDefault="00FF1C3B" w:rsidP="00F258CC">
            <w:pPr>
              <w:rPr>
                <w:bCs/>
                <w:szCs w:val="28"/>
              </w:rPr>
            </w:pPr>
            <w:r w:rsidRPr="00BB02A0">
              <w:rPr>
                <w:bCs/>
                <w:szCs w:val="28"/>
              </w:rPr>
              <w:t>Образование</w:t>
            </w:r>
          </w:p>
        </w:tc>
        <w:tc>
          <w:tcPr>
            <w:tcW w:w="709" w:type="dxa"/>
            <w:shd w:val="clear" w:color="auto" w:fill="auto"/>
            <w:noWrap/>
            <w:vAlign w:val="bottom"/>
          </w:tcPr>
          <w:p w:rsidR="00FF1C3B" w:rsidRPr="00BB02A0" w:rsidRDefault="00FF1C3B" w:rsidP="00F258CC">
            <w:pPr>
              <w:rPr>
                <w:bCs/>
                <w:szCs w:val="28"/>
              </w:rPr>
            </w:pPr>
            <w:r w:rsidRPr="00BB02A0">
              <w:rPr>
                <w:bCs/>
                <w:szCs w:val="28"/>
              </w:rPr>
              <w:t>07</w:t>
            </w:r>
          </w:p>
        </w:tc>
        <w:tc>
          <w:tcPr>
            <w:tcW w:w="567" w:type="dxa"/>
            <w:shd w:val="clear" w:color="auto" w:fill="auto"/>
            <w:noWrap/>
            <w:vAlign w:val="bottom"/>
          </w:tcPr>
          <w:p w:rsidR="00FF1C3B" w:rsidRPr="00BB02A0" w:rsidRDefault="00FF1C3B" w:rsidP="00F258CC">
            <w:pPr>
              <w:rPr>
                <w:bCs/>
                <w:szCs w:val="28"/>
              </w:rPr>
            </w:pPr>
          </w:p>
        </w:tc>
        <w:tc>
          <w:tcPr>
            <w:tcW w:w="1266" w:type="dxa"/>
            <w:shd w:val="clear" w:color="auto" w:fill="auto"/>
            <w:noWrap/>
            <w:vAlign w:val="bottom"/>
          </w:tcPr>
          <w:p w:rsidR="00FF1C3B" w:rsidRPr="00BB02A0" w:rsidRDefault="00FF1C3B" w:rsidP="00F258CC">
            <w:pPr>
              <w:jc w:val="right"/>
              <w:rPr>
                <w:bCs/>
                <w:szCs w:val="28"/>
              </w:rPr>
            </w:pPr>
            <w:r>
              <w:rPr>
                <w:bCs/>
                <w:szCs w:val="28"/>
              </w:rPr>
              <w:t>143234,6</w:t>
            </w:r>
          </w:p>
        </w:tc>
      </w:tr>
      <w:tr w:rsidR="00FF1C3B" w:rsidRPr="00832F05" w:rsidTr="00F258CC">
        <w:trPr>
          <w:trHeight w:val="375"/>
        </w:trPr>
        <w:tc>
          <w:tcPr>
            <w:tcW w:w="7088" w:type="dxa"/>
            <w:shd w:val="clear" w:color="auto" w:fill="auto"/>
            <w:vAlign w:val="bottom"/>
          </w:tcPr>
          <w:p w:rsidR="00FF1C3B" w:rsidRPr="00BB02A0" w:rsidRDefault="00FF1C3B" w:rsidP="00F258CC">
            <w:pPr>
              <w:rPr>
                <w:szCs w:val="28"/>
              </w:rPr>
            </w:pPr>
            <w:r w:rsidRPr="00BB02A0">
              <w:rPr>
                <w:szCs w:val="28"/>
              </w:rPr>
              <w:t>Дошкольное образование</w:t>
            </w:r>
          </w:p>
        </w:tc>
        <w:tc>
          <w:tcPr>
            <w:tcW w:w="709" w:type="dxa"/>
            <w:shd w:val="clear" w:color="auto" w:fill="auto"/>
            <w:noWrap/>
            <w:vAlign w:val="bottom"/>
          </w:tcPr>
          <w:p w:rsidR="00FF1C3B" w:rsidRPr="00BB02A0" w:rsidRDefault="00FF1C3B" w:rsidP="00F258CC">
            <w:pPr>
              <w:rPr>
                <w:szCs w:val="28"/>
              </w:rPr>
            </w:pPr>
            <w:r w:rsidRPr="00BB02A0">
              <w:rPr>
                <w:szCs w:val="28"/>
              </w:rPr>
              <w:t>07</w:t>
            </w:r>
          </w:p>
        </w:tc>
        <w:tc>
          <w:tcPr>
            <w:tcW w:w="567" w:type="dxa"/>
            <w:shd w:val="clear" w:color="auto" w:fill="auto"/>
            <w:noWrap/>
            <w:vAlign w:val="bottom"/>
          </w:tcPr>
          <w:p w:rsidR="00FF1C3B" w:rsidRPr="00BB02A0" w:rsidRDefault="00FF1C3B" w:rsidP="00F258CC">
            <w:pPr>
              <w:rPr>
                <w:szCs w:val="28"/>
              </w:rPr>
            </w:pPr>
            <w:r w:rsidRPr="00BB02A0">
              <w:rPr>
                <w:szCs w:val="28"/>
              </w:rPr>
              <w:t>01</w:t>
            </w:r>
          </w:p>
        </w:tc>
        <w:tc>
          <w:tcPr>
            <w:tcW w:w="1266" w:type="dxa"/>
            <w:shd w:val="clear" w:color="auto" w:fill="auto"/>
            <w:noWrap/>
            <w:vAlign w:val="bottom"/>
          </w:tcPr>
          <w:p w:rsidR="00FF1C3B" w:rsidRPr="00BB02A0" w:rsidRDefault="00FF1C3B" w:rsidP="00F258CC">
            <w:pPr>
              <w:jc w:val="right"/>
              <w:rPr>
                <w:szCs w:val="28"/>
              </w:rPr>
            </w:pPr>
            <w:r>
              <w:rPr>
                <w:szCs w:val="28"/>
              </w:rPr>
              <w:t>57251,0</w:t>
            </w:r>
          </w:p>
        </w:tc>
      </w:tr>
      <w:tr w:rsidR="00FF1C3B" w:rsidRPr="00832F05" w:rsidTr="00F258CC">
        <w:trPr>
          <w:trHeight w:val="375"/>
        </w:trPr>
        <w:tc>
          <w:tcPr>
            <w:tcW w:w="7088" w:type="dxa"/>
            <w:shd w:val="clear" w:color="auto" w:fill="auto"/>
            <w:vAlign w:val="bottom"/>
          </w:tcPr>
          <w:p w:rsidR="00FF1C3B" w:rsidRPr="00BB02A0" w:rsidRDefault="00FF1C3B" w:rsidP="00F258CC">
            <w:pPr>
              <w:rPr>
                <w:szCs w:val="28"/>
              </w:rPr>
            </w:pPr>
            <w:r w:rsidRPr="00BB02A0">
              <w:rPr>
                <w:szCs w:val="28"/>
              </w:rPr>
              <w:t>Общее образование</w:t>
            </w:r>
          </w:p>
        </w:tc>
        <w:tc>
          <w:tcPr>
            <w:tcW w:w="709" w:type="dxa"/>
            <w:shd w:val="clear" w:color="auto" w:fill="auto"/>
            <w:noWrap/>
            <w:vAlign w:val="bottom"/>
          </w:tcPr>
          <w:p w:rsidR="00FF1C3B" w:rsidRPr="00BB02A0" w:rsidRDefault="00FF1C3B" w:rsidP="00F258CC">
            <w:pPr>
              <w:rPr>
                <w:szCs w:val="28"/>
              </w:rPr>
            </w:pPr>
            <w:r w:rsidRPr="00BB02A0">
              <w:rPr>
                <w:szCs w:val="28"/>
              </w:rPr>
              <w:t>07</w:t>
            </w:r>
          </w:p>
        </w:tc>
        <w:tc>
          <w:tcPr>
            <w:tcW w:w="567" w:type="dxa"/>
            <w:shd w:val="clear" w:color="auto" w:fill="auto"/>
            <w:noWrap/>
            <w:vAlign w:val="bottom"/>
          </w:tcPr>
          <w:p w:rsidR="00FF1C3B" w:rsidRPr="00BB02A0" w:rsidRDefault="00FF1C3B" w:rsidP="00F258CC">
            <w:pPr>
              <w:rPr>
                <w:szCs w:val="28"/>
              </w:rPr>
            </w:pPr>
            <w:r w:rsidRPr="00BB02A0">
              <w:rPr>
                <w:szCs w:val="28"/>
              </w:rPr>
              <w:t>02</w:t>
            </w:r>
          </w:p>
        </w:tc>
        <w:tc>
          <w:tcPr>
            <w:tcW w:w="1266" w:type="dxa"/>
            <w:shd w:val="clear" w:color="auto" w:fill="auto"/>
            <w:noWrap/>
            <w:vAlign w:val="bottom"/>
          </w:tcPr>
          <w:p w:rsidR="00FF1C3B" w:rsidRPr="00BB02A0" w:rsidRDefault="00FF1C3B" w:rsidP="00F258CC">
            <w:pPr>
              <w:jc w:val="right"/>
              <w:rPr>
                <w:szCs w:val="28"/>
              </w:rPr>
            </w:pPr>
            <w:r>
              <w:rPr>
                <w:szCs w:val="28"/>
              </w:rPr>
              <w:t>81484,6</w:t>
            </w:r>
          </w:p>
        </w:tc>
      </w:tr>
      <w:tr w:rsidR="00FF1C3B" w:rsidRPr="00832F05" w:rsidTr="00F258CC">
        <w:trPr>
          <w:trHeight w:val="375"/>
        </w:trPr>
        <w:tc>
          <w:tcPr>
            <w:tcW w:w="7088" w:type="dxa"/>
            <w:shd w:val="clear" w:color="auto" w:fill="auto"/>
            <w:vAlign w:val="bottom"/>
          </w:tcPr>
          <w:p w:rsidR="00FF1C3B" w:rsidRPr="00BB02A0" w:rsidRDefault="00FF1C3B" w:rsidP="00F258CC">
            <w:pPr>
              <w:rPr>
                <w:szCs w:val="28"/>
              </w:rPr>
            </w:pPr>
            <w:r w:rsidRPr="00BB02A0">
              <w:rPr>
                <w:szCs w:val="28"/>
              </w:rPr>
              <w:t>Молодежная политика и оздоровление детей</w:t>
            </w:r>
          </w:p>
        </w:tc>
        <w:tc>
          <w:tcPr>
            <w:tcW w:w="709" w:type="dxa"/>
            <w:shd w:val="clear" w:color="auto" w:fill="auto"/>
            <w:noWrap/>
            <w:vAlign w:val="bottom"/>
          </w:tcPr>
          <w:p w:rsidR="00FF1C3B" w:rsidRPr="00BB02A0" w:rsidRDefault="00FF1C3B" w:rsidP="00F258CC">
            <w:pPr>
              <w:rPr>
                <w:szCs w:val="28"/>
              </w:rPr>
            </w:pPr>
            <w:r w:rsidRPr="00BB02A0">
              <w:rPr>
                <w:szCs w:val="28"/>
              </w:rPr>
              <w:t>07</w:t>
            </w:r>
          </w:p>
        </w:tc>
        <w:tc>
          <w:tcPr>
            <w:tcW w:w="567" w:type="dxa"/>
            <w:shd w:val="clear" w:color="auto" w:fill="auto"/>
            <w:noWrap/>
            <w:vAlign w:val="bottom"/>
          </w:tcPr>
          <w:p w:rsidR="00FF1C3B" w:rsidRPr="00BB02A0" w:rsidRDefault="00FF1C3B" w:rsidP="00F258CC">
            <w:pPr>
              <w:rPr>
                <w:szCs w:val="28"/>
              </w:rPr>
            </w:pPr>
            <w:r w:rsidRPr="00BB02A0">
              <w:rPr>
                <w:szCs w:val="28"/>
              </w:rPr>
              <w:t>07</w:t>
            </w:r>
          </w:p>
        </w:tc>
        <w:tc>
          <w:tcPr>
            <w:tcW w:w="1266" w:type="dxa"/>
            <w:shd w:val="clear" w:color="auto" w:fill="auto"/>
            <w:noWrap/>
            <w:vAlign w:val="bottom"/>
          </w:tcPr>
          <w:p w:rsidR="00FF1C3B" w:rsidRPr="00BB02A0" w:rsidRDefault="00FF1C3B" w:rsidP="00F258CC">
            <w:pPr>
              <w:jc w:val="right"/>
              <w:rPr>
                <w:szCs w:val="28"/>
              </w:rPr>
            </w:pPr>
            <w:r>
              <w:rPr>
                <w:szCs w:val="28"/>
              </w:rPr>
              <w:t>1866,0</w:t>
            </w:r>
          </w:p>
        </w:tc>
      </w:tr>
      <w:tr w:rsidR="00FF1C3B" w:rsidRPr="00832F05" w:rsidTr="00F258CC">
        <w:trPr>
          <w:trHeight w:val="375"/>
        </w:trPr>
        <w:tc>
          <w:tcPr>
            <w:tcW w:w="7088" w:type="dxa"/>
            <w:shd w:val="clear" w:color="auto" w:fill="auto"/>
            <w:vAlign w:val="bottom"/>
          </w:tcPr>
          <w:p w:rsidR="00FF1C3B" w:rsidRPr="00BB02A0" w:rsidRDefault="00FF1C3B" w:rsidP="00F258CC">
            <w:pPr>
              <w:rPr>
                <w:szCs w:val="28"/>
              </w:rPr>
            </w:pPr>
            <w:r w:rsidRPr="00BB02A0">
              <w:rPr>
                <w:szCs w:val="28"/>
              </w:rPr>
              <w:t>Другие вопросы в области образования</w:t>
            </w:r>
          </w:p>
        </w:tc>
        <w:tc>
          <w:tcPr>
            <w:tcW w:w="709" w:type="dxa"/>
            <w:shd w:val="clear" w:color="auto" w:fill="auto"/>
            <w:noWrap/>
            <w:vAlign w:val="bottom"/>
          </w:tcPr>
          <w:p w:rsidR="00FF1C3B" w:rsidRPr="00BB02A0" w:rsidRDefault="00FF1C3B" w:rsidP="00F258CC">
            <w:pPr>
              <w:rPr>
                <w:szCs w:val="28"/>
              </w:rPr>
            </w:pPr>
            <w:r w:rsidRPr="00BB02A0">
              <w:rPr>
                <w:szCs w:val="28"/>
              </w:rPr>
              <w:t>07</w:t>
            </w:r>
          </w:p>
        </w:tc>
        <w:tc>
          <w:tcPr>
            <w:tcW w:w="567" w:type="dxa"/>
            <w:shd w:val="clear" w:color="auto" w:fill="auto"/>
            <w:noWrap/>
            <w:vAlign w:val="bottom"/>
          </w:tcPr>
          <w:p w:rsidR="00FF1C3B" w:rsidRPr="00BB02A0" w:rsidRDefault="00FF1C3B" w:rsidP="00F258CC">
            <w:pPr>
              <w:rPr>
                <w:szCs w:val="28"/>
              </w:rPr>
            </w:pPr>
            <w:r w:rsidRPr="00BB02A0">
              <w:rPr>
                <w:szCs w:val="28"/>
              </w:rPr>
              <w:t>09</w:t>
            </w:r>
          </w:p>
        </w:tc>
        <w:tc>
          <w:tcPr>
            <w:tcW w:w="1266" w:type="dxa"/>
            <w:shd w:val="clear" w:color="auto" w:fill="auto"/>
            <w:noWrap/>
            <w:vAlign w:val="bottom"/>
          </w:tcPr>
          <w:p w:rsidR="00FF1C3B" w:rsidRPr="00BB02A0" w:rsidRDefault="00FF1C3B" w:rsidP="00F258CC">
            <w:pPr>
              <w:jc w:val="right"/>
              <w:rPr>
                <w:szCs w:val="28"/>
              </w:rPr>
            </w:pPr>
            <w:r>
              <w:rPr>
                <w:szCs w:val="28"/>
              </w:rPr>
              <w:t>2633,0</w:t>
            </w:r>
          </w:p>
        </w:tc>
      </w:tr>
      <w:tr w:rsidR="00FF1C3B" w:rsidRPr="00832F05" w:rsidTr="00F258CC">
        <w:trPr>
          <w:trHeight w:val="423"/>
        </w:trPr>
        <w:tc>
          <w:tcPr>
            <w:tcW w:w="7088" w:type="dxa"/>
            <w:shd w:val="clear" w:color="auto" w:fill="auto"/>
            <w:vAlign w:val="bottom"/>
          </w:tcPr>
          <w:p w:rsidR="00FF1C3B" w:rsidRPr="00BB02A0" w:rsidRDefault="00FF1C3B" w:rsidP="00F258CC">
            <w:pPr>
              <w:rPr>
                <w:bCs/>
                <w:szCs w:val="28"/>
              </w:rPr>
            </w:pPr>
            <w:r w:rsidRPr="00BB02A0">
              <w:rPr>
                <w:bCs/>
                <w:szCs w:val="28"/>
              </w:rPr>
              <w:t xml:space="preserve">Культура и  кинематография </w:t>
            </w:r>
          </w:p>
        </w:tc>
        <w:tc>
          <w:tcPr>
            <w:tcW w:w="709" w:type="dxa"/>
            <w:shd w:val="clear" w:color="auto" w:fill="auto"/>
            <w:noWrap/>
            <w:vAlign w:val="bottom"/>
          </w:tcPr>
          <w:p w:rsidR="00FF1C3B" w:rsidRPr="00BB02A0" w:rsidRDefault="00FF1C3B" w:rsidP="00F258CC">
            <w:pPr>
              <w:rPr>
                <w:bCs/>
                <w:szCs w:val="28"/>
              </w:rPr>
            </w:pPr>
            <w:r w:rsidRPr="00BB02A0">
              <w:rPr>
                <w:bCs/>
                <w:szCs w:val="28"/>
              </w:rPr>
              <w:t>08</w:t>
            </w:r>
          </w:p>
        </w:tc>
        <w:tc>
          <w:tcPr>
            <w:tcW w:w="567" w:type="dxa"/>
            <w:shd w:val="clear" w:color="auto" w:fill="auto"/>
            <w:noWrap/>
            <w:vAlign w:val="bottom"/>
          </w:tcPr>
          <w:p w:rsidR="00FF1C3B" w:rsidRPr="00BB02A0" w:rsidRDefault="00FF1C3B" w:rsidP="00F258CC">
            <w:pPr>
              <w:rPr>
                <w:bCs/>
                <w:szCs w:val="28"/>
              </w:rPr>
            </w:pPr>
          </w:p>
        </w:tc>
        <w:tc>
          <w:tcPr>
            <w:tcW w:w="1266" w:type="dxa"/>
            <w:shd w:val="clear" w:color="auto" w:fill="auto"/>
            <w:noWrap/>
            <w:vAlign w:val="bottom"/>
          </w:tcPr>
          <w:p w:rsidR="00FF1C3B" w:rsidRPr="00BB02A0" w:rsidRDefault="00FF1C3B" w:rsidP="00F258CC">
            <w:pPr>
              <w:jc w:val="right"/>
              <w:rPr>
                <w:bCs/>
                <w:szCs w:val="28"/>
              </w:rPr>
            </w:pPr>
            <w:r>
              <w:rPr>
                <w:bCs/>
                <w:szCs w:val="28"/>
              </w:rPr>
              <w:t>6618,7</w:t>
            </w:r>
          </w:p>
        </w:tc>
      </w:tr>
      <w:tr w:rsidR="00FF1C3B" w:rsidRPr="00832F05" w:rsidTr="00F258CC">
        <w:trPr>
          <w:trHeight w:val="375"/>
        </w:trPr>
        <w:tc>
          <w:tcPr>
            <w:tcW w:w="7088" w:type="dxa"/>
            <w:shd w:val="clear" w:color="auto" w:fill="auto"/>
            <w:vAlign w:val="bottom"/>
          </w:tcPr>
          <w:p w:rsidR="00FF1C3B" w:rsidRPr="00BB02A0" w:rsidRDefault="00FF1C3B" w:rsidP="00F258CC">
            <w:pPr>
              <w:rPr>
                <w:szCs w:val="28"/>
              </w:rPr>
            </w:pPr>
            <w:r w:rsidRPr="00BB02A0">
              <w:rPr>
                <w:szCs w:val="28"/>
              </w:rPr>
              <w:t>Культура</w:t>
            </w:r>
          </w:p>
        </w:tc>
        <w:tc>
          <w:tcPr>
            <w:tcW w:w="709" w:type="dxa"/>
            <w:shd w:val="clear" w:color="auto" w:fill="auto"/>
            <w:noWrap/>
            <w:vAlign w:val="bottom"/>
          </w:tcPr>
          <w:p w:rsidR="00FF1C3B" w:rsidRPr="00BB02A0" w:rsidRDefault="00FF1C3B" w:rsidP="00F258CC">
            <w:pPr>
              <w:rPr>
                <w:szCs w:val="28"/>
              </w:rPr>
            </w:pPr>
            <w:r w:rsidRPr="00BB02A0">
              <w:rPr>
                <w:szCs w:val="28"/>
              </w:rPr>
              <w:t>08</w:t>
            </w:r>
          </w:p>
        </w:tc>
        <w:tc>
          <w:tcPr>
            <w:tcW w:w="567" w:type="dxa"/>
            <w:shd w:val="clear" w:color="auto" w:fill="auto"/>
            <w:noWrap/>
            <w:vAlign w:val="bottom"/>
          </w:tcPr>
          <w:p w:rsidR="00FF1C3B" w:rsidRPr="00BB02A0" w:rsidRDefault="00FF1C3B" w:rsidP="00F258CC">
            <w:pPr>
              <w:rPr>
                <w:szCs w:val="28"/>
              </w:rPr>
            </w:pPr>
            <w:r w:rsidRPr="00BB02A0">
              <w:rPr>
                <w:szCs w:val="28"/>
              </w:rPr>
              <w:t>01</w:t>
            </w:r>
          </w:p>
        </w:tc>
        <w:tc>
          <w:tcPr>
            <w:tcW w:w="1266" w:type="dxa"/>
            <w:shd w:val="clear" w:color="auto" w:fill="auto"/>
            <w:noWrap/>
            <w:vAlign w:val="bottom"/>
          </w:tcPr>
          <w:p w:rsidR="00FF1C3B" w:rsidRPr="00BB02A0" w:rsidRDefault="00FF1C3B" w:rsidP="00F258CC">
            <w:pPr>
              <w:jc w:val="right"/>
              <w:rPr>
                <w:szCs w:val="28"/>
              </w:rPr>
            </w:pPr>
            <w:r>
              <w:rPr>
                <w:szCs w:val="28"/>
              </w:rPr>
              <w:t>4596,7</w:t>
            </w:r>
          </w:p>
        </w:tc>
      </w:tr>
      <w:tr w:rsidR="00FF1C3B" w:rsidRPr="00832F05" w:rsidTr="00F258CC">
        <w:trPr>
          <w:trHeight w:val="375"/>
        </w:trPr>
        <w:tc>
          <w:tcPr>
            <w:tcW w:w="7088" w:type="dxa"/>
            <w:shd w:val="clear" w:color="auto" w:fill="auto"/>
            <w:vAlign w:val="bottom"/>
          </w:tcPr>
          <w:p w:rsidR="00FF1C3B" w:rsidRPr="00BB02A0" w:rsidRDefault="00FF1C3B" w:rsidP="00F258CC">
            <w:pPr>
              <w:rPr>
                <w:szCs w:val="28"/>
              </w:rPr>
            </w:pPr>
            <w:r w:rsidRPr="00BB02A0">
              <w:rPr>
                <w:szCs w:val="28"/>
              </w:rPr>
              <w:t>Другие вопросы в области культуры, кинематографии</w:t>
            </w:r>
          </w:p>
        </w:tc>
        <w:tc>
          <w:tcPr>
            <w:tcW w:w="709" w:type="dxa"/>
            <w:shd w:val="clear" w:color="auto" w:fill="auto"/>
            <w:noWrap/>
            <w:vAlign w:val="bottom"/>
          </w:tcPr>
          <w:p w:rsidR="00FF1C3B" w:rsidRPr="00BB02A0" w:rsidRDefault="00FF1C3B" w:rsidP="00F258CC">
            <w:pPr>
              <w:rPr>
                <w:szCs w:val="28"/>
              </w:rPr>
            </w:pPr>
            <w:r w:rsidRPr="00BB02A0">
              <w:rPr>
                <w:szCs w:val="28"/>
              </w:rPr>
              <w:t>08</w:t>
            </w:r>
          </w:p>
        </w:tc>
        <w:tc>
          <w:tcPr>
            <w:tcW w:w="567" w:type="dxa"/>
            <w:shd w:val="clear" w:color="auto" w:fill="auto"/>
            <w:noWrap/>
            <w:vAlign w:val="bottom"/>
          </w:tcPr>
          <w:p w:rsidR="00FF1C3B" w:rsidRPr="00BB02A0" w:rsidRDefault="00FF1C3B" w:rsidP="00F258CC">
            <w:pPr>
              <w:rPr>
                <w:szCs w:val="28"/>
              </w:rPr>
            </w:pPr>
            <w:r w:rsidRPr="00BB02A0">
              <w:rPr>
                <w:szCs w:val="28"/>
              </w:rPr>
              <w:t>04</w:t>
            </w:r>
          </w:p>
        </w:tc>
        <w:tc>
          <w:tcPr>
            <w:tcW w:w="1266" w:type="dxa"/>
            <w:shd w:val="clear" w:color="auto" w:fill="auto"/>
            <w:noWrap/>
            <w:vAlign w:val="bottom"/>
          </w:tcPr>
          <w:p w:rsidR="00FF1C3B" w:rsidRPr="00BB02A0" w:rsidRDefault="00FF1C3B" w:rsidP="00F258CC">
            <w:pPr>
              <w:jc w:val="right"/>
              <w:rPr>
                <w:szCs w:val="28"/>
              </w:rPr>
            </w:pPr>
            <w:r>
              <w:rPr>
                <w:szCs w:val="28"/>
              </w:rPr>
              <w:t>2022,0</w:t>
            </w:r>
          </w:p>
        </w:tc>
      </w:tr>
      <w:tr w:rsidR="00FF1C3B" w:rsidRPr="00832F05" w:rsidTr="00F258CC">
        <w:trPr>
          <w:trHeight w:val="375"/>
        </w:trPr>
        <w:tc>
          <w:tcPr>
            <w:tcW w:w="7088" w:type="dxa"/>
            <w:shd w:val="clear" w:color="auto" w:fill="auto"/>
            <w:vAlign w:val="bottom"/>
          </w:tcPr>
          <w:p w:rsidR="00FF1C3B" w:rsidRPr="00BB02A0" w:rsidRDefault="00FF1C3B" w:rsidP="00F258CC">
            <w:pPr>
              <w:rPr>
                <w:szCs w:val="28"/>
              </w:rPr>
            </w:pPr>
            <w:r w:rsidRPr="00BB02A0">
              <w:rPr>
                <w:szCs w:val="28"/>
              </w:rPr>
              <w:t>Здравоохранение</w:t>
            </w:r>
          </w:p>
        </w:tc>
        <w:tc>
          <w:tcPr>
            <w:tcW w:w="709" w:type="dxa"/>
            <w:shd w:val="clear" w:color="auto" w:fill="auto"/>
            <w:noWrap/>
            <w:vAlign w:val="bottom"/>
          </w:tcPr>
          <w:p w:rsidR="00FF1C3B" w:rsidRPr="00BB02A0" w:rsidRDefault="00FF1C3B" w:rsidP="00F258CC">
            <w:pPr>
              <w:rPr>
                <w:szCs w:val="28"/>
              </w:rPr>
            </w:pPr>
            <w:r w:rsidRPr="00BB02A0">
              <w:rPr>
                <w:szCs w:val="28"/>
              </w:rPr>
              <w:t>09</w:t>
            </w:r>
          </w:p>
        </w:tc>
        <w:tc>
          <w:tcPr>
            <w:tcW w:w="567" w:type="dxa"/>
            <w:shd w:val="clear" w:color="auto" w:fill="auto"/>
            <w:noWrap/>
            <w:vAlign w:val="bottom"/>
          </w:tcPr>
          <w:p w:rsidR="00FF1C3B" w:rsidRPr="00BB02A0" w:rsidRDefault="00FF1C3B" w:rsidP="00F258CC">
            <w:pPr>
              <w:rPr>
                <w:szCs w:val="28"/>
              </w:rPr>
            </w:pPr>
          </w:p>
        </w:tc>
        <w:tc>
          <w:tcPr>
            <w:tcW w:w="1266" w:type="dxa"/>
            <w:shd w:val="clear" w:color="auto" w:fill="auto"/>
            <w:noWrap/>
            <w:vAlign w:val="bottom"/>
          </w:tcPr>
          <w:p w:rsidR="00FF1C3B" w:rsidRPr="00BB02A0" w:rsidRDefault="00FF1C3B" w:rsidP="00F258CC">
            <w:pPr>
              <w:jc w:val="right"/>
              <w:rPr>
                <w:szCs w:val="28"/>
              </w:rPr>
            </w:pPr>
            <w:r>
              <w:rPr>
                <w:szCs w:val="28"/>
              </w:rPr>
              <w:t>8477,8</w:t>
            </w:r>
          </w:p>
        </w:tc>
      </w:tr>
      <w:tr w:rsidR="00FF1C3B" w:rsidRPr="00832F05" w:rsidTr="00F258CC">
        <w:trPr>
          <w:trHeight w:val="311"/>
        </w:trPr>
        <w:tc>
          <w:tcPr>
            <w:tcW w:w="7088" w:type="dxa"/>
            <w:shd w:val="clear" w:color="auto" w:fill="auto"/>
            <w:vAlign w:val="bottom"/>
          </w:tcPr>
          <w:p w:rsidR="00FF1C3B" w:rsidRPr="00BB02A0" w:rsidRDefault="00FF1C3B" w:rsidP="00F258CC">
            <w:pPr>
              <w:rPr>
                <w:szCs w:val="28"/>
              </w:rPr>
            </w:pPr>
            <w:r w:rsidRPr="00BB02A0">
              <w:rPr>
                <w:szCs w:val="28"/>
              </w:rPr>
              <w:t>Другие вопросы в области здравоохранения</w:t>
            </w:r>
          </w:p>
        </w:tc>
        <w:tc>
          <w:tcPr>
            <w:tcW w:w="709" w:type="dxa"/>
            <w:shd w:val="clear" w:color="auto" w:fill="auto"/>
            <w:noWrap/>
            <w:vAlign w:val="bottom"/>
          </w:tcPr>
          <w:p w:rsidR="00FF1C3B" w:rsidRPr="00BB02A0" w:rsidRDefault="00FF1C3B" w:rsidP="00F258CC">
            <w:pPr>
              <w:rPr>
                <w:szCs w:val="28"/>
              </w:rPr>
            </w:pPr>
            <w:r w:rsidRPr="00BB02A0">
              <w:rPr>
                <w:szCs w:val="28"/>
              </w:rPr>
              <w:t>09</w:t>
            </w:r>
          </w:p>
        </w:tc>
        <w:tc>
          <w:tcPr>
            <w:tcW w:w="567" w:type="dxa"/>
            <w:shd w:val="clear" w:color="auto" w:fill="auto"/>
            <w:noWrap/>
            <w:vAlign w:val="bottom"/>
          </w:tcPr>
          <w:p w:rsidR="00FF1C3B" w:rsidRPr="00BB02A0" w:rsidRDefault="00FF1C3B" w:rsidP="00F258CC">
            <w:pPr>
              <w:rPr>
                <w:szCs w:val="28"/>
              </w:rPr>
            </w:pPr>
            <w:r w:rsidRPr="00BB02A0">
              <w:rPr>
                <w:szCs w:val="28"/>
              </w:rPr>
              <w:t>09</w:t>
            </w:r>
          </w:p>
        </w:tc>
        <w:tc>
          <w:tcPr>
            <w:tcW w:w="1266" w:type="dxa"/>
            <w:shd w:val="clear" w:color="auto" w:fill="auto"/>
            <w:noWrap/>
            <w:vAlign w:val="bottom"/>
          </w:tcPr>
          <w:p w:rsidR="00FF1C3B" w:rsidRPr="00BB02A0" w:rsidRDefault="00FF1C3B" w:rsidP="00F258CC">
            <w:pPr>
              <w:jc w:val="right"/>
              <w:rPr>
                <w:szCs w:val="28"/>
              </w:rPr>
            </w:pPr>
            <w:r>
              <w:rPr>
                <w:szCs w:val="28"/>
              </w:rPr>
              <w:t>8477,8</w:t>
            </w:r>
          </w:p>
        </w:tc>
      </w:tr>
      <w:tr w:rsidR="00FF1C3B" w:rsidRPr="00832F05" w:rsidTr="00F258CC">
        <w:trPr>
          <w:trHeight w:val="375"/>
        </w:trPr>
        <w:tc>
          <w:tcPr>
            <w:tcW w:w="7088" w:type="dxa"/>
            <w:shd w:val="clear" w:color="auto" w:fill="auto"/>
            <w:vAlign w:val="bottom"/>
          </w:tcPr>
          <w:p w:rsidR="00FF1C3B" w:rsidRPr="00BB02A0" w:rsidRDefault="00FF1C3B" w:rsidP="00F258CC">
            <w:pPr>
              <w:rPr>
                <w:bCs/>
                <w:szCs w:val="28"/>
              </w:rPr>
            </w:pPr>
            <w:r w:rsidRPr="00BB02A0">
              <w:rPr>
                <w:bCs/>
                <w:szCs w:val="28"/>
              </w:rPr>
              <w:t>Социальная политика</w:t>
            </w:r>
          </w:p>
        </w:tc>
        <w:tc>
          <w:tcPr>
            <w:tcW w:w="709" w:type="dxa"/>
            <w:shd w:val="clear" w:color="auto" w:fill="auto"/>
            <w:noWrap/>
            <w:vAlign w:val="bottom"/>
          </w:tcPr>
          <w:p w:rsidR="00FF1C3B" w:rsidRPr="00BB02A0" w:rsidRDefault="00FF1C3B" w:rsidP="00F258CC">
            <w:pPr>
              <w:rPr>
                <w:bCs/>
                <w:szCs w:val="28"/>
              </w:rPr>
            </w:pPr>
            <w:r w:rsidRPr="00BB02A0">
              <w:rPr>
                <w:bCs/>
                <w:szCs w:val="28"/>
              </w:rPr>
              <w:t>10</w:t>
            </w:r>
          </w:p>
        </w:tc>
        <w:tc>
          <w:tcPr>
            <w:tcW w:w="567" w:type="dxa"/>
            <w:shd w:val="clear" w:color="auto" w:fill="auto"/>
            <w:noWrap/>
            <w:vAlign w:val="bottom"/>
          </w:tcPr>
          <w:p w:rsidR="00FF1C3B" w:rsidRPr="00BB02A0" w:rsidRDefault="00FF1C3B" w:rsidP="00F258CC">
            <w:pPr>
              <w:rPr>
                <w:bCs/>
                <w:szCs w:val="28"/>
              </w:rPr>
            </w:pPr>
          </w:p>
        </w:tc>
        <w:tc>
          <w:tcPr>
            <w:tcW w:w="1266" w:type="dxa"/>
            <w:shd w:val="clear" w:color="auto" w:fill="auto"/>
            <w:noWrap/>
            <w:vAlign w:val="bottom"/>
          </w:tcPr>
          <w:p w:rsidR="00FF1C3B" w:rsidRPr="00BB02A0" w:rsidRDefault="00FF1C3B" w:rsidP="00F258CC">
            <w:pPr>
              <w:jc w:val="right"/>
              <w:rPr>
                <w:bCs/>
                <w:szCs w:val="28"/>
              </w:rPr>
            </w:pPr>
            <w:r>
              <w:rPr>
                <w:bCs/>
                <w:szCs w:val="28"/>
              </w:rPr>
              <w:t>19982,2</w:t>
            </w:r>
          </w:p>
        </w:tc>
      </w:tr>
      <w:tr w:rsidR="00FF1C3B" w:rsidRPr="00832F05" w:rsidTr="00F258CC">
        <w:trPr>
          <w:trHeight w:val="375"/>
        </w:trPr>
        <w:tc>
          <w:tcPr>
            <w:tcW w:w="7088" w:type="dxa"/>
            <w:shd w:val="clear" w:color="auto" w:fill="auto"/>
            <w:vAlign w:val="bottom"/>
          </w:tcPr>
          <w:p w:rsidR="00FF1C3B" w:rsidRPr="00BB02A0" w:rsidRDefault="00FF1C3B" w:rsidP="00F258CC">
            <w:pPr>
              <w:ind w:right="-108"/>
              <w:rPr>
                <w:bCs/>
                <w:szCs w:val="28"/>
              </w:rPr>
            </w:pPr>
            <w:r w:rsidRPr="00BB02A0">
              <w:rPr>
                <w:bCs/>
                <w:szCs w:val="28"/>
              </w:rPr>
              <w:t>Пенсионное обеспечение</w:t>
            </w:r>
          </w:p>
        </w:tc>
        <w:tc>
          <w:tcPr>
            <w:tcW w:w="709" w:type="dxa"/>
            <w:shd w:val="clear" w:color="auto" w:fill="auto"/>
            <w:noWrap/>
            <w:vAlign w:val="bottom"/>
          </w:tcPr>
          <w:p w:rsidR="00FF1C3B" w:rsidRPr="00BB02A0" w:rsidRDefault="00FF1C3B" w:rsidP="00F258CC">
            <w:pPr>
              <w:rPr>
                <w:bCs/>
                <w:szCs w:val="28"/>
              </w:rPr>
            </w:pPr>
            <w:r w:rsidRPr="00BB02A0">
              <w:rPr>
                <w:bCs/>
                <w:szCs w:val="28"/>
              </w:rPr>
              <w:t>10</w:t>
            </w:r>
          </w:p>
        </w:tc>
        <w:tc>
          <w:tcPr>
            <w:tcW w:w="567" w:type="dxa"/>
            <w:shd w:val="clear" w:color="auto" w:fill="auto"/>
            <w:noWrap/>
            <w:vAlign w:val="bottom"/>
          </w:tcPr>
          <w:p w:rsidR="00FF1C3B" w:rsidRPr="00BB02A0" w:rsidRDefault="00FF1C3B" w:rsidP="00F258CC">
            <w:pPr>
              <w:rPr>
                <w:bCs/>
                <w:szCs w:val="28"/>
              </w:rPr>
            </w:pPr>
            <w:r w:rsidRPr="00BB02A0">
              <w:rPr>
                <w:bCs/>
                <w:szCs w:val="28"/>
              </w:rPr>
              <w:t>01</w:t>
            </w:r>
          </w:p>
        </w:tc>
        <w:tc>
          <w:tcPr>
            <w:tcW w:w="1266" w:type="dxa"/>
            <w:shd w:val="clear" w:color="auto" w:fill="auto"/>
            <w:noWrap/>
            <w:vAlign w:val="bottom"/>
          </w:tcPr>
          <w:p w:rsidR="00FF1C3B" w:rsidRPr="00BB02A0" w:rsidRDefault="00FF1C3B" w:rsidP="00F258CC">
            <w:pPr>
              <w:jc w:val="right"/>
              <w:rPr>
                <w:bCs/>
                <w:szCs w:val="28"/>
              </w:rPr>
            </w:pPr>
            <w:r>
              <w:rPr>
                <w:bCs/>
                <w:szCs w:val="28"/>
              </w:rPr>
              <w:t>529,8</w:t>
            </w:r>
          </w:p>
        </w:tc>
      </w:tr>
      <w:tr w:rsidR="00FF1C3B" w:rsidRPr="00832F05" w:rsidTr="00F258CC">
        <w:trPr>
          <w:trHeight w:val="375"/>
        </w:trPr>
        <w:tc>
          <w:tcPr>
            <w:tcW w:w="7088" w:type="dxa"/>
            <w:shd w:val="clear" w:color="auto" w:fill="auto"/>
            <w:vAlign w:val="bottom"/>
          </w:tcPr>
          <w:p w:rsidR="00FF1C3B" w:rsidRPr="00BB02A0" w:rsidRDefault="00FF1C3B" w:rsidP="00F258CC">
            <w:pPr>
              <w:ind w:right="-108"/>
              <w:rPr>
                <w:bCs/>
                <w:szCs w:val="28"/>
              </w:rPr>
            </w:pPr>
            <w:r w:rsidRPr="00BB02A0">
              <w:rPr>
                <w:bCs/>
                <w:szCs w:val="28"/>
              </w:rPr>
              <w:t>Социальное обеспечение населения</w:t>
            </w:r>
          </w:p>
        </w:tc>
        <w:tc>
          <w:tcPr>
            <w:tcW w:w="709" w:type="dxa"/>
            <w:shd w:val="clear" w:color="auto" w:fill="auto"/>
            <w:noWrap/>
            <w:vAlign w:val="bottom"/>
          </w:tcPr>
          <w:p w:rsidR="00FF1C3B" w:rsidRPr="00BB02A0" w:rsidRDefault="00FF1C3B" w:rsidP="00F258CC">
            <w:pPr>
              <w:rPr>
                <w:bCs/>
                <w:szCs w:val="28"/>
              </w:rPr>
            </w:pPr>
            <w:r w:rsidRPr="00BB02A0">
              <w:rPr>
                <w:bCs/>
                <w:szCs w:val="28"/>
              </w:rPr>
              <w:t>10</w:t>
            </w:r>
          </w:p>
        </w:tc>
        <w:tc>
          <w:tcPr>
            <w:tcW w:w="567" w:type="dxa"/>
            <w:shd w:val="clear" w:color="auto" w:fill="auto"/>
            <w:noWrap/>
            <w:vAlign w:val="bottom"/>
          </w:tcPr>
          <w:p w:rsidR="00FF1C3B" w:rsidRPr="00BB02A0" w:rsidRDefault="00FF1C3B" w:rsidP="00F258CC">
            <w:pPr>
              <w:rPr>
                <w:bCs/>
                <w:szCs w:val="28"/>
              </w:rPr>
            </w:pPr>
            <w:r w:rsidRPr="00BB02A0">
              <w:rPr>
                <w:bCs/>
                <w:szCs w:val="28"/>
              </w:rPr>
              <w:t>03</w:t>
            </w:r>
          </w:p>
        </w:tc>
        <w:tc>
          <w:tcPr>
            <w:tcW w:w="1266" w:type="dxa"/>
            <w:shd w:val="clear" w:color="auto" w:fill="auto"/>
            <w:noWrap/>
            <w:vAlign w:val="bottom"/>
          </w:tcPr>
          <w:p w:rsidR="00FF1C3B" w:rsidRPr="00BB02A0" w:rsidRDefault="00FF1C3B" w:rsidP="00F258CC">
            <w:pPr>
              <w:jc w:val="right"/>
              <w:rPr>
                <w:bCs/>
                <w:szCs w:val="28"/>
              </w:rPr>
            </w:pPr>
            <w:r>
              <w:rPr>
                <w:bCs/>
                <w:szCs w:val="28"/>
              </w:rPr>
              <w:t>9356,2</w:t>
            </w:r>
          </w:p>
        </w:tc>
      </w:tr>
      <w:tr w:rsidR="00FF1C3B" w:rsidRPr="00832F05" w:rsidTr="00F258CC">
        <w:trPr>
          <w:trHeight w:val="375"/>
        </w:trPr>
        <w:tc>
          <w:tcPr>
            <w:tcW w:w="7088" w:type="dxa"/>
            <w:shd w:val="clear" w:color="auto" w:fill="auto"/>
            <w:vAlign w:val="bottom"/>
          </w:tcPr>
          <w:p w:rsidR="00FF1C3B" w:rsidRPr="00BB02A0" w:rsidRDefault="00FF1C3B" w:rsidP="00F258CC">
            <w:pPr>
              <w:rPr>
                <w:bCs/>
                <w:szCs w:val="28"/>
              </w:rPr>
            </w:pPr>
            <w:r w:rsidRPr="00BB02A0">
              <w:rPr>
                <w:bCs/>
                <w:szCs w:val="28"/>
              </w:rPr>
              <w:t>Охрана семьи  и детства</w:t>
            </w:r>
          </w:p>
        </w:tc>
        <w:tc>
          <w:tcPr>
            <w:tcW w:w="709" w:type="dxa"/>
            <w:shd w:val="clear" w:color="auto" w:fill="auto"/>
            <w:noWrap/>
            <w:vAlign w:val="bottom"/>
          </w:tcPr>
          <w:p w:rsidR="00FF1C3B" w:rsidRPr="00BB02A0" w:rsidRDefault="00FF1C3B" w:rsidP="00F258CC">
            <w:pPr>
              <w:rPr>
                <w:bCs/>
                <w:szCs w:val="28"/>
              </w:rPr>
            </w:pPr>
            <w:r w:rsidRPr="00BB02A0">
              <w:rPr>
                <w:bCs/>
                <w:szCs w:val="28"/>
              </w:rPr>
              <w:t>10</w:t>
            </w:r>
          </w:p>
        </w:tc>
        <w:tc>
          <w:tcPr>
            <w:tcW w:w="567" w:type="dxa"/>
            <w:shd w:val="clear" w:color="auto" w:fill="auto"/>
            <w:noWrap/>
            <w:vAlign w:val="bottom"/>
          </w:tcPr>
          <w:p w:rsidR="00FF1C3B" w:rsidRPr="00BB02A0" w:rsidRDefault="00FF1C3B" w:rsidP="00F258CC">
            <w:pPr>
              <w:rPr>
                <w:bCs/>
                <w:szCs w:val="28"/>
              </w:rPr>
            </w:pPr>
            <w:r w:rsidRPr="00BB02A0">
              <w:rPr>
                <w:bCs/>
                <w:szCs w:val="28"/>
              </w:rPr>
              <w:t>04</w:t>
            </w:r>
          </w:p>
        </w:tc>
        <w:tc>
          <w:tcPr>
            <w:tcW w:w="1266" w:type="dxa"/>
            <w:shd w:val="clear" w:color="auto" w:fill="auto"/>
            <w:noWrap/>
            <w:vAlign w:val="bottom"/>
          </w:tcPr>
          <w:p w:rsidR="00FF1C3B" w:rsidRPr="00BB02A0" w:rsidRDefault="00FF1C3B" w:rsidP="00F258CC">
            <w:pPr>
              <w:jc w:val="right"/>
              <w:rPr>
                <w:bCs/>
                <w:szCs w:val="28"/>
              </w:rPr>
            </w:pPr>
            <w:r>
              <w:rPr>
                <w:bCs/>
                <w:szCs w:val="28"/>
              </w:rPr>
              <w:t>9846,2</w:t>
            </w:r>
          </w:p>
        </w:tc>
      </w:tr>
      <w:tr w:rsidR="00FF1C3B" w:rsidRPr="00832F05" w:rsidTr="00F258CC">
        <w:trPr>
          <w:trHeight w:val="235"/>
        </w:trPr>
        <w:tc>
          <w:tcPr>
            <w:tcW w:w="7088" w:type="dxa"/>
            <w:shd w:val="clear" w:color="auto" w:fill="auto"/>
            <w:vAlign w:val="bottom"/>
          </w:tcPr>
          <w:p w:rsidR="00FF1C3B" w:rsidRPr="00BB02A0" w:rsidRDefault="00FF1C3B" w:rsidP="00F258CC">
            <w:pPr>
              <w:rPr>
                <w:bCs/>
                <w:szCs w:val="28"/>
              </w:rPr>
            </w:pPr>
            <w:r w:rsidRPr="00BB02A0">
              <w:rPr>
                <w:bCs/>
                <w:szCs w:val="28"/>
              </w:rPr>
              <w:t>Другие вопросы в области социальной политики</w:t>
            </w:r>
          </w:p>
        </w:tc>
        <w:tc>
          <w:tcPr>
            <w:tcW w:w="709" w:type="dxa"/>
            <w:shd w:val="clear" w:color="auto" w:fill="auto"/>
            <w:noWrap/>
            <w:vAlign w:val="bottom"/>
          </w:tcPr>
          <w:p w:rsidR="00FF1C3B" w:rsidRPr="00BB02A0" w:rsidRDefault="00FF1C3B" w:rsidP="00F258CC">
            <w:pPr>
              <w:rPr>
                <w:bCs/>
                <w:szCs w:val="28"/>
              </w:rPr>
            </w:pPr>
            <w:r w:rsidRPr="00BB02A0">
              <w:rPr>
                <w:bCs/>
                <w:szCs w:val="28"/>
              </w:rPr>
              <w:t>10</w:t>
            </w:r>
          </w:p>
        </w:tc>
        <w:tc>
          <w:tcPr>
            <w:tcW w:w="567" w:type="dxa"/>
            <w:shd w:val="clear" w:color="auto" w:fill="auto"/>
            <w:noWrap/>
            <w:vAlign w:val="bottom"/>
          </w:tcPr>
          <w:p w:rsidR="00FF1C3B" w:rsidRPr="00BB02A0" w:rsidRDefault="00FF1C3B" w:rsidP="00F258CC">
            <w:pPr>
              <w:rPr>
                <w:bCs/>
                <w:szCs w:val="28"/>
              </w:rPr>
            </w:pPr>
            <w:r w:rsidRPr="00BB02A0">
              <w:rPr>
                <w:bCs/>
                <w:szCs w:val="28"/>
              </w:rPr>
              <w:t>06</w:t>
            </w:r>
          </w:p>
        </w:tc>
        <w:tc>
          <w:tcPr>
            <w:tcW w:w="1266" w:type="dxa"/>
            <w:shd w:val="clear" w:color="auto" w:fill="auto"/>
            <w:noWrap/>
            <w:vAlign w:val="bottom"/>
          </w:tcPr>
          <w:p w:rsidR="00FF1C3B" w:rsidRPr="00BB02A0" w:rsidRDefault="00FF1C3B" w:rsidP="00F258CC">
            <w:pPr>
              <w:jc w:val="right"/>
              <w:rPr>
                <w:bCs/>
                <w:szCs w:val="28"/>
              </w:rPr>
            </w:pPr>
            <w:r>
              <w:rPr>
                <w:bCs/>
                <w:szCs w:val="28"/>
              </w:rPr>
              <w:t>250,0</w:t>
            </w:r>
          </w:p>
        </w:tc>
      </w:tr>
      <w:tr w:rsidR="00FF1C3B" w:rsidRPr="00832F05" w:rsidTr="00F258CC">
        <w:trPr>
          <w:trHeight w:val="235"/>
        </w:trPr>
        <w:tc>
          <w:tcPr>
            <w:tcW w:w="7088" w:type="dxa"/>
            <w:shd w:val="clear" w:color="auto" w:fill="auto"/>
            <w:vAlign w:val="bottom"/>
          </w:tcPr>
          <w:p w:rsidR="00FF1C3B" w:rsidRPr="00BB02A0" w:rsidRDefault="00FF1C3B" w:rsidP="00F258CC">
            <w:pPr>
              <w:rPr>
                <w:bCs/>
                <w:szCs w:val="28"/>
              </w:rPr>
            </w:pPr>
            <w:r w:rsidRPr="00BB02A0">
              <w:rPr>
                <w:bCs/>
                <w:szCs w:val="28"/>
              </w:rPr>
              <w:t>Физическая культура и спорт</w:t>
            </w:r>
          </w:p>
        </w:tc>
        <w:tc>
          <w:tcPr>
            <w:tcW w:w="709" w:type="dxa"/>
            <w:shd w:val="clear" w:color="auto" w:fill="auto"/>
            <w:noWrap/>
            <w:vAlign w:val="bottom"/>
          </w:tcPr>
          <w:p w:rsidR="00FF1C3B" w:rsidRPr="00BB02A0" w:rsidRDefault="00FF1C3B" w:rsidP="00F258CC">
            <w:pPr>
              <w:rPr>
                <w:bCs/>
                <w:szCs w:val="28"/>
              </w:rPr>
            </w:pPr>
            <w:r w:rsidRPr="00BB02A0">
              <w:rPr>
                <w:bCs/>
                <w:szCs w:val="28"/>
              </w:rPr>
              <w:t>11</w:t>
            </w:r>
          </w:p>
        </w:tc>
        <w:tc>
          <w:tcPr>
            <w:tcW w:w="567" w:type="dxa"/>
            <w:shd w:val="clear" w:color="auto" w:fill="auto"/>
            <w:noWrap/>
            <w:vAlign w:val="bottom"/>
          </w:tcPr>
          <w:p w:rsidR="00FF1C3B" w:rsidRPr="00BB02A0" w:rsidRDefault="00FF1C3B" w:rsidP="00F258CC">
            <w:pPr>
              <w:rPr>
                <w:bCs/>
                <w:szCs w:val="28"/>
              </w:rPr>
            </w:pPr>
          </w:p>
        </w:tc>
        <w:tc>
          <w:tcPr>
            <w:tcW w:w="1266" w:type="dxa"/>
            <w:shd w:val="clear" w:color="auto" w:fill="auto"/>
            <w:noWrap/>
            <w:vAlign w:val="bottom"/>
          </w:tcPr>
          <w:p w:rsidR="00FF1C3B" w:rsidRPr="00BB02A0" w:rsidRDefault="00FF1C3B" w:rsidP="00F258CC">
            <w:pPr>
              <w:jc w:val="right"/>
              <w:rPr>
                <w:bCs/>
                <w:szCs w:val="28"/>
              </w:rPr>
            </w:pPr>
            <w:r w:rsidRPr="00BB02A0">
              <w:rPr>
                <w:bCs/>
                <w:szCs w:val="28"/>
              </w:rPr>
              <w:t>15</w:t>
            </w:r>
            <w:r>
              <w:rPr>
                <w:bCs/>
                <w:szCs w:val="28"/>
              </w:rPr>
              <w:t>00,0</w:t>
            </w:r>
          </w:p>
        </w:tc>
      </w:tr>
      <w:tr w:rsidR="00FF1C3B" w:rsidRPr="00832F05" w:rsidTr="00F258CC">
        <w:trPr>
          <w:trHeight w:val="235"/>
        </w:trPr>
        <w:tc>
          <w:tcPr>
            <w:tcW w:w="7088" w:type="dxa"/>
            <w:shd w:val="clear" w:color="auto" w:fill="auto"/>
            <w:vAlign w:val="bottom"/>
          </w:tcPr>
          <w:p w:rsidR="00FF1C3B" w:rsidRPr="00BB02A0" w:rsidRDefault="00FF1C3B" w:rsidP="00F258CC">
            <w:pPr>
              <w:rPr>
                <w:bCs/>
                <w:szCs w:val="28"/>
              </w:rPr>
            </w:pPr>
            <w:r w:rsidRPr="00BB02A0">
              <w:rPr>
                <w:bCs/>
                <w:szCs w:val="28"/>
              </w:rPr>
              <w:t>Массовый спорт</w:t>
            </w:r>
          </w:p>
        </w:tc>
        <w:tc>
          <w:tcPr>
            <w:tcW w:w="709" w:type="dxa"/>
            <w:shd w:val="clear" w:color="auto" w:fill="auto"/>
            <w:noWrap/>
            <w:vAlign w:val="bottom"/>
          </w:tcPr>
          <w:p w:rsidR="00FF1C3B" w:rsidRPr="00BB02A0" w:rsidRDefault="00FF1C3B" w:rsidP="00F258CC">
            <w:pPr>
              <w:rPr>
                <w:bCs/>
                <w:szCs w:val="28"/>
              </w:rPr>
            </w:pPr>
            <w:r w:rsidRPr="00BB02A0">
              <w:rPr>
                <w:bCs/>
                <w:szCs w:val="28"/>
              </w:rPr>
              <w:t>11</w:t>
            </w:r>
          </w:p>
        </w:tc>
        <w:tc>
          <w:tcPr>
            <w:tcW w:w="567" w:type="dxa"/>
            <w:shd w:val="clear" w:color="auto" w:fill="auto"/>
            <w:noWrap/>
            <w:vAlign w:val="bottom"/>
          </w:tcPr>
          <w:p w:rsidR="00FF1C3B" w:rsidRPr="00BB02A0" w:rsidRDefault="00FF1C3B" w:rsidP="00F258CC">
            <w:pPr>
              <w:rPr>
                <w:bCs/>
                <w:szCs w:val="28"/>
              </w:rPr>
            </w:pPr>
            <w:r w:rsidRPr="00BB02A0">
              <w:rPr>
                <w:bCs/>
                <w:szCs w:val="28"/>
              </w:rPr>
              <w:t>02</w:t>
            </w:r>
          </w:p>
        </w:tc>
        <w:tc>
          <w:tcPr>
            <w:tcW w:w="1266" w:type="dxa"/>
            <w:shd w:val="clear" w:color="auto" w:fill="auto"/>
            <w:noWrap/>
            <w:vAlign w:val="bottom"/>
          </w:tcPr>
          <w:p w:rsidR="00FF1C3B" w:rsidRPr="00BB02A0" w:rsidRDefault="00FF1C3B" w:rsidP="00F258CC">
            <w:pPr>
              <w:jc w:val="right"/>
              <w:rPr>
                <w:bCs/>
                <w:szCs w:val="28"/>
              </w:rPr>
            </w:pPr>
            <w:r>
              <w:rPr>
                <w:bCs/>
                <w:szCs w:val="28"/>
              </w:rPr>
              <w:t>1500,0</w:t>
            </w:r>
          </w:p>
        </w:tc>
      </w:tr>
      <w:tr w:rsidR="00FF1C3B" w:rsidRPr="00832F05" w:rsidTr="00F258CC">
        <w:trPr>
          <w:trHeight w:val="235"/>
        </w:trPr>
        <w:tc>
          <w:tcPr>
            <w:tcW w:w="7088" w:type="dxa"/>
            <w:shd w:val="clear" w:color="auto" w:fill="auto"/>
            <w:vAlign w:val="bottom"/>
          </w:tcPr>
          <w:p w:rsidR="00FF1C3B" w:rsidRPr="00BB02A0" w:rsidRDefault="00FF1C3B" w:rsidP="00F258CC">
            <w:pPr>
              <w:rPr>
                <w:bCs/>
                <w:szCs w:val="28"/>
              </w:rPr>
            </w:pPr>
            <w:r w:rsidRPr="00BB02A0">
              <w:rPr>
                <w:bCs/>
                <w:szCs w:val="28"/>
              </w:rPr>
              <w:t>Средства массовой  информации</w:t>
            </w:r>
          </w:p>
        </w:tc>
        <w:tc>
          <w:tcPr>
            <w:tcW w:w="709" w:type="dxa"/>
            <w:shd w:val="clear" w:color="auto" w:fill="auto"/>
            <w:noWrap/>
            <w:vAlign w:val="bottom"/>
          </w:tcPr>
          <w:p w:rsidR="00FF1C3B" w:rsidRPr="00BB02A0" w:rsidRDefault="00FF1C3B" w:rsidP="00F258CC">
            <w:pPr>
              <w:rPr>
                <w:bCs/>
                <w:szCs w:val="28"/>
              </w:rPr>
            </w:pPr>
            <w:r w:rsidRPr="00BB02A0">
              <w:rPr>
                <w:bCs/>
                <w:szCs w:val="28"/>
              </w:rPr>
              <w:t>12</w:t>
            </w:r>
          </w:p>
        </w:tc>
        <w:tc>
          <w:tcPr>
            <w:tcW w:w="567" w:type="dxa"/>
            <w:shd w:val="clear" w:color="auto" w:fill="auto"/>
            <w:noWrap/>
            <w:vAlign w:val="bottom"/>
          </w:tcPr>
          <w:p w:rsidR="00FF1C3B" w:rsidRPr="00BB02A0" w:rsidRDefault="00FF1C3B" w:rsidP="00F258CC">
            <w:pPr>
              <w:rPr>
                <w:bCs/>
                <w:szCs w:val="28"/>
              </w:rPr>
            </w:pPr>
          </w:p>
        </w:tc>
        <w:tc>
          <w:tcPr>
            <w:tcW w:w="1266" w:type="dxa"/>
            <w:shd w:val="clear" w:color="auto" w:fill="auto"/>
            <w:noWrap/>
            <w:vAlign w:val="bottom"/>
          </w:tcPr>
          <w:p w:rsidR="00FF1C3B" w:rsidRPr="00BB02A0" w:rsidRDefault="00FF1C3B" w:rsidP="00F258CC">
            <w:pPr>
              <w:jc w:val="right"/>
              <w:rPr>
                <w:bCs/>
                <w:szCs w:val="28"/>
              </w:rPr>
            </w:pPr>
            <w:r>
              <w:rPr>
                <w:bCs/>
                <w:szCs w:val="28"/>
              </w:rPr>
              <w:t>3174,2</w:t>
            </w:r>
          </w:p>
        </w:tc>
      </w:tr>
      <w:tr w:rsidR="00FF1C3B" w:rsidRPr="00832F05" w:rsidTr="00F258CC">
        <w:trPr>
          <w:trHeight w:val="235"/>
        </w:trPr>
        <w:tc>
          <w:tcPr>
            <w:tcW w:w="7088" w:type="dxa"/>
            <w:shd w:val="clear" w:color="auto" w:fill="auto"/>
            <w:vAlign w:val="bottom"/>
          </w:tcPr>
          <w:p w:rsidR="00FF1C3B" w:rsidRPr="00BB02A0" w:rsidRDefault="00FF1C3B" w:rsidP="00F258CC">
            <w:pPr>
              <w:rPr>
                <w:bCs/>
                <w:szCs w:val="28"/>
              </w:rPr>
            </w:pPr>
          </w:p>
        </w:tc>
        <w:tc>
          <w:tcPr>
            <w:tcW w:w="709" w:type="dxa"/>
            <w:shd w:val="clear" w:color="auto" w:fill="auto"/>
            <w:noWrap/>
            <w:vAlign w:val="bottom"/>
          </w:tcPr>
          <w:p w:rsidR="00FF1C3B" w:rsidRPr="00BB02A0" w:rsidRDefault="00FF1C3B" w:rsidP="00F258CC">
            <w:pPr>
              <w:rPr>
                <w:bCs/>
                <w:szCs w:val="28"/>
              </w:rPr>
            </w:pPr>
            <w:r w:rsidRPr="00BB02A0">
              <w:rPr>
                <w:bCs/>
                <w:szCs w:val="28"/>
              </w:rPr>
              <w:t>12</w:t>
            </w:r>
          </w:p>
        </w:tc>
        <w:tc>
          <w:tcPr>
            <w:tcW w:w="567" w:type="dxa"/>
            <w:shd w:val="clear" w:color="auto" w:fill="auto"/>
            <w:noWrap/>
            <w:vAlign w:val="bottom"/>
          </w:tcPr>
          <w:p w:rsidR="00FF1C3B" w:rsidRPr="00BB02A0" w:rsidRDefault="00FF1C3B" w:rsidP="00F258CC">
            <w:pPr>
              <w:rPr>
                <w:bCs/>
                <w:szCs w:val="28"/>
              </w:rPr>
            </w:pPr>
            <w:r w:rsidRPr="00BB02A0">
              <w:rPr>
                <w:bCs/>
                <w:szCs w:val="28"/>
              </w:rPr>
              <w:t>0</w:t>
            </w:r>
            <w:r>
              <w:rPr>
                <w:bCs/>
                <w:szCs w:val="28"/>
              </w:rPr>
              <w:t>1</w:t>
            </w:r>
          </w:p>
        </w:tc>
        <w:tc>
          <w:tcPr>
            <w:tcW w:w="1266" w:type="dxa"/>
            <w:shd w:val="clear" w:color="auto" w:fill="auto"/>
            <w:noWrap/>
            <w:vAlign w:val="bottom"/>
          </w:tcPr>
          <w:p w:rsidR="00FF1C3B" w:rsidRPr="00BB02A0" w:rsidRDefault="00FF1C3B" w:rsidP="00F258CC">
            <w:pPr>
              <w:jc w:val="right"/>
              <w:rPr>
                <w:bCs/>
                <w:szCs w:val="28"/>
              </w:rPr>
            </w:pPr>
            <w:r>
              <w:rPr>
                <w:bCs/>
                <w:szCs w:val="28"/>
              </w:rPr>
              <w:t>1159,8</w:t>
            </w:r>
          </w:p>
        </w:tc>
      </w:tr>
      <w:tr w:rsidR="00FF1C3B" w:rsidRPr="00832F05" w:rsidTr="00F258CC">
        <w:trPr>
          <w:trHeight w:val="235"/>
        </w:trPr>
        <w:tc>
          <w:tcPr>
            <w:tcW w:w="7088" w:type="dxa"/>
            <w:shd w:val="clear" w:color="auto" w:fill="auto"/>
            <w:vAlign w:val="bottom"/>
          </w:tcPr>
          <w:p w:rsidR="00FF1C3B" w:rsidRPr="00BB02A0" w:rsidRDefault="00FF1C3B" w:rsidP="00F258CC">
            <w:pPr>
              <w:rPr>
                <w:bCs/>
                <w:szCs w:val="28"/>
              </w:rPr>
            </w:pPr>
            <w:r w:rsidRPr="00BB02A0">
              <w:rPr>
                <w:bCs/>
                <w:szCs w:val="28"/>
              </w:rPr>
              <w:t>Периодическая печать и издательства</w:t>
            </w:r>
          </w:p>
        </w:tc>
        <w:tc>
          <w:tcPr>
            <w:tcW w:w="709" w:type="dxa"/>
            <w:shd w:val="clear" w:color="auto" w:fill="auto"/>
            <w:noWrap/>
            <w:vAlign w:val="bottom"/>
          </w:tcPr>
          <w:p w:rsidR="00FF1C3B" w:rsidRPr="00BB02A0" w:rsidRDefault="00FF1C3B" w:rsidP="00F258CC">
            <w:pPr>
              <w:rPr>
                <w:bCs/>
                <w:szCs w:val="28"/>
              </w:rPr>
            </w:pPr>
            <w:r>
              <w:rPr>
                <w:bCs/>
                <w:szCs w:val="28"/>
              </w:rPr>
              <w:t>12</w:t>
            </w:r>
          </w:p>
        </w:tc>
        <w:tc>
          <w:tcPr>
            <w:tcW w:w="567" w:type="dxa"/>
            <w:shd w:val="clear" w:color="auto" w:fill="auto"/>
            <w:noWrap/>
            <w:vAlign w:val="bottom"/>
          </w:tcPr>
          <w:p w:rsidR="00FF1C3B" w:rsidRPr="00BB02A0" w:rsidRDefault="00FF1C3B" w:rsidP="00F258CC">
            <w:pPr>
              <w:rPr>
                <w:bCs/>
                <w:szCs w:val="28"/>
              </w:rPr>
            </w:pPr>
            <w:r>
              <w:rPr>
                <w:bCs/>
                <w:szCs w:val="28"/>
              </w:rPr>
              <w:t>02</w:t>
            </w:r>
          </w:p>
        </w:tc>
        <w:tc>
          <w:tcPr>
            <w:tcW w:w="1266" w:type="dxa"/>
            <w:shd w:val="clear" w:color="auto" w:fill="auto"/>
            <w:noWrap/>
            <w:vAlign w:val="bottom"/>
          </w:tcPr>
          <w:p w:rsidR="00FF1C3B" w:rsidRDefault="00FF1C3B" w:rsidP="00F258CC">
            <w:pPr>
              <w:jc w:val="right"/>
              <w:rPr>
                <w:bCs/>
                <w:szCs w:val="28"/>
              </w:rPr>
            </w:pPr>
            <w:r>
              <w:rPr>
                <w:bCs/>
                <w:szCs w:val="28"/>
              </w:rPr>
              <w:t>2014,4</w:t>
            </w:r>
          </w:p>
        </w:tc>
      </w:tr>
      <w:tr w:rsidR="00FF1C3B" w:rsidRPr="00832F05" w:rsidTr="00F258CC">
        <w:trPr>
          <w:trHeight w:val="235"/>
        </w:trPr>
        <w:tc>
          <w:tcPr>
            <w:tcW w:w="7088" w:type="dxa"/>
            <w:shd w:val="clear" w:color="auto" w:fill="auto"/>
            <w:vAlign w:val="bottom"/>
          </w:tcPr>
          <w:p w:rsidR="00FF1C3B" w:rsidRPr="00BB02A0" w:rsidRDefault="00FF1C3B" w:rsidP="00F258CC">
            <w:pPr>
              <w:rPr>
                <w:bCs/>
                <w:szCs w:val="28"/>
              </w:rPr>
            </w:pPr>
            <w:r w:rsidRPr="00BB02A0">
              <w:rPr>
                <w:bCs/>
                <w:szCs w:val="28"/>
              </w:rPr>
              <w:t>Обслуживание государственного и муниципального долга</w:t>
            </w:r>
          </w:p>
        </w:tc>
        <w:tc>
          <w:tcPr>
            <w:tcW w:w="709" w:type="dxa"/>
            <w:shd w:val="clear" w:color="auto" w:fill="auto"/>
            <w:noWrap/>
            <w:vAlign w:val="bottom"/>
          </w:tcPr>
          <w:p w:rsidR="00FF1C3B" w:rsidRPr="00BB02A0" w:rsidRDefault="00FF1C3B" w:rsidP="00F258CC">
            <w:pPr>
              <w:rPr>
                <w:bCs/>
                <w:szCs w:val="28"/>
              </w:rPr>
            </w:pPr>
            <w:r w:rsidRPr="00BB02A0">
              <w:rPr>
                <w:bCs/>
                <w:szCs w:val="28"/>
              </w:rPr>
              <w:t>13</w:t>
            </w:r>
          </w:p>
        </w:tc>
        <w:tc>
          <w:tcPr>
            <w:tcW w:w="567" w:type="dxa"/>
            <w:shd w:val="clear" w:color="auto" w:fill="auto"/>
            <w:noWrap/>
            <w:vAlign w:val="bottom"/>
          </w:tcPr>
          <w:p w:rsidR="00FF1C3B" w:rsidRPr="00BB02A0" w:rsidRDefault="00FF1C3B" w:rsidP="00F258CC">
            <w:pPr>
              <w:rPr>
                <w:bCs/>
                <w:szCs w:val="28"/>
              </w:rPr>
            </w:pPr>
          </w:p>
        </w:tc>
        <w:tc>
          <w:tcPr>
            <w:tcW w:w="1266" w:type="dxa"/>
            <w:shd w:val="clear" w:color="auto" w:fill="auto"/>
            <w:noWrap/>
            <w:vAlign w:val="bottom"/>
          </w:tcPr>
          <w:p w:rsidR="00FF1C3B" w:rsidRPr="00BB02A0" w:rsidRDefault="00FF1C3B" w:rsidP="00F258CC">
            <w:pPr>
              <w:jc w:val="right"/>
              <w:rPr>
                <w:bCs/>
                <w:szCs w:val="28"/>
              </w:rPr>
            </w:pPr>
            <w:r>
              <w:rPr>
                <w:bCs/>
                <w:szCs w:val="28"/>
              </w:rPr>
              <w:t>159,0</w:t>
            </w:r>
          </w:p>
        </w:tc>
      </w:tr>
      <w:tr w:rsidR="00FF1C3B" w:rsidRPr="00832F05" w:rsidTr="00F258CC">
        <w:trPr>
          <w:trHeight w:val="235"/>
        </w:trPr>
        <w:tc>
          <w:tcPr>
            <w:tcW w:w="7088" w:type="dxa"/>
            <w:shd w:val="clear" w:color="auto" w:fill="auto"/>
            <w:vAlign w:val="bottom"/>
          </w:tcPr>
          <w:p w:rsidR="00FF1C3B" w:rsidRPr="00BB02A0" w:rsidRDefault="00FF1C3B" w:rsidP="00F258CC">
            <w:pPr>
              <w:rPr>
                <w:bCs/>
                <w:szCs w:val="28"/>
              </w:rPr>
            </w:pPr>
            <w:r w:rsidRPr="00BB02A0">
              <w:rPr>
                <w:bCs/>
                <w:szCs w:val="28"/>
              </w:rPr>
              <w:t>Обслуживание государственного внутреннего  и муниципального долга</w:t>
            </w:r>
          </w:p>
        </w:tc>
        <w:tc>
          <w:tcPr>
            <w:tcW w:w="709" w:type="dxa"/>
            <w:shd w:val="clear" w:color="auto" w:fill="auto"/>
            <w:noWrap/>
            <w:vAlign w:val="bottom"/>
          </w:tcPr>
          <w:p w:rsidR="00FF1C3B" w:rsidRPr="00BB02A0" w:rsidRDefault="00FF1C3B" w:rsidP="00F258CC">
            <w:pPr>
              <w:rPr>
                <w:bCs/>
                <w:szCs w:val="28"/>
              </w:rPr>
            </w:pPr>
            <w:r w:rsidRPr="00BB02A0">
              <w:rPr>
                <w:bCs/>
                <w:szCs w:val="28"/>
              </w:rPr>
              <w:t>13</w:t>
            </w:r>
          </w:p>
        </w:tc>
        <w:tc>
          <w:tcPr>
            <w:tcW w:w="567" w:type="dxa"/>
            <w:shd w:val="clear" w:color="auto" w:fill="auto"/>
            <w:noWrap/>
            <w:vAlign w:val="bottom"/>
          </w:tcPr>
          <w:p w:rsidR="00FF1C3B" w:rsidRPr="00BB02A0" w:rsidRDefault="00FF1C3B" w:rsidP="00F258CC">
            <w:pPr>
              <w:rPr>
                <w:bCs/>
                <w:szCs w:val="28"/>
              </w:rPr>
            </w:pPr>
            <w:r w:rsidRPr="00BB02A0">
              <w:rPr>
                <w:bCs/>
                <w:szCs w:val="28"/>
              </w:rPr>
              <w:t>01</w:t>
            </w:r>
          </w:p>
        </w:tc>
        <w:tc>
          <w:tcPr>
            <w:tcW w:w="1266" w:type="dxa"/>
            <w:shd w:val="clear" w:color="auto" w:fill="auto"/>
            <w:noWrap/>
            <w:vAlign w:val="bottom"/>
          </w:tcPr>
          <w:p w:rsidR="00FF1C3B" w:rsidRPr="00BB02A0" w:rsidRDefault="00FF1C3B" w:rsidP="00F258CC">
            <w:pPr>
              <w:jc w:val="right"/>
              <w:rPr>
                <w:bCs/>
                <w:szCs w:val="28"/>
              </w:rPr>
            </w:pPr>
            <w:r>
              <w:rPr>
                <w:bCs/>
                <w:szCs w:val="28"/>
              </w:rPr>
              <w:t>159,0</w:t>
            </w:r>
          </w:p>
        </w:tc>
      </w:tr>
      <w:tr w:rsidR="00FF1C3B" w:rsidRPr="00832F05" w:rsidTr="00F258CC">
        <w:trPr>
          <w:trHeight w:val="235"/>
        </w:trPr>
        <w:tc>
          <w:tcPr>
            <w:tcW w:w="7088" w:type="dxa"/>
            <w:shd w:val="clear" w:color="auto" w:fill="auto"/>
            <w:vAlign w:val="bottom"/>
          </w:tcPr>
          <w:p w:rsidR="00FF1C3B" w:rsidRPr="00BB02A0" w:rsidRDefault="00FF1C3B" w:rsidP="00F258CC">
            <w:pPr>
              <w:rPr>
                <w:bCs/>
                <w:szCs w:val="28"/>
              </w:rPr>
            </w:pPr>
            <w:r w:rsidRPr="00BB02A0">
              <w:rPr>
                <w:bCs/>
                <w:szCs w:val="28"/>
              </w:rPr>
              <w:t>Межбюджетные трансферты общего характера бюджетам субъектов Российской Федерации и муниципальных образований</w:t>
            </w:r>
          </w:p>
        </w:tc>
        <w:tc>
          <w:tcPr>
            <w:tcW w:w="709" w:type="dxa"/>
            <w:shd w:val="clear" w:color="auto" w:fill="auto"/>
            <w:noWrap/>
            <w:vAlign w:val="bottom"/>
          </w:tcPr>
          <w:p w:rsidR="00FF1C3B" w:rsidRPr="00BB02A0" w:rsidRDefault="00FF1C3B" w:rsidP="00F258CC">
            <w:pPr>
              <w:rPr>
                <w:bCs/>
                <w:szCs w:val="28"/>
              </w:rPr>
            </w:pPr>
            <w:r w:rsidRPr="00BB02A0">
              <w:rPr>
                <w:bCs/>
                <w:szCs w:val="28"/>
              </w:rPr>
              <w:t>14</w:t>
            </w:r>
          </w:p>
        </w:tc>
        <w:tc>
          <w:tcPr>
            <w:tcW w:w="567" w:type="dxa"/>
            <w:shd w:val="clear" w:color="auto" w:fill="auto"/>
            <w:noWrap/>
            <w:vAlign w:val="bottom"/>
          </w:tcPr>
          <w:p w:rsidR="00FF1C3B" w:rsidRPr="00BB02A0" w:rsidRDefault="00FF1C3B" w:rsidP="00F258CC">
            <w:pPr>
              <w:rPr>
                <w:bCs/>
                <w:szCs w:val="28"/>
              </w:rPr>
            </w:pPr>
          </w:p>
        </w:tc>
        <w:tc>
          <w:tcPr>
            <w:tcW w:w="1266" w:type="dxa"/>
            <w:shd w:val="clear" w:color="auto" w:fill="auto"/>
            <w:noWrap/>
            <w:vAlign w:val="bottom"/>
          </w:tcPr>
          <w:p w:rsidR="00FF1C3B" w:rsidRPr="00BB02A0" w:rsidRDefault="00FF1C3B" w:rsidP="00F258CC">
            <w:pPr>
              <w:jc w:val="right"/>
              <w:rPr>
                <w:bCs/>
                <w:szCs w:val="28"/>
              </w:rPr>
            </w:pPr>
            <w:r>
              <w:rPr>
                <w:bCs/>
                <w:szCs w:val="28"/>
              </w:rPr>
              <w:t>6842,0</w:t>
            </w:r>
          </w:p>
        </w:tc>
      </w:tr>
      <w:tr w:rsidR="00FF1C3B" w:rsidRPr="00832F05" w:rsidTr="00F258CC">
        <w:trPr>
          <w:trHeight w:val="378"/>
        </w:trPr>
        <w:tc>
          <w:tcPr>
            <w:tcW w:w="7088" w:type="dxa"/>
            <w:shd w:val="clear" w:color="auto" w:fill="auto"/>
            <w:vAlign w:val="bottom"/>
          </w:tcPr>
          <w:p w:rsidR="00FF1C3B" w:rsidRPr="00BB02A0" w:rsidRDefault="00FF1C3B" w:rsidP="00F258CC">
            <w:pPr>
              <w:rPr>
                <w:bCs/>
                <w:szCs w:val="28"/>
              </w:rPr>
            </w:pPr>
            <w:r w:rsidRPr="00BB02A0">
              <w:rPr>
                <w:bCs/>
                <w:szCs w:val="28"/>
              </w:rPr>
              <w:t>Прочие межбюджетные трансферты общего характера</w:t>
            </w:r>
          </w:p>
        </w:tc>
        <w:tc>
          <w:tcPr>
            <w:tcW w:w="709" w:type="dxa"/>
            <w:shd w:val="clear" w:color="auto" w:fill="auto"/>
            <w:noWrap/>
            <w:vAlign w:val="bottom"/>
          </w:tcPr>
          <w:p w:rsidR="00FF1C3B" w:rsidRPr="00BB02A0" w:rsidRDefault="00FF1C3B" w:rsidP="00F258CC">
            <w:pPr>
              <w:rPr>
                <w:bCs/>
                <w:szCs w:val="28"/>
              </w:rPr>
            </w:pPr>
            <w:r w:rsidRPr="00BB02A0">
              <w:rPr>
                <w:bCs/>
                <w:szCs w:val="28"/>
              </w:rPr>
              <w:t>14</w:t>
            </w:r>
          </w:p>
        </w:tc>
        <w:tc>
          <w:tcPr>
            <w:tcW w:w="567" w:type="dxa"/>
            <w:shd w:val="clear" w:color="auto" w:fill="auto"/>
            <w:noWrap/>
            <w:vAlign w:val="bottom"/>
          </w:tcPr>
          <w:p w:rsidR="00FF1C3B" w:rsidRPr="00BB02A0" w:rsidRDefault="00FF1C3B" w:rsidP="00F258CC">
            <w:pPr>
              <w:rPr>
                <w:bCs/>
                <w:szCs w:val="28"/>
              </w:rPr>
            </w:pPr>
            <w:r w:rsidRPr="00BB02A0">
              <w:rPr>
                <w:bCs/>
                <w:szCs w:val="28"/>
              </w:rPr>
              <w:t>03</w:t>
            </w:r>
          </w:p>
        </w:tc>
        <w:tc>
          <w:tcPr>
            <w:tcW w:w="1266" w:type="dxa"/>
            <w:shd w:val="clear" w:color="auto" w:fill="auto"/>
            <w:noWrap/>
            <w:vAlign w:val="bottom"/>
          </w:tcPr>
          <w:p w:rsidR="00FF1C3B" w:rsidRPr="00BB02A0" w:rsidRDefault="00FF1C3B" w:rsidP="00F258CC">
            <w:pPr>
              <w:jc w:val="right"/>
              <w:rPr>
                <w:bCs/>
                <w:szCs w:val="28"/>
              </w:rPr>
            </w:pPr>
            <w:r>
              <w:rPr>
                <w:bCs/>
                <w:szCs w:val="28"/>
              </w:rPr>
              <w:t>6842,0</w:t>
            </w:r>
          </w:p>
        </w:tc>
      </w:tr>
      <w:tr w:rsidR="00FF1C3B" w:rsidRPr="00832F05" w:rsidTr="00F258CC">
        <w:trPr>
          <w:trHeight w:val="378"/>
        </w:trPr>
        <w:tc>
          <w:tcPr>
            <w:tcW w:w="7088" w:type="dxa"/>
            <w:shd w:val="clear" w:color="auto" w:fill="auto"/>
            <w:vAlign w:val="bottom"/>
          </w:tcPr>
          <w:p w:rsidR="00FF1C3B" w:rsidRPr="00BB02A0" w:rsidRDefault="00FF1C3B" w:rsidP="0008592C">
            <w:pPr>
              <w:rPr>
                <w:bCs/>
                <w:szCs w:val="28"/>
              </w:rPr>
            </w:pPr>
            <w:r w:rsidRPr="00BB02A0">
              <w:rPr>
                <w:bCs/>
                <w:szCs w:val="28"/>
              </w:rPr>
              <w:t>Всего:</w:t>
            </w:r>
          </w:p>
        </w:tc>
        <w:tc>
          <w:tcPr>
            <w:tcW w:w="709" w:type="dxa"/>
            <w:shd w:val="clear" w:color="auto" w:fill="auto"/>
            <w:noWrap/>
            <w:vAlign w:val="bottom"/>
          </w:tcPr>
          <w:p w:rsidR="00FF1C3B" w:rsidRPr="00BB02A0" w:rsidRDefault="00FF1C3B" w:rsidP="0008592C">
            <w:pPr>
              <w:jc w:val="center"/>
              <w:rPr>
                <w:bCs/>
                <w:szCs w:val="28"/>
              </w:rPr>
            </w:pPr>
            <w:r w:rsidRPr="00BB02A0">
              <w:rPr>
                <w:bCs/>
                <w:szCs w:val="28"/>
              </w:rPr>
              <w:t> </w:t>
            </w:r>
          </w:p>
        </w:tc>
        <w:tc>
          <w:tcPr>
            <w:tcW w:w="567" w:type="dxa"/>
            <w:shd w:val="clear" w:color="auto" w:fill="auto"/>
            <w:noWrap/>
            <w:vAlign w:val="bottom"/>
          </w:tcPr>
          <w:p w:rsidR="00FF1C3B" w:rsidRPr="00BB02A0" w:rsidRDefault="00FF1C3B" w:rsidP="0008592C">
            <w:pPr>
              <w:jc w:val="center"/>
              <w:rPr>
                <w:bCs/>
                <w:szCs w:val="28"/>
              </w:rPr>
            </w:pPr>
            <w:r w:rsidRPr="00BB02A0">
              <w:rPr>
                <w:bCs/>
                <w:szCs w:val="28"/>
              </w:rPr>
              <w:t> </w:t>
            </w:r>
          </w:p>
        </w:tc>
        <w:tc>
          <w:tcPr>
            <w:tcW w:w="1266" w:type="dxa"/>
            <w:shd w:val="clear" w:color="auto" w:fill="auto"/>
            <w:noWrap/>
            <w:vAlign w:val="bottom"/>
          </w:tcPr>
          <w:p w:rsidR="00FF1C3B" w:rsidRPr="00BB02A0" w:rsidRDefault="00FF1C3B" w:rsidP="0008592C">
            <w:pPr>
              <w:jc w:val="right"/>
              <w:rPr>
                <w:bCs/>
                <w:szCs w:val="28"/>
              </w:rPr>
            </w:pPr>
            <w:r>
              <w:rPr>
                <w:bCs/>
                <w:szCs w:val="28"/>
              </w:rPr>
              <w:t>582606,5</w:t>
            </w:r>
          </w:p>
        </w:tc>
      </w:tr>
    </w:tbl>
    <w:p w:rsidR="002A242A" w:rsidRPr="00832F05" w:rsidRDefault="002A242A" w:rsidP="002A242A">
      <w:pPr>
        <w:jc w:val="both"/>
        <w:rPr>
          <w:szCs w:val="28"/>
        </w:rPr>
      </w:pPr>
    </w:p>
    <w:p w:rsidR="002A242A" w:rsidRPr="00832F05" w:rsidRDefault="002A242A" w:rsidP="002A242A">
      <w:pPr>
        <w:jc w:val="both"/>
        <w:rPr>
          <w:szCs w:val="28"/>
        </w:rPr>
      </w:pPr>
    </w:p>
    <w:p w:rsidR="002A242A" w:rsidRPr="00832F05" w:rsidRDefault="002A242A" w:rsidP="002A242A">
      <w:r w:rsidRPr="00832F05">
        <w:rPr>
          <w:szCs w:val="28"/>
        </w:rPr>
        <w:t xml:space="preserve"> </w:t>
      </w:r>
      <w:r w:rsidRPr="00832F05">
        <w:t xml:space="preserve">Председатель комитета по финансам, </w:t>
      </w:r>
    </w:p>
    <w:p w:rsidR="002A242A" w:rsidRPr="00832F05" w:rsidRDefault="00FF1C3B" w:rsidP="002A242A">
      <w:r>
        <w:t xml:space="preserve"> налоговой и кредитной политике</w:t>
      </w:r>
      <w:r w:rsidR="002A242A" w:rsidRPr="00832F05">
        <w:t xml:space="preserve"> </w:t>
      </w:r>
    </w:p>
    <w:p w:rsidR="00832F05" w:rsidRPr="00832F05" w:rsidRDefault="002A242A" w:rsidP="002A242A">
      <w:pPr>
        <w:sectPr w:rsidR="00832F05" w:rsidRPr="00832F05" w:rsidSect="00832F05">
          <w:pgSz w:w="11906" w:h="16838"/>
          <w:pgMar w:top="1134" w:right="566" w:bottom="993" w:left="1701" w:header="708" w:footer="708" w:gutter="0"/>
          <w:pgNumType w:start="1"/>
          <w:cols w:space="708"/>
          <w:titlePg/>
          <w:docGrid w:linePitch="381"/>
        </w:sectPr>
      </w:pPr>
      <w:r w:rsidRPr="00832F05">
        <w:t xml:space="preserve"> администрации города</w:t>
      </w:r>
      <w:r w:rsidRPr="00832F05">
        <w:tab/>
      </w:r>
      <w:r w:rsidRPr="00832F05">
        <w:tab/>
      </w:r>
      <w:r w:rsidRPr="00832F05">
        <w:tab/>
      </w:r>
      <w:r w:rsidRPr="00832F05">
        <w:tab/>
      </w:r>
      <w:r w:rsidRPr="00832F05">
        <w:tab/>
      </w:r>
      <w:r w:rsidRPr="00832F05">
        <w:tab/>
      </w:r>
      <w:r w:rsidRPr="00832F05">
        <w:tab/>
      </w:r>
      <w:r w:rsidRPr="00832F05">
        <w:tab/>
        <w:t xml:space="preserve">     Е.Д. Зибзеев</w:t>
      </w:r>
    </w:p>
    <w:p w:rsidR="00832F05" w:rsidRPr="00832F05" w:rsidRDefault="006A5523" w:rsidP="00516687">
      <w:pPr>
        <w:ind w:right="-1" w:firstLine="5670"/>
        <w:jc w:val="both"/>
      </w:pPr>
      <w:r>
        <w:rPr>
          <w:noProof/>
          <w:lang w:eastAsia="ru-RU"/>
        </w:rPr>
        <w:pict>
          <v:rect id="_x0000_s1030" style="position:absolute;left:0;text-align:left;margin-left:211.95pt;margin-top:-36.1pt;width:47.25pt;height:24.75pt;z-index:251662336" strokecolor="white [3212]"/>
        </w:pict>
      </w:r>
      <w:r w:rsidR="00832F05" w:rsidRPr="00832F05">
        <w:t>Приложение № 5</w:t>
      </w:r>
    </w:p>
    <w:p w:rsidR="00832F05" w:rsidRPr="00832F05" w:rsidRDefault="00832F05" w:rsidP="00516687">
      <w:pPr>
        <w:ind w:right="-1" w:firstLine="5670"/>
        <w:jc w:val="both"/>
      </w:pPr>
      <w:r w:rsidRPr="00832F05">
        <w:t>к решению Белокурихинского</w:t>
      </w:r>
    </w:p>
    <w:p w:rsidR="00832F05" w:rsidRDefault="00832F05" w:rsidP="00516687">
      <w:pPr>
        <w:ind w:right="-1" w:firstLine="5670"/>
        <w:jc w:val="both"/>
      </w:pPr>
      <w:r w:rsidRPr="00832F05">
        <w:t xml:space="preserve">городского </w:t>
      </w:r>
      <w:r w:rsidR="00516687">
        <w:t xml:space="preserve"> </w:t>
      </w:r>
      <w:r w:rsidRPr="00832F05">
        <w:t>Совета депутатов</w:t>
      </w:r>
    </w:p>
    <w:p w:rsidR="00516687" w:rsidRPr="00832F05" w:rsidRDefault="00516687" w:rsidP="00516687">
      <w:pPr>
        <w:ind w:right="-1" w:firstLine="5670"/>
        <w:jc w:val="both"/>
      </w:pPr>
      <w:r>
        <w:t>Алтайского края</w:t>
      </w:r>
    </w:p>
    <w:p w:rsidR="00832F05" w:rsidRPr="00832F05" w:rsidRDefault="00832F05" w:rsidP="00516687">
      <w:pPr>
        <w:ind w:right="-1" w:firstLine="5670"/>
        <w:jc w:val="both"/>
      </w:pPr>
      <w:r w:rsidRPr="00832F05">
        <w:t>от_____________201</w:t>
      </w:r>
      <w:r w:rsidR="00FF1C3B">
        <w:t>6</w:t>
      </w:r>
      <w:r w:rsidRPr="00832F05">
        <w:t xml:space="preserve"> №____</w:t>
      </w:r>
    </w:p>
    <w:p w:rsidR="00832F05" w:rsidRPr="00832F05" w:rsidRDefault="00832F05" w:rsidP="00832F05"/>
    <w:p w:rsidR="00832F05" w:rsidRPr="00832F05" w:rsidRDefault="00832F05" w:rsidP="00832F05">
      <w:pPr>
        <w:jc w:val="center"/>
        <w:rPr>
          <w:szCs w:val="28"/>
        </w:rPr>
      </w:pPr>
      <w:r w:rsidRPr="00832F05">
        <w:rPr>
          <w:szCs w:val="28"/>
        </w:rPr>
        <w:t>ИСТОЧНИКИ</w:t>
      </w:r>
    </w:p>
    <w:p w:rsidR="00832F05" w:rsidRPr="00832F05" w:rsidRDefault="00832F05" w:rsidP="00832F05">
      <w:pPr>
        <w:jc w:val="center"/>
        <w:rPr>
          <w:szCs w:val="28"/>
        </w:rPr>
      </w:pPr>
      <w:r w:rsidRPr="00832F05">
        <w:rPr>
          <w:szCs w:val="28"/>
        </w:rPr>
        <w:t>финансирования дефицита городского бюджета по кодам классификации</w:t>
      </w:r>
    </w:p>
    <w:p w:rsidR="00832F05" w:rsidRPr="00832F05" w:rsidRDefault="00832F05" w:rsidP="00915E35">
      <w:pPr>
        <w:jc w:val="center"/>
        <w:rPr>
          <w:szCs w:val="28"/>
        </w:rPr>
      </w:pPr>
      <w:r w:rsidRPr="00832F05">
        <w:rPr>
          <w:szCs w:val="28"/>
        </w:rPr>
        <w:t>источников финансирования дефицитов бюджетов за 201</w:t>
      </w:r>
      <w:r w:rsidR="00FF1C3B">
        <w:rPr>
          <w:szCs w:val="28"/>
        </w:rPr>
        <w:t>5</w:t>
      </w:r>
      <w:r w:rsidRPr="00832F05">
        <w:rPr>
          <w:szCs w:val="28"/>
        </w:rPr>
        <w:t xml:space="preserve"> год </w:t>
      </w:r>
    </w:p>
    <w:p w:rsidR="00832F05" w:rsidRPr="00832F05" w:rsidRDefault="00832F05" w:rsidP="00832F05">
      <w:pPr>
        <w:jc w:val="right"/>
        <w:rPr>
          <w:szCs w:val="28"/>
        </w:rPr>
      </w:pPr>
      <w:r w:rsidRPr="00832F05">
        <w:rPr>
          <w:szCs w:val="28"/>
        </w:rPr>
        <w:t>тыс. руб</w:t>
      </w:r>
      <w:r w:rsidR="00FF1C3B">
        <w:rPr>
          <w:szCs w:val="28"/>
        </w:rPr>
        <w:t>.</w:t>
      </w:r>
      <w:r w:rsidRPr="00832F05">
        <w:rPr>
          <w:szCs w:val="28"/>
        </w:rPr>
        <w:t xml:space="preserve"> </w:t>
      </w: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3"/>
        <w:gridCol w:w="2693"/>
        <w:gridCol w:w="4349"/>
        <w:gridCol w:w="1440"/>
      </w:tblGrid>
      <w:tr w:rsidR="00832F05" w:rsidRPr="00832F05" w:rsidTr="00915E35">
        <w:trPr>
          <w:trHeight w:val="169"/>
        </w:trPr>
        <w:tc>
          <w:tcPr>
            <w:tcW w:w="3846" w:type="dxa"/>
            <w:gridSpan w:val="2"/>
            <w:shd w:val="clear" w:color="auto" w:fill="auto"/>
          </w:tcPr>
          <w:p w:rsidR="00832F05" w:rsidRPr="00832F05" w:rsidRDefault="00832F05" w:rsidP="00832F05">
            <w:pPr>
              <w:jc w:val="center"/>
              <w:rPr>
                <w:sz w:val="24"/>
                <w:szCs w:val="24"/>
              </w:rPr>
            </w:pPr>
            <w:r w:rsidRPr="00832F05">
              <w:rPr>
                <w:sz w:val="24"/>
                <w:szCs w:val="24"/>
              </w:rPr>
              <w:t>Код бюджетной классификации</w:t>
            </w:r>
          </w:p>
        </w:tc>
        <w:tc>
          <w:tcPr>
            <w:tcW w:w="4349" w:type="dxa"/>
            <w:vMerge w:val="restart"/>
            <w:shd w:val="clear" w:color="auto" w:fill="auto"/>
          </w:tcPr>
          <w:p w:rsidR="00832F05" w:rsidRPr="00832F05" w:rsidRDefault="00832F05" w:rsidP="00832F05">
            <w:pPr>
              <w:jc w:val="center"/>
              <w:rPr>
                <w:sz w:val="24"/>
                <w:szCs w:val="24"/>
              </w:rPr>
            </w:pPr>
            <w:r w:rsidRPr="00832F05">
              <w:rPr>
                <w:sz w:val="24"/>
                <w:szCs w:val="24"/>
              </w:rPr>
              <w:t>Наименование показателя</w:t>
            </w:r>
          </w:p>
        </w:tc>
        <w:tc>
          <w:tcPr>
            <w:tcW w:w="1440" w:type="dxa"/>
            <w:vMerge w:val="restart"/>
            <w:shd w:val="clear" w:color="auto" w:fill="auto"/>
          </w:tcPr>
          <w:p w:rsidR="00832F05" w:rsidRPr="00832F05" w:rsidRDefault="00832F05" w:rsidP="00832F05">
            <w:pPr>
              <w:jc w:val="center"/>
              <w:rPr>
                <w:sz w:val="24"/>
                <w:szCs w:val="24"/>
              </w:rPr>
            </w:pPr>
            <w:r w:rsidRPr="00832F05">
              <w:rPr>
                <w:sz w:val="24"/>
                <w:szCs w:val="24"/>
              </w:rPr>
              <w:t>Сумма</w:t>
            </w:r>
          </w:p>
          <w:p w:rsidR="00832F05" w:rsidRPr="00832F05" w:rsidRDefault="00832F05" w:rsidP="00832F05">
            <w:pPr>
              <w:jc w:val="center"/>
              <w:rPr>
                <w:sz w:val="24"/>
                <w:szCs w:val="24"/>
              </w:rPr>
            </w:pPr>
          </w:p>
        </w:tc>
      </w:tr>
      <w:tr w:rsidR="00832F05" w:rsidRPr="00832F05" w:rsidTr="00915E35">
        <w:trPr>
          <w:trHeight w:val="533"/>
        </w:trPr>
        <w:tc>
          <w:tcPr>
            <w:tcW w:w="1153" w:type="dxa"/>
            <w:tcBorders>
              <w:bottom w:val="nil"/>
            </w:tcBorders>
            <w:shd w:val="clear" w:color="auto" w:fill="auto"/>
          </w:tcPr>
          <w:p w:rsidR="00832F05" w:rsidRPr="00832F05" w:rsidRDefault="00915E35" w:rsidP="00915E35">
            <w:pPr>
              <w:spacing w:line="192" w:lineRule="auto"/>
              <w:jc w:val="center"/>
              <w:rPr>
                <w:sz w:val="24"/>
                <w:szCs w:val="24"/>
              </w:rPr>
            </w:pPr>
            <w:r>
              <w:rPr>
                <w:sz w:val="24"/>
                <w:szCs w:val="24"/>
              </w:rPr>
              <w:t>админи-</w:t>
            </w:r>
            <w:r w:rsidR="00832F05" w:rsidRPr="00832F05">
              <w:rPr>
                <w:sz w:val="24"/>
                <w:szCs w:val="24"/>
              </w:rPr>
              <w:t>стратора источ</w:t>
            </w:r>
            <w:r>
              <w:rPr>
                <w:sz w:val="24"/>
                <w:szCs w:val="24"/>
              </w:rPr>
              <w:t>-</w:t>
            </w:r>
            <w:r w:rsidR="00832F05" w:rsidRPr="00832F05">
              <w:rPr>
                <w:sz w:val="24"/>
                <w:szCs w:val="24"/>
              </w:rPr>
              <w:t xml:space="preserve">ника </w:t>
            </w:r>
          </w:p>
          <w:p w:rsidR="00832F05" w:rsidRPr="00832F05" w:rsidRDefault="00832F05" w:rsidP="00915E35">
            <w:pPr>
              <w:spacing w:line="192" w:lineRule="auto"/>
              <w:jc w:val="center"/>
              <w:rPr>
                <w:sz w:val="24"/>
                <w:szCs w:val="24"/>
              </w:rPr>
            </w:pPr>
            <w:r w:rsidRPr="00832F05">
              <w:rPr>
                <w:sz w:val="24"/>
                <w:szCs w:val="24"/>
              </w:rPr>
              <w:t>финансирования</w:t>
            </w:r>
          </w:p>
        </w:tc>
        <w:tc>
          <w:tcPr>
            <w:tcW w:w="2693" w:type="dxa"/>
            <w:tcBorders>
              <w:bottom w:val="nil"/>
            </w:tcBorders>
            <w:shd w:val="clear" w:color="auto" w:fill="auto"/>
            <w:noWrap/>
          </w:tcPr>
          <w:p w:rsidR="00832F05" w:rsidRPr="00832F05" w:rsidRDefault="00832F05" w:rsidP="00832F05">
            <w:pPr>
              <w:jc w:val="center"/>
              <w:rPr>
                <w:sz w:val="24"/>
                <w:szCs w:val="24"/>
              </w:rPr>
            </w:pPr>
            <w:r w:rsidRPr="00832F05">
              <w:rPr>
                <w:sz w:val="24"/>
                <w:szCs w:val="24"/>
              </w:rPr>
              <w:t>источника</w:t>
            </w:r>
          </w:p>
          <w:p w:rsidR="00832F05" w:rsidRPr="00832F05" w:rsidRDefault="00832F05" w:rsidP="00832F05">
            <w:pPr>
              <w:jc w:val="center"/>
              <w:rPr>
                <w:sz w:val="24"/>
                <w:szCs w:val="24"/>
              </w:rPr>
            </w:pPr>
            <w:r w:rsidRPr="00832F05">
              <w:rPr>
                <w:sz w:val="24"/>
                <w:szCs w:val="24"/>
              </w:rPr>
              <w:t>финансирования</w:t>
            </w:r>
          </w:p>
        </w:tc>
        <w:tc>
          <w:tcPr>
            <w:tcW w:w="4349" w:type="dxa"/>
            <w:vMerge/>
            <w:tcBorders>
              <w:bottom w:val="nil"/>
            </w:tcBorders>
            <w:shd w:val="clear" w:color="auto" w:fill="auto"/>
            <w:vAlign w:val="center"/>
          </w:tcPr>
          <w:p w:rsidR="00832F05" w:rsidRPr="00832F05" w:rsidRDefault="00832F05" w:rsidP="00832F05">
            <w:pPr>
              <w:jc w:val="both"/>
              <w:rPr>
                <w:sz w:val="24"/>
                <w:szCs w:val="24"/>
              </w:rPr>
            </w:pPr>
          </w:p>
        </w:tc>
        <w:tc>
          <w:tcPr>
            <w:tcW w:w="1440" w:type="dxa"/>
            <w:vMerge/>
            <w:tcBorders>
              <w:bottom w:val="nil"/>
            </w:tcBorders>
            <w:shd w:val="clear" w:color="auto" w:fill="auto"/>
            <w:vAlign w:val="center"/>
          </w:tcPr>
          <w:p w:rsidR="00832F05" w:rsidRPr="00832F05" w:rsidRDefault="00832F05" w:rsidP="00832F05">
            <w:pPr>
              <w:jc w:val="center"/>
              <w:rPr>
                <w:sz w:val="24"/>
                <w:szCs w:val="24"/>
              </w:rPr>
            </w:pPr>
          </w:p>
        </w:tc>
      </w:tr>
      <w:tr w:rsidR="00832F05" w:rsidRPr="00832F05" w:rsidTr="00915E35">
        <w:trPr>
          <w:cantSplit/>
          <w:trHeight w:val="300"/>
          <w:tblHeader/>
        </w:trPr>
        <w:tc>
          <w:tcPr>
            <w:tcW w:w="1153" w:type="dxa"/>
            <w:shd w:val="clear" w:color="auto" w:fill="auto"/>
          </w:tcPr>
          <w:p w:rsidR="00832F05" w:rsidRPr="00832F05" w:rsidRDefault="00832F05" w:rsidP="00832F05">
            <w:pPr>
              <w:jc w:val="center"/>
              <w:rPr>
                <w:sz w:val="24"/>
                <w:szCs w:val="24"/>
              </w:rPr>
            </w:pPr>
            <w:r w:rsidRPr="00832F05">
              <w:rPr>
                <w:sz w:val="24"/>
                <w:szCs w:val="24"/>
              </w:rPr>
              <w:t>1</w:t>
            </w:r>
          </w:p>
        </w:tc>
        <w:tc>
          <w:tcPr>
            <w:tcW w:w="2693" w:type="dxa"/>
            <w:shd w:val="clear" w:color="auto" w:fill="auto"/>
            <w:noWrap/>
          </w:tcPr>
          <w:p w:rsidR="00832F05" w:rsidRPr="00832F05" w:rsidRDefault="00832F05" w:rsidP="00832F05">
            <w:pPr>
              <w:jc w:val="center"/>
              <w:rPr>
                <w:sz w:val="24"/>
                <w:szCs w:val="24"/>
              </w:rPr>
            </w:pPr>
            <w:r w:rsidRPr="00832F05">
              <w:rPr>
                <w:sz w:val="24"/>
                <w:szCs w:val="24"/>
              </w:rPr>
              <w:t>2</w:t>
            </w:r>
          </w:p>
        </w:tc>
        <w:tc>
          <w:tcPr>
            <w:tcW w:w="4349" w:type="dxa"/>
            <w:shd w:val="clear" w:color="auto" w:fill="auto"/>
          </w:tcPr>
          <w:p w:rsidR="00832F05" w:rsidRPr="00832F05" w:rsidRDefault="00832F05" w:rsidP="00832F05">
            <w:pPr>
              <w:jc w:val="center"/>
              <w:rPr>
                <w:sz w:val="24"/>
                <w:szCs w:val="24"/>
              </w:rPr>
            </w:pPr>
            <w:r w:rsidRPr="00832F05">
              <w:rPr>
                <w:sz w:val="24"/>
                <w:szCs w:val="24"/>
              </w:rPr>
              <w:t>3</w:t>
            </w:r>
          </w:p>
        </w:tc>
        <w:tc>
          <w:tcPr>
            <w:tcW w:w="1440" w:type="dxa"/>
            <w:shd w:val="clear" w:color="auto" w:fill="auto"/>
          </w:tcPr>
          <w:p w:rsidR="00832F05" w:rsidRPr="00832F05" w:rsidRDefault="00832F05" w:rsidP="00832F05">
            <w:pPr>
              <w:jc w:val="center"/>
              <w:rPr>
                <w:sz w:val="24"/>
                <w:szCs w:val="24"/>
              </w:rPr>
            </w:pPr>
            <w:r w:rsidRPr="00832F05">
              <w:rPr>
                <w:sz w:val="24"/>
                <w:szCs w:val="24"/>
              </w:rPr>
              <w:t>4</w:t>
            </w:r>
          </w:p>
        </w:tc>
      </w:tr>
      <w:tr w:rsidR="00915E35" w:rsidRPr="00832F05" w:rsidTr="00915E35">
        <w:trPr>
          <w:cantSplit/>
          <w:trHeight w:val="860"/>
        </w:trPr>
        <w:tc>
          <w:tcPr>
            <w:tcW w:w="1153" w:type="dxa"/>
            <w:shd w:val="clear" w:color="auto" w:fill="auto"/>
          </w:tcPr>
          <w:p w:rsidR="00915E35" w:rsidRPr="00915E35" w:rsidRDefault="00915E35" w:rsidP="0008592C">
            <w:pPr>
              <w:rPr>
                <w:rFonts w:eastAsia="Calibri" w:cs="Times New Roman"/>
                <w:sz w:val="24"/>
                <w:szCs w:val="24"/>
              </w:rPr>
            </w:pPr>
          </w:p>
        </w:tc>
        <w:tc>
          <w:tcPr>
            <w:tcW w:w="2693" w:type="dxa"/>
            <w:shd w:val="clear" w:color="auto" w:fill="auto"/>
            <w:noWrap/>
            <w:vAlign w:val="bottom"/>
          </w:tcPr>
          <w:p w:rsidR="00915E35" w:rsidRPr="00915E35" w:rsidRDefault="00915E35" w:rsidP="0008592C">
            <w:pPr>
              <w:rPr>
                <w:rFonts w:eastAsia="Calibri" w:cs="Times New Roman"/>
                <w:sz w:val="24"/>
                <w:szCs w:val="24"/>
              </w:rPr>
            </w:pPr>
          </w:p>
        </w:tc>
        <w:tc>
          <w:tcPr>
            <w:tcW w:w="4349" w:type="dxa"/>
            <w:shd w:val="clear" w:color="auto" w:fill="auto"/>
            <w:vAlign w:val="center"/>
          </w:tcPr>
          <w:p w:rsidR="00915E35" w:rsidRPr="00915E35" w:rsidRDefault="00915E35" w:rsidP="0008592C">
            <w:pPr>
              <w:jc w:val="both"/>
              <w:rPr>
                <w:rFonts w:eastAsia="Calibri" w:cs="Times New Roman"/>
                <w:sz w:val="24"/>
                <w:szCs w:val="24"/>
              </w:rPr>
            </w:pPr>
            <w:r w:rsidRPr="00915E35">
              <w:rPr>
                <w:rFonts w:eastAsia="Calibri" w:cs="Times New Roman"/>
                <w:sz w:val="24"/>
                <w:szCs w:val="24"/>
              </w:rPr>
              <w:t>ИСТОЧНИКИ ФИНАНСИРОВАНИЯ ДЕФИЦИТА ГОРОДСКОГО БЮДЖЕТА, ВСЕГО</w:t>
            </w:r>
          </w:p>
        </w:tc>
        <w:tc>
          <w:tcPr>
            <w:tcW w:w="1440" w:type="dxa"/>
            <w:shd w:val="clear" w:color="auto" w:fill="auto"/>
          </w:tcPr>
          <w:p w:rsidR="00915E35" w:rsidRPr="00915E35" w:rsidRDefault="00915E35" w:rsidP="0008592C">
            <w:pPr>
              <w:jc w:val="center"/>
              <w:rPr>
                <w:rFonts w:eastAsia="Calibri" w:cs="Times New Roman"/>
                <w:color w:val="000000"/>
                <w:sz w:val="24"/>
                <w:szCs w:val="24"/>
              </w:rPr>
            </w:pPr>
            <w:r w:rsidRPr="00915E35">
              <w:rPr>
                <w:rFonts w:eastAsia="Calibri" w:cs="Times New Roman"/>
                <w:bCs/>
                <w:color w:val="000000"/>
                <w:sz w:val="24"/>
                <w:szCs w:val="24"/>
              </w:rPr>
              <w:t>4990,2</w:t>
            </w:r>
          </w:p>
        </w:tc>
      </w:tr>
      <w:tr w:rsidR="00915E35" w:rsidRPr="00832F05" w:rsidTr="00915E35">
        <w:trPr>
          <w:cantSplit/>
          <w:trHeight w:val="765"/>
        </w:trPr>
        <w:tc>
          <w:tcPr>
            <w:tcW w:w="1153" w:type="dxa"/>
            <w:shd w:val="clear" w:color="auto" w:fill="auto"/>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092</w:t>
            </w:r>
          </w:p>
        </w:tc>
        <w:tc>
          <w:tcPr>
            <w:tcW w:w="2693" w:type="dxa"/>
            <w:shd w:val="clear" w:color="auto" w:fill="auto"/>
            <w:noWrap/>
            <w:vAlign w:val="bottom"/>
          </w:tcPr>
          <w:p w:rsidR="00915E35" w:rsidRPr="00915E35" w:rsidRDefault="00915E35" w:rsidP="0008592C">
            <w:pPr>
              <w:rPr>
                <w:rFonts w:eastAsia="Calibri" w:cs="Times New Roman"/>
                <w:sz w:val="24"/>
                <w:szCs w:val="24"/>
              </w:rPr>
            </w:pPr>
          </w:p>
        </w:tc>
        <w:tc>
          <w:tcPr>
            <w:tcW w:w="4349" w:type="dxa"/>
            <w:shd w:val="clear" w:color="auto" w:fill="auto"/>
            <w:vAlign w:val="center"/>
          </w:tcPr>
          <w:p w:rsidR="00915E35" w:rsidRPr="00915E35" w:rsidRDefault="00915E35" w:rsidP="0008592C">
            <w:pPr>
              <w:jc w:val="both"/>
              <w:rPr>
                <w:rFonts w:eastAsia="Calibri" w:cs="Times New Roman"/>
                <w:sz w:val="24"/>
                <w:szCs w:val="24"/>
              </w:rPr>
            </w:pPr>
            <w:r w:rsidRPr="00915E35">
              <w:rPr>
                <w:rFonts w:eastAsia="Calibri" w:cs="Times New Roman"/>
                <w:sz w:val="24"/>
                <w:szCs w:val="24"/>
              </w:rPr>
              <w:t xml:space="preserve">Комитет по финансам, </w:t>
            </w:r>
            <w:r w:rsidRPr="00915E35">
              <w:rPr>
                <w:rFonts w:eastAsia="Calibri" w:cs="Times New Roman"/>
                <w:sz w:val="24"/>
                <w:szCs w:val="24"/>
              </w:rPr>
              <w:br/>
              <w:t>налоговой и кредитной  политике администрации города Белокурихи</w:t>
            </w:r>
          </w:p>
        </w:tc>
        <w:tc>
          <w:tcPr>
            <w:tcW w:w="1440" w:type="dxa"/>
            <w:shd w:val="clear" w:color="auto" w:fill="auto"/>
          </w:tcPr>
          <w:p w:rsidR="00915E35" w:rsidRPr="00915E35" w:rsidRDefault="00915E35" w:rsidP="0008592C">
            <w:pPr>
              <w:jc w:val="center"/>
              <w:rPr>
                <w:rFonts w:eastAsia="Calibri" w:cs="Times New Roman"/>
                <w:bCs/>
                <w:color w:val="000000"/>
                <w:sz w:val="24"/>
                <w:szCs w:val="24"/>
              </w:rPr>
            </w:pPr>
            <w:r w:rsidRPr="00915E35">
              <w:rPr>
                <w:rFonts w:eastAsia="Calibri" w:cs="Times New Roman"/>
                <w:bCs/>
                <w:color w:val="000000"/>
                <w:sz w:val="24"/>
                <w:szCs w:val="24"/>
              </w:rPr>
              <w:t>4990,2</w:t>
            </w:r>
          </w:p>
        </w:tc>
      </w:tr>
      <w:tr w:rsidR="00915E35" w:rsidRPr="00832F05" w:rsidTr="00915E35">
        <w:trPr>
          <w:cantSplit/>
          <w:trHeight w:val="510"/>
        </w:trPr>
        <w:tc>
          <w:tcPr>
            <w:tcW w:w="1153" w:type="dxa"/>
            <w:shd w:val="clear" w:color="auto" w:fill="auto"/>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092</w:t>
            </w:r>
          </w:p>
        </w:tc>
        <w:tc>
          <w:tcPr>
            <w:tcW w:w="2693" w:type="dxa"/>
            <w:shd w:val="clear" w:color="auto" w:fill="auto"/>
            <w:noWrap/>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01 00 00 00 00 0000 000</w:t>
            </w:r>
          </w:p>
        </w:tc>
        <w:tc>
          <w:tcPr>
            <w:tcW w:w="4349" w:type="dxa"/>
            <w:shd w:val="clear" w:color="auto" w:fill="auto"/>
            <w:vAlign w:val="center"/>
          </w:tcPr>
          <w:p w:rsidR="00915E35" w:rsidRPr="00915E35" w:rsidRDefault="00915E35" w:rsidP="0008592C">
            <w:pPr>
              <w:jc w:val="both"/>
              <w:rPr>
                <w:rFonts w:eastAsia="Calibri" w:cs="Times New Roman"/>
                <w:sz w:val="24"/>
                <w:szCs w:val="24"/>
              </w:rPr>
            </w:pPr>
            <w:r w:rsidRPr="00915E35">
              <w:rPr>
                <w:rFonts w:eastAsia="Calibri" w:cs="Times New Roman"/>
                <w:sz w:val="24"/>
                <w:szCs w:val="24"/>
              </w:rPr>
              <w:t xml:space="preserve">Источники внутреннего финансирования дефицитов бюджетов </w:t>
            </w:r>
          </w:p>
        </w:tc>
        <w:tc>
          <w:tcPr>
            <w:tcW w:w="1440" w:type="dxa"/>
            <w:shd w:val="clear" w:color="auto" w:fill="auto"/>
          </w:tcPr>
          <w:p w:rsidR="00915E35" w:rsidRPr="00915E35" w:rsidRDefault="00915E35" w:rsidP="0008592C">
            <w:pPr>
              <w:jc w:val="center"/>
              <w:rPr>
                <w:rFonts w:eastAsia="Calibri" w:cs="Times New Roman"/>
                <w:bCs/>
                <w:color w:val="000000"/>
                <w:sz w:val="24"/>
                <w:szCs w:val="24"/>
              </w:rPr>
            </w:pPr>
            <w:r w:rsidRPr="00915E35">
              <w:rPr>
                <w:rFonts w:eastAsia="Calibri" w:cs="Times New Roman"/>
                <w:bCs/>
                <w:color w:val="000000"/>
                <w:sz w:val="24"/>
                <w:szCs w:val="24"/>
              </w:rPr>
              <w:t>3000,0</w:t>
            </w:r>
          </w:p>
        </w:tc>
      </w:tr>
      <w:tr w:rsidR="00915E35" w:rsidRPr="00832F05" w:rsidTr="00915E35">
        <w:trPr>
          <w:cantSplit/>
          <w:trHeight w:val="510"/>
        </w:trPr>
        <w:tc>
          <w:tcPr>
            <w:tcW w:w="1153" w:type="dxa"/>
            <w:shd w:val="clear" w:color="auto" w:fill="auto"/>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092</w:t>
            </w:r>
          </w:p>
        </w:tc>
        <w:tc>
          <w:tcPr>
            <w:tcW w:w="2693" w:type="dxa"/>
            <w:shd w:val="clear" w:color="auto" w:fill="auto"/>
            <w:noWrap/>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 xml:space="preserve">01 02 00 00 00 0000 000 </w:t>
            </w:r>
          </w:p>
        </w:tc>
        <w:tc>
          <w:tcPr>
            <w:tcW w:w="4349" w:type="dxa"/>
            <w:shd w:val="clear" w:color="auto" w:fill="auto"/>
            <w:vAlign w:val="center"/>
          </w:tcPr>
          <w:p w:rsidR="00915E35" w:rsidRPr="00915E35" w:rsidRDefault="00915E35" w:rsidP="0008592C">
            <w:pPr>
              <w:jc w:val="both"/>
              <w:rPr>
                <w:rFonts w:eastAsia="Calibri" w:cs="Times New Roman"/>
                <w:sz w:val="24"/>
                <w:szCs w:val="24"/>
              </w:rPr>
            </w:pPr>
            <w:r w:rsidRPr="00915E35">
              <w:rPr>
                <w:rFonts w:eastAsia="Calibri" w:cs="Times New Roman"/>
                <w:sz w:val="24"/>
                <w:szCs w:val="24"/>
              </w:rPr>
              <w:t>Кредиты кредитных организаций в валюте Российской Федерации</w:t>
            </w:r>
          </w:p>
        </w:tc>
        <w:tc>
          <w:tcPr>
            <w:tcW w:w="1440" w:type="dxa"/>
            <w:shd w:val="clear" w:color="auto" w:fill="auto"/>
          </w:tcPr>
          <w:p w:rsidR="00915E35" w:rsidRPr="00915E35" w:rsidRDefault="00915E35" w:rsidP="0008592C">
            <w:pPr>
              <w:jc w:val="center"/>
              <w:rPr>
                <w:rFonts w:eastAsia="Calibri" w:cs="Times New Roman"/>
                <w:bCs/>
                <w:color w:val="000000"/>
                <w:sz w:val="24"/>
                <w:szCs w:val="24"/>
              </w:rPr>
            </w:pPr>
            <w:r w:rsidRPr="00915E35">
              <w:rPr>
                <w:rFonts w:eastAsia="Calibri" w:cs="Times New Roman"/>
                <w:bCs/>
                <w:color w:val="000000"/>
                <w:sz w:val="24"/>
                <w:szCs w:val="24"/>
              </w:rPr>
              <w:t>3000,0</w:t>
            </w:r>
          </w:p>
        </w:tc>
      </w:tr>
      <w:tr w:rsidR="00915E35" w:rsidRPr="00832F05" w:rsidTr="00915E35">
        <w:trPr>
          <w:cantSplit/>
          <w:trHeight w:val="510"/>
        </w:trPr>
        <w:tc>
          <w:tcPr>
            <w:tcW w:w="1153" w:type="dxa"/>
            <w:shd w:val="clear" w:color="auto" w:fill="auto"/>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092</w:t>
            </w:r>
          </w:p>
        </w:tc>
        <w:tc>
          <w:tcPr>
            <w:tcW w:w="2693" w:type="dxa"/>
            <w:shd w:val="clear" w:color="auto" w:fill="auto"/>
            <w:noWrap/>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01 02 00 00 00 0000 700</w:t>
            </w:r>
          </w:p>
        </w:tc>
        <w:tc>
          <w:tcPr>
            <w:tcW w:w="4349" w:type="dxa"/>
            <w:shd w:val="clear" w:color="auto" w:fill="auto"/>
            <w:vAlign w:val="center"/>
          </w:tcPr>
          <w:p w:rsidR="00915E35" w:rsidRPr="00915E35" w:rsidRDefault="00915E35" w:rsidP="0008592C">
            <w:pPr>
              <w:jc w:val="both"/>
              <w:rPr>
                <w:rFonts w:eastAsia="Calibri" w:cs="Times New Roman"/>
                <w:sz w:val="24"/>
                <w:szCs w:val="24"/>
              </w:rPr>
            </w:pPr>
            <w:r w:rsidRPr="00915E35">
              <w:rPr>
                <w:rFonts w:eastAsia="Calibri" w:cs="Times New Roman"/>
                <w:sz w:val="24"/>
                <w:szCs w:val="24"/>
              </w:rPr>
              <w:t xml:space="preserve">Получение кредитов от кредитных организаций в валюте Российской Федерации </w:t>
            </w:r>
          </w:p>
        </w:tc>
        <w:tc>
          <w:tcPr>
            <w:tcW w:w="1440" w:type="dxa"/>
            <w:shd w:val="clear" w:color="auto" w:fill="auto"/>
          </w:tcPr>
          <w:p w:rsidR="00915E35" w:rsidRPr="00915E35" w:rsidRDefault="00915E35" w:rsidP="0008592C">
            <w:pPr>
              <w:jc w:val="center"/>
              <w:rPr>
                <w:rFonts w:eastAsia="Calibri" w:cs="Times New Roman"/>
                <w:bCs/>
                <w:color w:val="000000"/>
                <w:sz w:val="24"/>
                <w:szCs w:val="24"/>
              </w:rPr>
            </w:pPr>
            <w:r w:rsidRPr="00915E35">
              <w:rPr>
                <w:rFonts w:eastAsia="Calibri" w:cs="Times New Roman"/>
                <w:bCs/>
                <w:color w:val="000000"/>
                <w:sz w:val="24"/>
                <w:szCs w:val="24"/>
              </w:rPr>
              <w:t>10000,0</w:t>
            </w:r>
          </w:p>
        </w:tc>
      </w:tr>
      <w:tr w:rsidR="00915E35" w:rsidRPr="00832F05" w:rsidTr="00915E35">
        <w:trPr>
          <w:cantSplit/>
          <w:trHeight w:val="510"/>
        </w:trPr>
        <w:tc>
          <w:tcPr>
            <w:tcW w:w="1153" w:type="dxa"/>
            <w:shd w:val="clear" w:color="auto" w:fill="auto"/>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092</w:t>
            </w:r>
          </w:p>
        </w:tc>
        <w:tc>
          <w:tcPr>
            <w:tcW w:w="2693" w:type="dxa"/>
            <w:shd w:val="clear" w:color="auto" w:fill="auto"/>
            <w:noWrap/>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01 02 00 00 04 0000 710</w:t>
            </w:r>
          </w:p>
        </w:tc>
        <w:tc>
          <w:tcPr>
            <w:tcW w:w="4349" w:type="dxa"/>
            <w:shd w:val="clear" w:color="auto" w:fill="auto"/>
            <w:vAlign w:val="center"/>
          </w:tcPr>
          <w:p w:rsidR="00915E35" w:rsidRPr="00915E35" w:rsidRDefault="00915E35" w:rsidP="0008592C">
            <w:pPr>
              <w:jc w:val="both"/>
              <w:rPr>
                <w:rFonts w:eastAsia="Calibri" w:cs="Times New Roman"/>
                <w:sz w:val="24"/>
                <w:szCs w:val="24"/>
              </w:rPr>
            </w:pPr>
            <w:r w:rsidRPr="00915E35">
              <w:rPr>
                <w:rFonts w:eastAsia="Calibri" w:cs="Times New Roman"/>
                <w:sz w:val="24"/>
                <w:szCs w:val="24"/>
              </w:rPr>
              <w:t>Получение кредитов от кредитных организаций бюджетами городских округов в валюте Российской Федерации</w:t>
            </w:r>
          </w:p>
        </w:tc>
        <w:tc>
          <w:tcPr>
            <w:tcW w:w="1440" w:type="dxa"/>
            <w:shd w:val="clear" w:color="auto" w:fill="auto"/>
          </w:tcPr>
          <w:p w:rsidR="00915E35" w:rsidRPr="00915E35" w:rsidRDefault="00915E35" w:rsidP="0008592C">
            <w:pPr>
              <w:jc w:val="center"/>
              <w:rPr>
                <w:rFonts w:eastAsia="Calibri" w:cs="Times New Roman"/>
                <w:bCs/>
                <w:color w:val="000000"/>
                <w:sz w:val="24"/>
                <w:szCs w:val="24"/>
              </w:rPr>
            </w:pPr>
            <w:r w:rsidRPr="00915E35">
              <w:rPr>
                <w:rFonts w:eastAsia="Calibri" w:cs="Times New Roman"/>
                <w:bCs/>
                <w:color w:val="000000"/>
                <w:sz w:val="24"/>
                <w:szCs w:val="24"/>
              </w:rPr>
              <w:t>10000,0</w:t>
            </w:r>
          </w:p>
        </w:tc>
      </w:tr>
      <w:tr w:rsidR="00915E35" w:rsidRPr="00832F05" w:rsidTr="00915E35">
        <w:trPr>
          <w:cantSplit/>
          <w:trHeight w:val="510"/>
        </w:trPr>
        <w:tc>
          <w:tcPr>
            <w:tcW w:w="1153" w:type="dxa"/>
            <w:shd w:val="clear" w:color="auto" w:fill="auto"/>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092</w:t>
            </w:r>
          </w:p>
        </w:tc>
        <w:tc>
          <w:tcPr>
            <w:tcW w:w="2693" w:type="dxa"/>
            <w:shd w:val="clear" w:color="auto" w:fill="auto"/>
            <w:noWrap/>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01 02 00 00 00 0000 800</w:t>
            </w:r>
          </w:p>
        </w:tc>
        <w:tc>
          <w:tcPr>
            <w:tcW w:w="4349" w:type="dxa"/>
            <w:shd w:val="clear" w:color="auto" w:fill="auto"/>
            <w:vAlign w:val="center"/>
          </w:tcPr>
          <w:p w:rsidR="00915E35" w:rsidRPr="00915E35" w:rsidRDefault="00915E35" w:rsidP="0008592C">
            <w:pPr>
              <w:jc w:val="both"/>
              <w:rPr>
                <w:rFonts w:eastAsia="Calibri" w:cs="Times New Roman"/>
                <w:sz w:val="24"/>
                <w:szCs w:val="24"/>
              </w:rPr>
            </w:pPr>
            <w:r w:rsidRPr="00915E35">
              <w:rPr>
                <w:rFonts w:eastAsia="Calibri" w:cs="Times New Roman"/>
                <w:sz w:val="24"/>
                <w:szCs w:val="24"/>
              </w:rPr>
              <w:t>Погашение кредитов, предоставленных кредитными организациями в валюте Российской Федерации</w:t>
            </w:r>
          </w:p>
        </w:tc>
        <w:tc>
          <w:tcPr>
            <w:tcW w:w="1440" w:type="dxa"/>
            <w:shd w:val="clear" w:color="auto" w:fill="auto"/>
          </w:tcPr>
          <w:p w:rsidR="00915E35" w:rsidRPr="00915E35" w:rsidRDefault="00915E35" w:rsidP="0008592C">
            <w:pPr>
              <w:jc w:val="center"/>
              <w:rPr>
                <w:rFonts w:eastAsia="Calibri" w:cs="Times New Roman"/>
                <w:bCs/>
                <w:color w:val="000000"/>
                <w:sz w:val="24"/>
                <w:szCs w:val="24"/>
              </w:rPr>
            </w:pPr>
            <w:r w:rsidRPr="00915E35">
              <w:rPr>
                <w:rFonts w:eastAsia="Calibri" w:cs="Times New Roman"/>
                <w:bCs/>
                <w:color w:val="000000"/>
                <w:sz w:val="24"/>
                <w:szCs w:val="24"/>
              </w:rPr>
              <w:t>-7000,0</w:t>
            </w:r>
          </w:p>
        </w:tc>
      </w:tr>
      <w:tr w:rsidR="00915E35" w:rsidRPr="00832F05" w:rsidTr="00915E35">
        <w:trPr>
          <w:cantSplit/>
          <w:trHeight w:val="510"/>
        </w:trPr>
        <w:tc>
          <w:tcPr>
            <w:tcW w:w="1153" w:type="dxa"/>
            <w:shd w:val="clear" w:color="auto" w:fill="auto"/>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092</w:t>
            </w:r>
          </w:p>
        </w:tc>
        <w:tc>
          <w:tcPr>
            <w:tcW w:w="2693" w:type="dxa"/>
            <w:shd w:val="clear" w:color="auto" w:fill="auto"/>
            <w:noWrap/>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01 02 00 00 04 0000 810</w:t>
            </w:r>
          </w:p>
        </w:tc>
        <w:tc>
          <w:tcPr>
            <w:tcW w:w="4349" w:type="dxa"/>
            <w:shd w:val="clear" w:color="auto" w:fill="auto"/>
            <w:vAlign w:val="center"/>
          </w:tcPr>
          <w:p w:rsidR="00915E35" w:rsidRPr="00915E35" w:rsidRDefault="00915E35" w:rsidP="0008592C">
            <w:pPr>
              <w:jc w:val="both"/>
              <w:rPr>
                <w:rFonts w:eastAsia="Calibri" w:cs="Times New Roman"/>
                <w:sz w:val="24"/>
                <w:szCs w:val="24"/>
              </w:rPr>
            </w:pPr>
            <w:r w:rsidRPr="00915E35">
              <w:rPr>
                <w:rFonts w:eastAsia="Calibri" w:cs="Times New Roman"/>
                <w:sz w:val="24"/>
                <w:szCs w:val="24"/>
              </w:rPr>
              <w:t>Погашение бюджетами городских округов кредитов от кредитных органи</w:t>
            </w:r>
            <w:r w:rsidR="005D678A" w:rsidRPr="005D678A">
              <w:rPr>
                <w:rFonts w:eastAsia="Calibri" w:cs="Times New Roman"/>
                <w:sz w:val="24"/>
                <w:szCs w:val="24"/>
              </w:rPr>
              <w:t>-</w:t>
            </w:r>
            <w:r w:rsidRPr="00915E35">
              <w:rPr>
                <w:rFonts w:eastAsia="Calibri" w:cs="Times New Roman"/>
                <w:sz w:val="24"/>
                <w:szCs w:val="24"/>
              </w:rPr>
              <w:t>заций в валюте Российской Федерации</w:t>
            </w:r>
          </w:p>
        </w:tc>
        <w:tc>
          <w:tcPr>
            <w:tcW w:w="1440" w:type="dxa"/>
            <w:shd w:val="clear" w:color="auto" w:fill="auto"/>
          </w:tcPr>
          <w:p w:rsidR="00915E35" w:rsidRPr="00915E35" w:rsidRDefault="00915E35" w:rsidP="0008592C">
            <w:pPr>
              <w:jc w:val="center"/>
              <w:rPr>
                <w:rFonts w:eastAsia="Calibri" w:cs="Times New Roman"/>
                <w:bCs/>
                <w:color w:val="000000"/>
                <w:sz w:val="24"/>
                <w:szCs w:val="24"/>
              </w:rPr>
            </w:pPr>
            <w:r w:rsidRPr="00915E35">
              <w:rPr>
                <w:rFonts w:eastAsia="Calibri" w:cs="Times New Roman"/>
                <w:bCs/>
                <w:color w:val="000000"/>
                <w:sz w:val="24"/>
                <w:szCs w:val="24"/>
              </w:rPr>
              <w:t>-7000,0</w:t>
            </w:r>
          </w:p>
        </w:tc>
      </w:tr>
      <w:tr w:rsidR="00915E35" w:rsidRPr="00832F05" w:rsidTr="00915E35">
        <w:trPr>
          <w:cantSplit/>
          <w:trHeight w:val="510"/>
        </w:trPr>
        <w:tc>
          <w:tcPr>
            <w:tcW w:w="1153" w:type="dxa"/>
            <w:shd w:val="clear" w:color="auto" w:fill="auto"/>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092</w:t>
            </w:r>
          </w:p>
        </w:tc>
        <w:tc>
          <w:tcPr>
            <w:tcW w:w="2693" w:type="dxa"/>
            <w:shd w:val="clear" w:color="auto" w:fill="auto"/>
            <w:noWrap/>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01 05 00 00 00 0000 000</w:t>
            </w:r>
          </w:p>
        </w:tc>
        <w:tc>
          <w:tcPr>
            <w:tcW w:w="4349" w:type="dxa"/>
            <w:shd w:val="clear" w:color="auto" w:fill="auto"/>
            <w:vAlign w:val="center"/>
          </w:tcPr>
          <w:p w:rsidR="00915E35" w:rsidRPr="00915E35" w:rsidRDefault="00915E35" w:rsidP="0008592C">
            <w:pPr>
              <w:jc w:val="both"/>
              <w:rPr>
                <w:rFonts w:eastAsia="Calibri" w:cs="Times New Roman"/>
                <w:sz w:val="24"/>
                <w:szCs w:val="24"/>
              </w:rPr>
            </w:pPr>
            <w:r w:rsidRPr="00915E35">
              <w:rPr>
                <w:rFonts w:eastAsia="Calibri" w:cs="Times New Roman"/>
                <w:sz w:val="24"/>
                <w:szCs w:val="24"/>
              </w:rPr>
              <w:t xml:space="preserve">Изменение остатков средств на </w:t>
            </w:r>
            <w:r w:rsidRPr="00915E35">
              <w:rPr>
                <w:rFonts w:eastAsia="Calibri" w:cs="Times New Roman"/>
                <w:sz w:val="24"/>
                <w:szCs w:val="24"/>
              </w:rPr>
              <w:br/>
              <w:t>счетах по учету средств бюджетов</w:t>
            </w:r>
          </w:p>
        </w:tc>
        <w:tc>
          <w:tcPr>
            <w:tcW w:w="1440" w:type="dxa"/>
            <w:shd w:val="clear" w:color="auto" w:fill="auto"/>
          </w:tcPr>
          <w:p w:rsidR="00915E35" w:rsidRPr="00915E35" w:rsidRDefault="00915E35" w:rsidP="0008592C">
            <w:pPr>
              <w:jc w:val="center"/>
              <w:rPr>
                <w:rFonts w:eastAsia="Calibri" w:cs="Times New Roman"/>
                <w:color w:val="000000"/>
                <w:sz w:val="24"/>
                <w:szCs w:val="24"/>
              </w:rPr>
            </w:pPr>
            <w:r w:rsidRPr="00915E35">
              <w:rPr>
                <w:rFonts w:eastAsia="Calibri" w:cs="Times New Roman"/>
                <w:color w:val="000000"/>
                <w:sz w:val="24"/>
                <w:szCs w:val="24"/>
              </w:rPr>
              <w:t>1990,2</w:t>
            </w:r>
          </w:p>
        </w:tc>
      </w:tr>
      <w:tr w:rsidR="00915E35" w:rsidRPr="00832F05" w:rsidTr="00915E35">
        <w:trPr>
          <w:cantSplit/>
          <w:trHeight w:val="510"/>
        </w:trPr>
        <w:tc>
          <w:tcPr>
            <w:tcW w:w="1153" w:type="dxa"/>
            <w:shd w:val="clear" w:color="auto" w:fill="auto"/>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092</w:t>
            </w:r>
          </w:p>
        </w:tc>
        <w:tc>
          <w:tcPr>
            <w:tcW w:w="2693" w:type="dxa"/>
            <w:shd w:val="clear" w:color="auto" w:fill="auto"/>
            <w:noWrap/>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01 05 02 01 04 0000 510</w:t>
            </w:r>
          </w:p>
        </w:tc>
        <w:tc>
          <w:tcPr>
            <w:tcW w:w="4349" w:type="dxa"/>
            <w:shd w:val="clear" w:color="auto" w:fill="auto"/>
            <w:vAlign w:val="center"/>
          </w:tcPr>
          <w:p w:rsidR="00915E35" w:rsidRPr="00915E35" w:rsidRDefault="00915E35" w:rsidP="0008592C">
            <w:pPr>
              <w:jc w:val="both"/>
              <w:rPr>
                <w:rFonts w:eastAsia="Calibri" w:cs="Times New Roman"/>
                <w:sz w:val="24"/>
                <w:szCs w:val="24"/>
              </w:rPr>
            </w:pPr>
            <w:r w:rsidRPr="00915E35">
              <w:rPr>
                <w:rFonts w:eastAsia="Calibri" w:cs="Times New Roman"/>
                <w:sz w:val="24"/>
                <w:szCs w:val="24"/>
              </w:rPr>
              <w:t>Увеличение прочих остатков денежных средств бюджетов городских округов</w:t>
            </w:r>
          </w:p>
        </w:tc>
        <w:tc>
          <w:tcPr>
            <w:tcW w:w="1440" w:type="dxa"/>
            <w:shd w:val="clear" w:color="auto" w:fill="auto"/>
          </w:tcPr>
          <w:p w:rsidR="00915E35" w:rsidRPr="00915E35" w:rsidRDefault="00915E35" w:rsidP="0008592C">
            <w:pPr>
              <w:jc w:val="center"/>
              <w:rPr>
                <w:rFonts w:eastAsia="Calibri" w:cs="Times New Roman"/>
                <w:color w:val="000000"/>
                <w:sz w:val="24"/>
                <w:szCs w:val="24"/>
              </w:rPr>
            </w:pPr>
            <w:r w:rsidRPr="00915E35">
              <w:rPr>
                <w:rFonts w:eastAsia="Calibri" w:cs="Times New Roman"/>
                <w:color w:val="000000"/>
                <w:sz w:val="24"/>
                <w:szCs w:val="24"/>
              </w:rPr>
              <w:t>-587616,4</w:t>
            </w:r>
          </w:p>
        </w:tc>
      </w:tr>
      <w:tr w:rsidR="00915E35" w:rsidRPr="00832F05" w:rsidTr="00915E35">
        <w:trPr>
          <w:cantSplit/>
          <w:trHeight w:val="584"/>
        </w:trPr>
        <w:tc>
          <w:tcPr>
            <w:tcW w:w="1153" w:type="dxa"/>
            <w:shd w:val="clear" w:color="auto" w:fill="auto"/>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092</w:t>
            </w:r>
          </w:p>
        </w:tc>
        <w:tc>
          <w:tcPr>
            <w:tcW w:w="2693" w:type="dxa"/>
            <w:shd w:val="clear" w:color="auto" w:fill="auto"/>
            <w:noWrap/>
          </w:tcPr>
          <w:p w:rsidR="00915E35" w:rsidRPr="00915E35" w:rsidRDefault="00915E35" w:rsidP="0008592C">
            <w:pPr>
              <w:jc w:val="center"/>
              <w:rPr>
                <w:rFonts w:eastAsia="Calibri" w:cs="Times New Roman"/>
                <w:sz w:val="24"/>
                <w:szCs w:val="24"/>
              </w:rPr>
            </w:pPr>
            <w:r w:rsidRPr="00915E35">
              <w:rPr>
                <w:rFonts w:eastAsia="Calibri" w:cs="Times New Roman"/>
                <w:sz w:val="24"/>
                <w:szCs w:val="24"/>
              </w:rPr>
              <w:t>01 05 02 01 04 0000 610</w:t>
            </w:r>
          </w:p>
        </w:tc>
        <w:tc>
          <w:tcPr>
            <w:tcW w:w="4349" w:type="dxa"/>
            <w:shd w:val="clear" w:color="auto" w:fill="auto"/>
            <w:vAlign w:val="center"/>
          </w:tcPr>
          <w:p w:rsidR="00915E35" w:rsidRPr="00915E35" w:rsidRDefault="00915E35" w:rsidP="0008592C">
            <w:pPr>
              <w:jc w:val="both"/>
              <w:rPr>
                <w:rFonts w:eastAsia="Calibri" w:cs="Times New Roman"/>
                <w:sz w:val="24"/>
                <w:szCs w:val="24"/>
              </w:rPr>
            </w:pPr>
            <w:r w:rsidRPr="00915E35">
              <w:rPr>
                <w:rFonts w:eastAsia="Calibri" w:cs="Times New Roman"/>
                <w:sz w:val="24"/>
                <w:szCs w:val="24"/>
              </w:rPr>
              <w:t>Уменьшение прочих остатков денеж</w:t>
            </w:r>
            <w:r>
              <w:rPr>
                <w:sz w:val="24"/>
                <w:szCs w:val="24"/>
              </w:rPr>
              <w:t>-</w:t>
            </w:r>
            <w:r w:rsidRPr="00915E35">
              <w:rPr>
                <w:rFonts w:eastAsia="Calibri" w:cs="Times New Roman"/>
                <w:spacing w:val="-6"/>
                <w:sz w:val="24"/>
                <w:szCs w:val="24"/>
              </w:rPr>
              <w:t>ных средств бюджетов городских округов</w:t>
            </w:r>
          </w:p>
        </w:tc>
        <w:tc>
          <w:tcPr>
            <w:tcW w:w="1440" w:type="dxa"/>
            <w:shd w:val="clear" w:color="auto" w:fill="auto"/>
          </w:tcPr>
          <w:p w:rsidR="00915E35" w:rsidRPr="00915E35" w:rsidRDefault="00915E35" w:rsidP="0008592C">
            <w:pPr>
              <w:jc w:val="center"/>
              <w:rPr>
                <w:rFonts w:eastAsia="Calibri" w:cs="Times New Roman"/>
                <w:color w:val="000000"/>
                <w:sz w:val="24"/>
                <w:szCs w:val="24"/>
              </w:rPr>
            </w:pPr>
            <w:r w:rsidRPr="00915E35">
              <w:rPr>
                <w:rFonts w:eastAsia="Calibri" w:cs="Times New Roman"/>
                <w:color w:val="000000"/>
                <w:sz w:val="24"/>
                <w:szCs w:val="24"/>
              </w:rPr>
              <w:t>589606,5</w:t>
            </w:r>
          </w:p>
        </w:tc>
      </w:tr>
    </w:tbl>
    <w:p w:rsidR="00832F05" w:rsidRPr="00832F05" w:rsidRDefault="00832F05" w:rsidP="00832F05"/>
    <w:p w:rsidR="00832F05" w:rsidRPr="00832F05" w:rsidRDefault="00832F05" w:rsidP="00832F05">
      <w:r w:rsidRPr="00832F05">
        <w:t xml:space="preserve">Председатель комитета по финансам, </w:t>
      </w:r>
    </w:p>
    <w:p w:rsidR="00832F05" w:rsidRPr="00832F05" w:rsidRDefault="00915E35" w:rsidP="00832F05">
      <w:r>
        <w:t>налоговой и кредитной политике</w:t>
      </w:r>
    </w:p>
    <w:p w:rsidR="00832F05" w:rsidRDefault="00832F05">
      <w:pPr>
        <w:sectPr w:rsidR="00832F05" w:rsidSect="00832F05">
          <w:headerReference w:type="even" r:id="rId22"/>
          <w:footerReference w:type="even" r:id="rId23"/>
          <w:pgSz w:w="11906" w:h="16838"/>
          <w:pgMar w:top="1134" w:right="566" w:bottom="709" w:left="1701" w:header="708" w:footer="708" w:gutter="0"/>
          <w:pgNumType w:start="1"/>
          <w:cols w:space="708"/>
          <w:titlePg/>
          <w:docGrid w:linePitch="381"/>
        </w:sectPr>
      </w:pPr>
      <w:r w:rsidRPr="00832F05">
        <w:t>а</w:t>
      </w:r>
      <w:r>
        <w:t>дминистрации города</w:t>
      </w:r>
      <w:r>
        <w:tab/>
      </w:r>
      <w:r>
        <w:tab/>
      </w:r>
      <w:r>
        <w:tab/>
      </w:r>
      <w:r>
        <w:tab/>
      </w:r>
      <w:r>
        <w:tab/>
      </w:r>
      <w:r>
        <w:tab/>
        <w:t xml:space="preserve">              </w:t>
      </w:r>
      <w:r w:rsidRPr="00832F05">
        <w:t xml:space="preserve">         Е.Д. Зибзеев</w:t>
      </w:r>
    </w:p>
    <w:p w:rsidR="00832F05" w:rsidRPr="00832F05" w:rsidRDefault="00832F05" w:rsidP="00516687">
      <w:pPr>
        <w:ind w:right="-1" w:firstLine="5670"/>
        <w:jc w:val="both"/>
      </w:pPr>
      <w:r w:rsidRPr="00832F05">
        <w:t>Приложение № 6</w:t>
      </w:r>
    </w:p>
    <w:p w:rsidR="00832F05" w:rsidRPr="00832F05" w:rsidRDefault="00832F05" w:rsidP="00516687">
      <w:pPr>
        <w:ind w:right="-1" w:firstLine="5670"/>
        <w:jc w:val="both"/>
      </w:pPr>
      <w:r w:rsidRPr="00832F05">
        <w:t>к решению Белокурихинского</w:t>
      </w:r>
    </w:p>
    <w:p w:rsidR="00832F05" w:rsidRDefault="00832F05" w:rsidP="00516687">
      <w:pPr>
        <w:ind w:right="-1" w:firstLine="5670"/>
        <w:jc w:val="both"/>
      </w:pPr>
      <w:r w:rsidRPr="00832F05">
        <w:t>городского Совета депутатов</w:t>
      </w:r>
    </w:p>
    <w:p w:rsidR="00516687" w:rsidRPr="00832F05" w:rsidRDefault="00516687" w:rsidP="00516687">
      <w:pPr>
        <w:ind w:right="-1" w:firstLine="5670"/>
        <w:jc w:val="both"/>
      </w:pPr>
      <w:r>
        <w:t>Алтайского края</w:t>
      </w:r>
    </w:p>
    <w:p w:rsidR="00832F05" w:rsidRPr="00832F05" w:rsidRDefault="00832F05" w:rsidP="00516687">
      <w:pPr>
        <w:ind w:right="-1" w:firstLine="5670"/>
        <w:jc w:val="both"/>
      </w:pPr>
      <w:r w:rsidRPr="00832F05">
        <w:t>от_____________201</w:t>
      </w:r>
      <w:r w:rsidR="00110F6F">
        <w:t>6</w:t>
      </w:r>
      <w:r w:rsidRPr="00832F05">
        <w:t xml:space="preserve"> №____</w:t>
      </w:r>
    </w:p>
    <w:p w:rsidR="00832F05" w:rsidRPr="00832F05" w:rsidRDefault="00832F05" w:rsidP="00832F05"/>
    <w:p w:rsidR="00832F05" w:rsidRPr="00832F05" w:rsidRDefault="00832F05" w:rsidP="00832F05"/>
    <w:p w:rsidR="00832F05" w:rsidRPr="00832F05" w:rsidRDefault="00832F05" w:rsidP="00832F05">
      <w:pPr>
        <w:jc w:val="center"/>
        <w:rPr>
          <w:szCs w:val="28"/>
        </w:rPr>
      </w:pPr>
      <w:r w:rsidRPr="00832F05">
        <w:rPr>
          <w:szCs w:val="28"/>
        </w:rPr>
        <w:t>ИСТОЧНИКИ</w:t>
      </w:r>
    </w:p>
    <w:p w:rsidR="00832F05" w:rsidRPr="00832F05" w:rsidRDefault="00832F05" w:rsidP="00832F05">
      <w:pPr>
        <w:jc w:val="center"/>
        <w:rPr>
          <w:szCs w:val="28"/>
        </w:rPr>
      </w:pPr>
      <w:r w:rsidRPr="00832F05">
        <w:rPr>
          <w:szCs w:val="28"/>
        </w:rPr>
        <w:t xml:space="preserve"> финансирования дефицита городского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 за 201</w:t>
      </w:r>
      <w:r w:rsidR="00110F6F">
        <w:rPr>
          <w:szCs w:val="28"/>
        </w:rPr>
        <w:t>5</w:t>
      </w:r>
      <w:r w:rsidRPr="00832F05">
        <w:rPr>
          <w:szCs w:val="28"/>
        </w:rPr>
        <w:t xml:space="preserve"> год</w:t>
      </w:r>
    </w:p>
    <w:p w:rsidR="00832F05" w:rsidRPr="00832F05" w:rsidRDefault="00832F05" w:rsidP="00832F05">
      <w:pPr>
        <w:jc w:val="center"/>
        <w:rPr>
          <w:szCs w:val="28"/>
        </w:rPr>
      </w:pPr>
      <w:r w:rsidRPr="00832F05">
        <w:rPr>
          <w:szCs w:val="28"/>
        </w:rPr>
        <w:t xml:space="preserve">                                                                                                                    тыс. руб.</w:t>
      </w:r>
    </w:p>
    <w:p w:rsidR="00832F05" w:rsidRPr="00832F05" w:rsidRDefault="00832F05" w:rsidP="00832F05">
      <w:pPr>
        <w:jc w:val="center"/>
        <w:sectPr w:rsidR="00832F05" w:rsidRPr="00832F05" w:rsidSect="00832F05">
          <w:headerReference w:type="even" r:id="rId24"/>
          <w:headerReference w:type="default" r:id="rId25"/>
          <w:pgSz w:w="11906" w:h="16838"/>
          <w:pgMar w:top="1134" w:right="850" w:bottom="1134" w:left="1418" w:header="708" w:footer="708" w:gutter="0"/>
          <w:pgNumType w:start="200"/>
          <w:cols w:space="708"/>
          <w:docGrid w:linePitch="360"/>
        </w:sectPr>
      </w:pPr>
    </w:p>
    <w:tbl>
      <w:tblPr>
        <w:tblpPr w:leftFromText="180" w:rightFromText="180" w:vertAnchor="text" w:tblpX="250"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4820"/>
        <w:gridCol w:w="1842"/>
      </w:tblGrid>
      <w:tr w:rsidR="00832F05" w:rsidRPr="00AB1661" w:rsidTr="00AB1661">
        <w:trPr>
          <w:cantSplit/>
          <w:trHeight w:val="315"/>
          <w:tblHeader/>
        </w:trPr>
        <w:tc>
          <w:tcPr>
            <w:tcW w:w="3085" w:type="dxa"/>
            <w:noWrap/>
          </w:tcPr>
          <w:p w:rsidR="00AB1661" w:rsidRPr="00AB1661" w:rsidRDefault="00AB1661" w:rsidP="00AB1661">
            <w:pPr>
              <w:jc w:val="center"/>
              <w:rPr>
                <w:sz w:val="24"/>
                <w:szCs w:val="24"/>
              </w:rPr>
            </w:pPr>
            <w:r w:rsidRPr="00AB1661">
              <w:rPr>
                <w:sz w:val="24"/>
                <w:szCs w:val="24"/>
              </w:rPr>
              <w:t>Код бюджетной</w:t>
            </w:r>
          </w:p>
          <w:p w:rsidR="00832F05" w:rsidRPr="00AB1661" w:rsidRDefault="00AB1661" w:rsidP="00AB1661">
            <w:pPr>
              <w:jc w:val="center"/>
              <w:rPr>
                <w:sz w:val="24"/>
                <w:szCs w:val="24"/>
              </w:rPr>
            </w:pPr>
            <w:r w:rsidRPr="00AB1661">
              <w:rPr>
                <w:sz w:val="24"/>
                <w:szCs w:val="24"/>
              </w:rPr>
              <w:t>классификации</w:t>
            </w:r>
          </w:p>
        </w:tc>
        <w:tc>
          <w:tcPr>
            <w:tcW w:w="4820" w:type="dxa"/>
          </w:tcPr>
          <w:p w:rsidR="00832F05" w:rsidRPr="00AB1661" w:rsidRDefault="00AB1661" w:rsidP="00832F05">
            <w:pPr>
              <w:jc w:val="center"/>
              <w:rPr>
                <w:sz w:val="24"/>
                <w:szCs w:val="24"/>
              </w:rPr>
            </w:pPr>
            <w:r w:rsidRPr="00AB1661">
              <w:rPr>
                <w:sz w:val="24"/>
                <w:szCs w:val="24"/>
              </w:rPr>
              <w:t>Наименование</w:t>
            </w:r>
          </w:p>
        </w:tc>
        <w:tc>
          <w:tcPr>
            <w:tcW w:w="1842" w:type="dxa"/>
            <w:noWrap/>
          </w:tcPr>
          <w:p w:rsidR="00832F05" w:rsidRPr="00AB1661" w:rsidRDefault="00AB1661" w:rsidP="00832F05">
            <w:pPr>
              <w:jc w:val="center"/>
              <w:rPr>
                <w:sz w:val="24"/>
                <w:szCs w:val="24"/>
              </w:rPr>
            </w:pPr>
            <w:r w:rsidRPr="00AB1661">
              <w:rPr>
                <w:sz w:val="24"/>
                <w:szCs w:val="24"/>
              </w:rPr>
              <w:t>Сумма</w:t>
            </w:r>
          </w:p>
        </w:tc>
      </w:tr>
      <w:tr w:rsidR="00832F05" w:rsidRPr="00AB1661" w:rsidTr="00AB1661">
        <w:trPr>
          <w:cantSplit/>
          <w:trHeight w:val="315"/>
          <w:tblHeader/>
        </w:trPr>
        <w:tc>
          <w:tcPr>
            <w:tcW w:w="3085" w:type="dxa"/>
            <w:noWrap/>
          </w:tcPr>
          <w:p w:rsidR="00832F05" w:rsidRPr="00AB1661" w:rsidRDefault="00832F05" w:rsidP="00832F05">
            <w:pPr>
              <w:jc w:val="center"/>
              <w:rPr>
                <w:sz w:val="24"/>
                <w:szCs w:val="24"/>
              </w:rPr>
            </w:pPr>
            <w:r w:rsidRPr="00AB1661">
              <w:rPr>
                <w:sz w:val="24"/>
                <w:szCs w:val="24"/>
              </w:rPr>
              <w:t>1</w:t>
            </w:r>
          </w:p>
        </w:tc>
        <w:tc>
          <w:tcPr>
            <w:tcW w:w="4820" w:type="dxa"/>
          </w:tcPr>
          <w:p w:rsidR="00832F05" w:rsidRPr="00AB1661" w:rsidRDefault="00832F05" w:rsidP="00832F05">
            <w:pPr>
              <w:jc w:val="center"/>
              <w:rPr>
                <w:sz w:val="24"/>
                <w:szCs w:val="24"/>
              </w:rPr>
            </w:pPr>
            <w:r w:rsidRPr="00AB1661">
              <w:rPr>
                <w:sz w:val="24"/>
                <w:szCs w:val="24"/>
              </w:rPr>
              <w:t>2</w:t>
            </w:r>
          </w:p>
        </w:tc>
        <w:tc>
          <w:tcPr>
            <w:tcW w:w="1842" w:type="dxa"/>
            <w:noWrap/>
          </w:tcPr>
          <w:p w:rsidR="00832F05" w:rsidRPr="00AB1661" w:rsidRDefault="00832F05" w:rsidP="00832F05">
            <w:pPr>
              <w:jc w:val="center"/>
              <w:rPr>
                <w:sz w:val="24"/>
                <w:szCs w:val="24"/>
              </w:rPr>
            </w:pPr>
            <w:r w:rsidRPr="00AB1661">
              <w:rPr>
                <w:sz w:val="24"/>
                <w:szCs w:val="24"/>
              </w:rPr>
              <w:t>4</w:t>
            </w:r>
          </w:p>
        </w:tc>
      </w:tr>
      <w:tr w:rsidR="00110F6F" w:rsidRPr="00AB1661" w:rsidTr="00AB1661">
        <w:trPr>
          <w:cantSplit/>
          <w:trHeight w:val="507"/>
        </w:trPr>
        <w:tc>
          <w:tcPr>
            <w:tcW w:w="3085" w:type="dxa"/>
            <w:noWrap/>
          </w:tcPr>
          <w:p w:rsidR="00110F6F" w:rsidRPr="00110F6F" w:rsidRDefault="00110F6F" w:rsidP="00110F6F">
            <w:pPr>
              <w:jc w:val="center"/>
              <w:rPr>
                <w:rFonts w:eastAsia="Calibri" w:cs="Times New Roman"/>
                <w:bCs/>
                <w:sz w:val="24"/>
                <w:szCs w:val="24"/>
              </w:rPr>
            </w:pPr>
          </w:p>
          <w:p w:rsidR="00110F6F" w:rsidRPr="00110F6F" w:rsidRDefault="00110F6F" w:rsidP="00110F6F">
            <w:pPr>
              <w:jc w:val="center"/>
              <w:rPr>
                <w:rFonts w:eastAsia="Calibri" w:cs="Times New Roman"/>
                <w:bCs/>
                <w:sz w:val="24"/>
                <w:szCs w:val="24"/>
              </w:rPr>
            </w:pPr>
          </w:p>
        </w:tc>
        <w:tc>
          <w:tcPr>
            <w:tcW w:w="4820" w:type="dxa"/>
          </w:tcPr>
          <w:p w:rsidR="00110F6F" w:rsidRPr="00110F6F" w:rsidRDefault="00110F6F" w:rsidP="00110F6F">
            <w:pPr>
              <w:jc w:val="both"/>
              <w:rPr>
                <w:rFonts w:eastAsia="Calibri" w:cs="Times New Roman"/>
                <w:bCs/>
                <w:sz w:val="24"/>
                <w:szCs w:val="24"/>
              </w:rPr>
            </w:pPr>
            <w:r w:rsidRPr="00110F6F">
              <w:rPr>
                <w:rFonts w:eastAsia="Calibri" w:cs="Times New Roman"/>
                <w:bCs/>
                <w:sz w:val="24"/>
                <w:szCs w:val="24"/>
              </w:rPr>
              <w:t>ИСТОЧНИКИ ФИНАНСИРОВАНИЯ ДЕФИЦИТА БЮДЖЕТА, ВСЕГО</w:t>
            </w:r>
          </w:p>
        </w:tc>
        <w:tc>
          <w:tcPr>
            <w:tcW w:w="1842" w:type="dxa"/>
            <w:noWrap/>
          </w:tcPr>
          <w:p w:rsidR="00110F6F" w:rsidRPr="00110F6F" w:rsidRDefault="00110F6F" w:rsidP="00110F6F">
            <w:pPr>
              <w:jc w:val="center"/>
              <w:rPr>
                <w:rFonts w:eastAsia="Calibri" w:cs="Times New Roman"/>
                <w:bCs/>
                <w:color w:val="000000"/>
                <w:sz w:val="24"/>
                <w:szCs w:val="24"/>
              </w:rPr>
            </w:pPr>
            <w:r w:rsidRPr="00110F6F">
              <w:rPr>
                <w:rFonts w:eastAsia="Calibri" w:cs="Times New Roman"/>
                <w:bCs/>
                <w:color w:val="000000"/>
                <w:sz w:val="24"/>
                <w:szCs w:val="24"/>
              </w:rPr>
              <w:t>4990,2</w:t>
            </w:r>
          </w:p>
        </w:tc>
      </w:tr>
      <w:tr w:rsidR="00110F6F" w:rsidRPr="00AB1661" w:rsidTr="00AB1661">
        <w:trPr>
          <w:cantSplit/>
          <w:trHeight w:val="817"/>
        </w:trPr>
        <w:tc>
          <w:tcPr>
            <w:tcW w:w="3085" w:type="dxa"/>
            <w:noWrap/>
          </w:tcPr>
          <w:p w:rsidR="00110F6F" w:rsidRPr="00110F6F" w:rsidRDefault="00110F6F" w:rsidP="00110F6F">
            <w:pPr>
              <w:rPr>
                <w:rFonts w:eastAsia="Calibri" w:cs="Times New Roman"/>
                <w:bCs/>
                <w:sz w:val="24"/>
                <w:szCs w:val="24"/>
              </w:rPr>
            </w:pPr>
            <w:r w:rsidRPr="00110F6F">
              <w:rPr>
                <w:rFonts w:eastAsia="Calibri" w:cs="Times New Roman"/>
                <w:bCs/>
                <w:sz w:val="24"/>
                <w:szCs w:val="24"/>
              </w:rPr>
              <w:t>000 01 00 00 00 00 0000 000</w:t>
            </w:r>
          </w:p>
        </w:tc>
        <w:tc>
          <w:tcPr>
            <w:tcW w:w="4820" w:type="dxa"/>
          </w:tcPr>
          <w:p w:rsidR="00110F6F" w:rsidRPr="00110F6F" w:rsidRDefault="00110F6F" w:rsidP="00110F6F">
            <w:pPr>
              <w:jc w:val="both"/>
              <w:rPr>
                <w:rFonts w:eastAsia="Calibri" w:cs="Times New Roman"/>
                <w:bCs/>
                <w:sz w:val="24"/>
                <w:szCs w:val="24"/>
              </w:rPr>
            </w:pPr>
            <w:r w:rsidRPr="00110F6F">
              <w:rPr>
                <w:rFonts w:eastAsia="Calibri" w:cs="Times New Roman"/>
                <w:bCs/>
                <w:sz w:val="24"/>
                <w:szCs w:val="24"/>
              </w:rPr>
              <w:t>ИСТОЧНИКИ ВНУТРЕННЕГО ФИНАНСИРОВАНИЯ ДЕФИЦИТОВ БЮДЖЕТОВ</w:t>
            </w:r>
          </w:p>
        </w:tc>
        <w:tc>
          <w:tcPr>
            <w:tcW w:w="1842" w:type="dxa"/>
            <w:noWrap/>
          </w:tcPr>
          <w:p w:rsidR="00110F6F" w:rsidRPr="00110F6F" w:rsidRDefault="00110F6F" w:rsidP="00110F6F">
            <w:pPr>
              <w:jc w:val="center"/>
              <w:rPr>
                <w:rFonts w:eastAsia="Calibri" w:cs="Times New Roman"/>
                <w:bCs/>
                <w:color w:val="000000"/>
                <w:sz w:val="24"/>
                <w:szCs w:val="24"/>
              </w:rPr>
            </w:pPr>
            <w:r w:rsidRPr="00110F6F">
              <w:rPr>
                <w:rFonts w:eastAsia="Calibri" w:cs="Times New Roman"/>
                <w:bCs/>
                <w:color w:val="000000"/>
                <w:sz w:val="24"/>
                <w:szCs w:val="24"/>
              </w:rPr>
              <w:t>3000,0</w:t>
            </w:r>
          </w:p>
        </w:tc>
      </w:tr>
      <w:tr w:rsidR="00110F6F" w:rsidRPr="00AB1661" w:rsidTr="00AB1661">
        <w:trPr>
          <w:cantSplit/>
          <w:trHeight w:val="630"/>
        </w:trPr>
        <w:tc>
          <w:tcPr>
            <w:tcW w:w="3085" w:type="dxa"/>
            <w:noWrap/>
          </w:tcPr>
          <w:p w:rsidR="00110F6F" w:rsidRPr="00110F6F" w:rsidRDefault="00110F6F" w:rsidP="00110F6F">
            <w:pPr>
              <w:jc w:val="center"/>
              <w:rPr>
                <w:rFonts w:eastAsia="Calibri" w:cs="Times New Roman"/>
                <w:sz w:val="24"/>
                <w:szCs w:val="24"/>
              </w:rPr>
            </w:pPr>
            <w:r w:rsidRPr="00110F6F">
              <w:rPr>
                <w:rFonts w:eastAsia="Calibri" w:cs="Times New Roman"/>
                <w:sz w:val="24"/>
                <w:szCs w:val="24"/>
              </w:rPr>
              <w:t>000 01 02 00 00 00 0000 000</w:t>
            </w:r>
          </w:p>
        </w:tc>
        <w:tc>
          <w:tcPr>
            <w:tcW w:w="4820" w:type="dxa"/>
          </w:tcPr>
          <w:p w:rsidR="00110F6F" w:rsidRPr="00110F6F" w:rsidRDefault="00110F6F" w:rsidP="00110F6F">
            <w:pPr>
              <w:jc w:val="both"/>
              <w:rPr>
                <w:rFonts w:eastAsia="Calibri" w:cs="Times New Roman"/>
                <w:sz w:val="24"/>
                <w:szCs w:val="24"/>
              </w:rPr>
            </w:pPr>
            <w:r w:rsidRPr="00110F6F">
              <w:rPr>
                <w:rFonts w:eastAsia="Calibri" w:cs="Times New Roman"/>
                <w:sz w:val="24"/>
                <w:szCs w:val="24"/>
              </w:rPr>
              <w:t>Кредиты кредитных организаций в валюте Российской Федерации</w:t>
            </w:r>
          </w:p>
        </w:tc>
        <w:tc>
          <w:tcPr>
            <w:tcW w:w="1842" w:type="dxa"/>
            <w:noWrap/>
          </w:tcPr>
          <w:p w:rsidR="00110F6F" w:rsidRPr="00110F6F" w:rsidRDefault="00110F6F" w:rsidP="00110F6F">
            <w:pPr>
              <w:jc w:val="center"/>
              <w:rPr>
                <w:rFonts w:eastAsia="Calibri" w:cs="Times New Roman"/>
                <w:color w:val="000000"/>
                <w:sz w:val="24"/>
                <w:szCs w:val="24"/>
              </w:rPr>
            </w:pPr>
            <w:r w:rsidRPr="00110F6F">
              <w:rPr>
                <w:rFonts w:eastAsia="Calibri" w:cs="Times New Roman"/>
                <w:color w:val="000000"/>
                <w:sz w:val="24"/>
                <w:szCs w:val="24"/>
              </w:rPr>
              <w:t>3000,0</w:t>
            </w:r>
          </w:p>
        </w:tc>
      </w:tr>
      <w:tr w:rsidR="00110F6F" w:rsidRPr="00AB1661" w:rsidTr="00AB1661">
        <w:trPr>
          <w:cantSplit/>
          <w:trHeight w:val="678"/>
        </w:trPr>
        <w:tc>
          <w:tcPr>
            <w:tcW w:w="3085" w:type="dxa"/>
            <w:noWrap/>
          </w:tcPr>
          <w:p w:rsidR="00110F6F" w:rsidRPr="00110F6F" w:rsidRDefault="00110F6F" w:rsidP="00110F6F">
            <w:pPr>
              <w:jc w:val="center"/>
              <w:rPr>
                <w:rFonts w:eastAsia="Calibri" w:cs="Times New Roman"/>
                <w:sz w:val="24"/>
                <w:szCs w:val="24"/>
              </w:rPr>
            </w:pPr>
            <w:r w:rsidRPr="00110F6F">
              <w:rPr>
                <w:rFonts w:eastAsia="Calibri" w:cs="Times New Roman"/>
                <w:sz w:val="24"/>
                <w:szCs w:val="24"/>
              </w:rPr>
              <w:t>000 01 02 00 00 00 0000 700</w:t>
            </w:r>
          </w:p>
        </w:tc>
        <w:tc>
          <w:tcPr>
            <w:tcW w:w="4820" w:type="dxa"/>
          </w:tcPr>
          <w:p w:rsidR="00110F6F" w:rsidRPr="00110F6F" w:rsidRDefault="00110F6F" w:rsidP="00110F6F">
            <w:pPr>
              <w:jc w:val="both"/>
              <w:rPr>
                <w:rFonts w:eastAsia="Calibri" w:cs="Times New Roman"/>
                <w:sz w:val="24"/>
                <w:szCs w:val="24"/>
              </w:rPr>
            </w:pPr>
            <w:r w:rsidRPr="00110F6F">
              <w:rPr>
                <w:rFonts w:eastAsia="Calibri" w:cs="Times New Roman"/>
                <w:sz w:val="24"/>
                <w:szCs w:val="24"/>
              </w:rPr>
              <w:t>Получение кредитов от кредитных организаций в валюте Российской Федерации</w:t>
            </w:r>
          </w:p>
        </w:tc>
        <w:tc>
          <w:tcPr>
            <w:tcW w:w="1842" w:type="dxa"/>
            <w:noWrap/>
          </w:tcPr>
          <w:p w:rsidR="00110F6F" w:rsidRPr="00110F6F" w:rsidRDefault="00110F6F" w:rsidP="00110F6F">
            <w:pPr>
              <w:jc w:val="center"/>
              <w:rPr>
                <w:rFonts w:eastAsia="Calibri" w:cs="Times New Roman"/>
                <w:color w:val="000000"/>
                <w:sz w:val="24"/>
                <w:szCs w:val="24"/>
              </w:rPr>
            </w:pPr>
            <w:r w:rsidRPr="00110F6F">
              <w:rPr>
                <w:rFonts w:eastAsia="Calibri" w:cs="Times New Roman"/>
                <w:color w:val="000000"/>
                <w:sz w:val="24"/>
                <w:szCs w:val="24"/>
              </w:rPr>
              <w:t>10000,0</w:t>
            </w:r>
          </w:p>
        </w:tc>
      </w:tr>
      <w:tr w:rsidR="00110F6F" w:rsidRPr="00AB1661" w:rsidTr="00AB1661">
        <w:trPr>
          <w:cantSplit/>
          <w:trHeight w:val="829"/>
        </w:trPr>
        <w:tc>
          <w:tcPr>
            <w:tcW w:w="3085" w:type="dxa"/>
            <w:noWrap/>
          </w:tcPr>
          <w:p w:rsidR="00110F6F" w:rsidRPr="00110F6F" w:rsidRDefault="00110F6F" w:rsidP="00110F6F">
            <w:pPr>
              <w:jc w:val="center"/>
              <w:rPr>
                <w:rFonts w:eastAsia="Calibri" w:cs="Times New Roman"/>
                <w:sz w:val="24"/>
                <w:szCs w:val="24"/>
              </w:rPr>
            </w:pPr>
            <w:r w:rsidRPr="00110F6F">
              <w:rPr>
                <w:rFonts w:eastAsia="Calibri" w:cs="Times New Roman"/>
                <w:sz w:val="24"/>
                <w:szCs w:val="24"/>
              </w:rPr>
              <w:t>000 01 02 00 00 04 0000 710</w:t>
            </w:r>
          </w:p>
        </w:tc>
        <w:tc>
          <w:tcPr>
            <w:tcW w:w="4820" w:type="dxa"/>
          </w:tcPr>
          <w:p w:rsidR="00110F6F" w:rsidRPr="00110F6F" w:rsidRDefault="00110F6F" w:rsidP="00110F6F">
            <w:pPr>
              <w:jc w:val="both"/>
              <w:rPr>
                <w:rFonts w:eastAsia="Calibri" w:cs="Times New Roman"/>
                <w:sz w:val="24"/>
                <w:szCs w:val="24"/>
              </w:rPr>
            </w:pPr>
            <w:r w:rsidRPr="00110F6F">
              <w:rPr>
                <w:rFonts w:eastAsia="Calibri" w:cs="Times New Roman"/>
                <w:sz w:val="24"/>
                <w:szCs w:val="24"/>
              </w:rPr>
              <w:t>Получение кредитов от кредитных организаций бюджетами городских округов в валюте Российской Федерации</w:t>
            </w:r>
          </w:p>
        </w:tc>
        <w:tc>
          <w:tcPr>
            <w:tcW w:w="1842" w:type="dxa"/>
            <w:noWrap/>
          </w:tcPr>
          <w:p w:rsidR="00110F6F" w:rsidRPr="00110F6F" w:rsidRDefault="00110F6F" w:rsidP="00110F6F">
            <w:pPr>
              <w:jc w:val="center"/>
              <w:rPr>
                <w:rFonts w:eastAsia="Calibri" w:cs="Times New Roman"/>
                <w:color w:val="000000"/>
                <w:sz w:val="24"/>
                <w:szCs w:val="24"/>
              </w:rPr>
            </w:pPr>
            <w:r w:rsidRPr="00110F6F">
              <w:rPr>
                <w:rFonts w:eastAsia="Calibri" w:cs="Times New Roman"/>
                <w:color w:val="000000"/>
                <w:sz w:val="24"/>
                <w:szCs w:val="24"/>
              </w:rPr>
              <w:t>10000,0</w:t>
            </w:r>
          </w:p>
        </w:tc>
      </w:tr>
      <w:tr w:rsidR="00110F6F" w:rsidRPr="00AB1661" w:rsidTr="00AB1661">
        <w:trPr>
          <w:cantSplit/>
          <w:trHeight w:val="832"/>
        </w:trPr>
        <w:tc>
          <w:tcPr>
            <w:tcW w:w="3085" w:type="dxa"/>
            <w:noWrap/>
          </w:tcPr>
          <w:p w:rsidR="00110F6F" w:rsidRPr="00110F6F" w:rsidRDefault="00110F6F" w:rsidP="00110F6F">
            <w:pPr>
              <w:jc w:val="center"/>
              <w:rPr>
                <w:rFonts w:eastAsia="Calibri" w:cs="Times New Roman"/>
                <w:sz w:val="24"/>
                <w:szCs w:val="24"/>
              </w:rPr>
            </w:pPr>
            <w:r w:rsidRPr="00110F6F">
              <w:rPr>
                <w:rFonts w:eastAsia="Calibri" w:cs="Times New Roman"/>
                <w:sz w:val="24"/>
                <w:szCs w:val="24"/>
              </w:rPr>
              <w:t>000 01 02 00 00 00 0000 800</w:t>
            </w:r>
          </w:p>
        </w:tc>
        <w:tc>
          <w:tcPr>
            <w:tcW w:w="4820" w:type="dxa"/>
          </w:tcPr>
          <w:p w:rsidR="00110F6F" w:rsidRPr="00110F6F" w:rsidRDefault="00110F6F" w:rsidP="00110F6F">
            <w:pPr>
              <w:jc w:val="both"/>
              <w:rPr>
                <w:rFonts w:eastAsia="Calibri" w:cs="Times New Roman"/>
                <w:sz w:val="24"/>
                <w:szCs w:val="24"/>
              </w:rPr>
            </w:pPr>
            <w:r w:rsidRPr="00110F6F">
              <w:rPr>
                <w:rFonts w:eastAsia="Calibri" w:cs="Times New Roman"/>
                <w:sz w:val="24"/>
                <w:szCs w:val="24"/>
              </w:rPr>
              <w:t>Погашение кредитов, предоставленных кредитными организациями в валюте Российской Федерации</w:t>
            </w:r>
          </w:p>
        </w:tc>
        <w:tc>
          <w:tcPr>
            <w:tcW w:w="1842" w:type="dxa"/>
            <w:noWrap/>
          </w:tcPr>
          <w:p w:rsidR="00110F6F" w:rsidRPr="00110F6F" w:rsidRDefault="00110F6F" w:rsidP="00110F6F">
            <w:pPr>
              <w:jc w:val="center"/>
              <w:rPr>
                <w:rFonts w:eastAsia="Calibri" w:cs="Times New Roman"/>
                <w:color w:val="000000"/>
                <w:sz w:val="24"/>
                <w:szCs w:val="24"/>
              </w:rPr>
            </w:pPr>
            <w:r w:rsidRPr="00110F6F">
              <w:rPr>
                <w:rFonts w:eastAsia="Calibri" w:cs="Times New Roman"/>
                <w:color w:val="000000"/>
                <w:sz w:val="24"/>
                <w:szCs w:val="24"/>
              </w:rPr>
              <w:t>-7000,0</w:t>
            </w:r>
          </w:p>
        </w:tc>
      </w:tr>
      <w:tr w:rsidR="00110F6F" w:rsidRPr="00AB1661" w:rsidTr="00AB1661">
        <w:trPr>
          <w:cantSplit/>
          <w:trHeight w:val="853"/>
        </w:trPr>
        <w:tc>
          <w:tcPr>
            <w:tcW w:w="3085" w:type="dxa"/>
            <w:noWrap/>
          </w:tcPr>
          <w:p w:rsidR="00110F6F" w:rsidRPr="00110F6F" w:rsidRDefault="00110F6F" w:rsidP="00110F6F">
            <w:pPr>
              <w:jc w:val="center"/>
              <w:rPr>
                <w:rFonts w:eastAsia="Calibri" w:cs="Times New Roman"/>
                <w:sz w:val="24"/>
                <w:szCs w:val="24"/>
              </w:rPr>
            </w:pPr>
            <w:r w:rsidRPr="00110F6F">
              <w:rPr>
                <w:rFonts w:eastAsia="Calibri" w:cs="Times New Roman"/>
                <w:sz w:val="24"/>
                <w:szCs w:val="24"/>
              </w:rPr>
              <w:t>000 01 02 00 00 04 0000 810</w:t>
            </w:r>
          </w:p>
        </w:tc>
        <w:tc>
          <w:tcPr>
            <w:tcW w:w="4820" w:type="dxa"/>
          </w:tcPr>
          <w:p w:rsidR="00110F6F" w:rsidRPr="00110F6F" w:rsidRDefault="00110F6F" w:rsidP="00110F6F">
            <w:pPr>
              <w:jc w:val="both"/>
              <w:rPr>
                <w:rFonts w:eastAsia="Calibri" w:cs="Times New Roman"/>
                <w:sz w:val="24"/>
                <w:szCs w:val="24"/>
              </w:rPr>
            </w:pPr>
            <w:r w:rsidRPr="00110F6F">
              <w:rPr>
                <w:rFonts w:eastAsia="Calibri" w:cs="Times New Roman"/>
                <w:sz w:val="24"/>
                <w:szCs w:val="24"/>
              </w:rPr>
              <w:t>Погашение бюджетами городских округов</w:t>
            </w:r>
            <w:r w:rsidRPr="00110F6F">
              <w:rPr>
                <w:rFonts w:eastAsia="Calibri" w:cs="Times New Roman"/>
                <w:sz w:val="24"/>
                <w:szCs w:val="24"/>
              </w:rPr>
              <w:br/>
              <w:t>кредитов от кредитных организаций в валюте Российской Федерации</w:t>
            </w:r>
          </w:p>
        </w:tc>
        <w:tc>
          <w:tcPr>
            <w:tcW w:w="1842" w:type="dxa"/>
            <w:noWrap/>
          </w:tcPr>
          <w:p w:rsidR="00110F6F" w:rsidRPr="00110F6F" w:rsidRDefault="00110F6F" w:rsidP="00110F6F">
            <w:pPr>
              <w:jc w:val="center"/>
              <w:rPr>
                <w:rFonts w:eastAsia="Calibri" w:cs="Times New Roman"/>
                <w:color w:val="000000"/>
                <w:sz w:val="24"/>
                <w:szCs w:val="24"/>
              </w:rPr>
            </w:pPr>
            <w:r w:rsidRPr="00110F6F">
              <w:rPr>
                <w:rFonts w:eastAsia="Calibri" w:cs="Times New Roman"/>
                <w:color w:val="000000"/>
                <w:sz w:val="24"/>
                <w:szCs w:val="24"/>
              </w:rPr>
              <w:t>-7000,0</w:t>
            </w:r>
          </w:p>
        </w:tc>
      </w:tr>
      <w:tr w:rsidR="00110F6F" w:rsidRPr="00AB1661" w:rsidTr="00AB1661">
        <w:trPr>
          <w:cantSplit/>
          <w:trHeight w:val="839"/>
        </w:trPr>
        <w:tc>
          <w:tcPr>
            <w:tcW w:w="3085" w:type="dxa"/>
            <w:noWrap/>
          </w:tcPr>
          <w:p w:rsidR="00110F6F" w:rsidRPr="00110F6F" w:rsidRDefault="00110F6F" w:rsidP="00110F6F">
            <w:pPr>
              <w:jc w:val="center"/>
              <w:rPr>
                <w:rFonts w:eastAsia="Calibri" w:cs="Times New Roman"/>
                <w:bCs/>
                <w:sz w:val="24"/>
                <w:szCs w:val="24"/>
              </w:rPr>
            </w:pPr>
            <w:r w:rsidRPr="00110F6F">
              <w:rPr>
                <w:rFonts w:eastAsia="Calibri" w:cs="Times New Roman"/>
                <w:bCs/>
                <w:sz w:val="24"/>
                <w:szCs w:val="24"/>
              </w:rPr>
              <w:t>000 01 05 00 00 00 0000 000</w:t>
            </w:r>
          </w:p>
        </w:tc>
        <w:tc>
          <w:tcPr>
            <w:tcW w:w="4820" w:type="dxa"/>
          </w:tcPr>
          <w:p w:rsidR="00110F6F" w:rsidRPr="00110F6F" w:rsidRDefault="00110F6F" w:rsidP="00110F6F">
            <w:pPr>
              <w:jc w:val="both"/>
              <w:rPr>
                <w:rFonts w:eastAsia="Calibri" w:cs="Times New Roman"/>
                <w:bCs/>
                <w:sz w:val="24"/>
                <w:szCs w:val="24"/>
              </w:rPr>
            </w:pPr>
            <w:r w:rsidRPr="00110F6F">
              <w:rPr>
                <w:rFonts w:eastAsia="Calibri" w:cs="Times New Roman"/>
                <w:bCs/>
                <w:sz w:val="24"/>
                <w:szCs w:val="24"/>
              </w:rPr>
              <w:t>ИЗМЕНЕНИЕ ОСТАТКОВ СРЕДСТВ НА СЧЕТАХ ПО УЧЕТУ СРЕДСТВ БЮДЖЕТОВ</w:t>
            </w:r>
          </w:p>
        </w:tc>
        <w:tc>
          <w:tcPr>
            <w:tcW w:w="1842" w:type="dxa"/>
            <w:noWrap/>
          </w:tcPr>
          <w:p w:rsidR="00110F6F" w:rsidRPr="00110F6F" w:rsidRDefault="00110F6F" w:rsidP="00110F6F">
            <w:pPr>
              <w:jc w:val="center"/>
              <w:rPr>
                <w:rFonts w:eastAsia="Calibri" w:cs="Times New Roman"/>
                <w:bCs/>
                <w:color w:val="000000"/>
                <w:sz w:val="24"/>
                <w:szCs w:val="24"/>
              </w:rPr>
            </w:pPr>
            <w:r w:rsidRPr="00110F6F">
              <w:rPr>
                <w:rFonts w:eastAsia="Calibri" w:cs="Times New Roman"/>
                <w:bCs/>
                <w:color w:val="000000"/>
                <w:sz w:val="24"/>
                <w:szCs w:val="24"/>
              </w:rPr>
              <w:t>1990,2</w:t>
            </w:r>
          </w:p>
        </w:tc>
      </w:tr>
      <w:tr w:rsidR="00110F6F" w:rsidRPr="00AB1661" w:rsidTr="00AB1661">
        <w:trPr>
          <w:cantSplit/>
          <w:trHeight w:val="521"/>
        </w:trPr>
        <w:tc>
          <w:tcPr>
            <w:tcW w:w="3085" w:type="dxa"/>
            <w:noWrap/>
          </w:tcPr>
          <w:p w:rsidR="00110F6F" w:rsidRPr="00110F6F" w:rsidRDefault="00110F6F" w:rsidP="00110F6F">
            <w:pPr>
              <w:jc w:val="center"/>
              <w:rPr>
                <w:rFonts w:eastAsia="Calibri" w:cs="Times New Roman"/>
                <w:sz w:val="24"/>
                <w:szCs w:val="24"/>
              </w:rPr>
            </w:pPr>
            <w:r w:rsidRPr="00110F6F">
              <w:rPr>
                <w:rFonts w:eastAsia="Calibri" w:cs="Times New Roman"/>
                <w:sz w:val="24"/>
                <w:szCs w:val="24"/>
              </w:rPr>
              <w:t>000 01 05 02 01 04 0000 510</w:t>
            </w:r>
          </w:p>
        </w:tc>
        <w:tc>
          <w:tcPr>
            <w:tcW w:w="4820" w:type="dxa"/>
          </w:tcPr>
          <w:p w:rsidR="00110F6F" w:rsidRPr="00110F6F" w:rsidRDefault="00110F6F" w:rsidP="00110F6F">
            <w:pPr>
              <w:jc w:val="both"/>
              <w:rPr>
                <w:rFonts w:eastAsia="Calibri" w:cs="Times New Roman"/>
                <w:sz w:val="24"/>
                <w:szCs w:val="24"/>
              </w:rPr>
            </w:pPr>
            <w:r w:rsidRPr="00110F6F">
              <w:rPr>
                <w:rFonts w:eastAsia="Calibri" w:cs="Times New Roman"/>
                <w:sz w:val="24"/>
                <w:szCs w:val="24"/>
              </w:rPr>
              <w:t>Увеличение прочих остатков денежных средств бюджетами городских округов</w:t>
            </w:r>
          </w:p>
        </w:tc>
        <w:tc>
          <w:tcPr>
            <w:tcW w:w="1842" w:type="dxa"/>
            <w:noWrap/>
          </w:tcPr>
          <w:p w:rsidR="00110F6F" w:rsidRPr="00110F6F" w:rsidRDefault="00110F6F" w:rsidP="00110F6F">
            <w:pPr>
              <w:jc w:val="center"/>
              <w:rPr>
                <w:rFonts w:eastAsia="Calibri" w:cs="Times New Roman"/>
                <w:color w:val="000000"/>
                <w:sz w:val="24"/>
                <w:szCs w:val="24"/>
              </w:rPr>
            </w:pPr>
            <w:r w:rsidRPr="00110F6F">
              <w:rPr>
                <w:rFonts w:eastAsia="Calibri" w:cs="Times New Roman"/>
                <w:color w:val="000000"/>
                <w:sz w:val="24"/>
                <w:szCs w:val="24"/>
              </w:rPr>
              <w:t>-587616,4</w:t>
            </w:r>
          </w:p>
        </w:tc>
      </w:tr>
      <w:tr w:rsidR="00110F6F" w:rsidRPr="00AB1661" w:rsidTr="00AB1661">
        <w:trPr>
          <w:cantSplit/>
          <w:trHeight w:val="280"/>
        </w:trPr>
        <w:tc>
          <w:tcPr>
            <w:tcW w:w="3085" w:type="dxa"/>
            <w:noWrap/>
          </w:tcPr>
          <w:p w:rsidR="00110F6F" w:rsidRPr="00110F6F" w:rsidRDefault="00110F6F" w:rsidP="00110F6F">
            <w:pPr>
              <w:jc w:val="center"/>
              <w:rPr>
                <w:rFonts w:eastAsia="Calibri" w:cs="Times New Roman"/>
                <w:sz w:val="24"/>
                <w:szCs w:val="24"/>
              </w:rPr>
            </w:pPr>
            <w:r w:rsidRPr="00110F6F">
              <w:rPr>
                <w:rFonts w:eastAsia="Calibri" w:cs="Times New Roman"/>
                <w:sz w:val="24"/>
                <w:szCs w:val="24"/>
              </w:rPr>
              <w:t>000 01 05 02 01 04 0000 610</w:t>
            </w:r>
          </w:p>
        </w:tc>
        <w:tc>
          <w:tcPr>
            <w:tcW w:w="4820" w:type="dxa"/>
          </w:tcPr>
          <w:p w:rsidR="00110F6F" w:rsidRPr="00110F6F" w:rsidRDefault="00110F6F" w:rsidP="00110F6F">
            <w:pPr>
              <w:jc w:val="both"/>
              <w:rPr>
                <w:rFonts w:eastAsia="Calibri" w:cs="Times New Roman"/>
                <w:sz w:val="24"/>
                <w:szCs w:val="24"/>
              </w:rPr>
            </w:pPr>
            <w:r w:rsidRPr="00110F6F">
              <w:rPr>
                <w:rFonts w:eastAsia="Calibri" w:cs="Times New Roman"/>
                <w:sz w:val="24"/>
                <w:szCs w:val="24"/>
              </w:rPr>
              <w:t>Уменьшение прочих остатков денежных средств бюджетами городских округов</w:t>
            </w:r>
          </w:p>
        </w:tc>
        <w:tc>
          <w:tcPr>
            <w:tcW w:w="1842" w:type="dxa"/>
            <w:noWrap/>
          </w:tcPr>
          <w:p w:rsidR="00110F6F" w:rsidRPr="00110F6F" w:rsidRDefault="00110F6F" w:rsidP="00110F6F">
            <w:pPr>
              <w:jc w:val="center"/>
              <w:rPr>
                <w:rFonts w:eastAsia="Calibri" w:cs="Times New Roman"/>
                <w:color w:val="000000"/>
                <w:sz w:val="24"/>
                <w:szCs w:val="24"/>
              </w:rPr>
            </w:pPr>
            <w:r w:rsidRPr="00110F6F">
              <w:rPr>
                <w:rFonts w:eastAsia="Calibri" w:cs="Times New Roman"/>
                <w:color w:val="000000"/>
                <w:sz w:val="24"/>
                <w:szCs w:val="24"/>
              </w:rPr>
              <w:t>589606,5</w:t>
            </w:r>
          </w:p>
        </w:tc>
      </w:tr>
    </w:tbl>
    <w:p w:rsidR="00832F05" w:rsidRPr="00832F05" w:rsidRDefault="00832F05" w:rsidP="00832F05"/>
    <w:p w:rsidR="00832F05" w:rsidRPr="00832F05" w:rsidRDefault="00832F05" w:rsidP="00832F05"/>
    <w:p w:rsidR="00832F05" w:rsidRPr="00832F05" w:rsidRDefault="00832F05" w:rsidP="00832F05">
      <w:r w:rsidRPr="00832F05">
        <w:t xml:space="preserve">Председатель комитета по финансам, </w:t>
      </w:r>
    </w:p>
    <w:p w:rsidR="00832F05" w:rsidRPr="00832F05" w:rsidRDefault="00110F6F" w:rsidP="00832F05">
      <w:r>
        <w:t>налоговой и кредитной политике</w:t>
      </w:r>
      <w:r w:rsidR="00832F05" w:rsidRPr="00832F05">
        <w:t xml:space="preserve"> </w:t>
      </w:r>
    </w:p>
    <w:p w:rsidR="00AB1661" w:rsidRDefault="00832F05">
      <w:pPr>
        <w:sectPr w:rsidR="00AB1661" w:rsidSect="00832F05">
          <w:type w:val="continuous"/>
          <w:pgSz w:w="11906" w:h="16838"/>
          <w:pgMar w:top="1134" w:right="707" w:bottom="1134" w:left="1418" w:header="708" w:footer="708" w:gutter="0"/>
          <w:pgNumType w:start="200"/>
          <w:cols w:space="708"/>
          <w:docGrid w:linePitch="360"/>
        </w:sectPr>
      </w:pPr>
      <w:r w:rsidRPr="00832F05">
        <w:t>администрации города</w:t>
      </w:r>
      <w:r w:rsidRPr="00832F05">
        <w:tab/>
      </w:r>
      <w:r w:rsidRPr="00832F05">
        <w:tab/>
      </w:r>
      <w:r w:rsidRPr="00832F05">
        <w:tab/>
      </w:r>
      <w:r w:rsidRPr="00832F05">
        <w:tab/>
      </w:r>
      <w:r w:rsidRPr="00832F05">
        <w:tab/>
      </w:r>
      <w:r w:rsidRPr="00832F05">
        <w:tab/>
      </w:r>
      <w:r w:rsidRPr="00832F05">
        <w:tab/>
      </w:r>
      <w:r w:rsidRPr="00832F05">
        <w:tab/>
        <w:t xml:space="preserve">       Е.Д. Зибзеев</w:t>
      </w:r>
    </w:p>
    <w:p w:rsidR="00AB1661" w:rsidRDefault="00AB1661" w:rsidP="00516687">
      <w:pPr>
        <w:ind w:firstLine="5670"/>
        <w:rPr>
          <w:szCs w:val="28"/>
        </w:rPr>
      </w:pPr>
      <w:r>
        <w:rPr>
          <w:szCs w:val="28"/>
        </w:rPr>
        <w:t>Приложение № 7</w:t>
      </w:r>
    </w:p>
    <w:p w:rsidR="00AB1661" w:rsidRPr="009710E6" w:rsidRDefault="00AB1661" w:rsidP="00516687">
      <w:pPr>
        <w:tabs>
          <w:tab w:val="num" w:pos="540"/>
        </w:tabs>
        <w:ind w:firstLine="5670"/>
        <w:rPr>
          <w:szCs w:val="28"/>
        </w:rPr>
      </w:pPr>
      <w:r>
        <w:rPr>
          <w:szCs w:val="28"/>
        </w:rPr>
        <w:t>к решению Белокурихинского</w:t>
      </w:r>
    </w:p>
    <w:p w:rsidR="00AB1661" w:rsidRDefault="00AB1661" w:rsidP="00516687">
      <w:pPr>
        <w:tabs>
          <w:tab w:val="num" w:pos="540"/>
        </w:tabs>
        <w:ind w:firstLine="5670"/>
        <w:rPr>
          <w:szCs w:val="28"/>
        </w:rPr>
      </w:pPr>
      <w:r>
        <w:rPr>
          <w:szCs w:val="28"/>
        </w:rPr>
        <w:t>г</w:t>
      </w:r>
      <w:r w:rsidRPr="009710E6">
        <w:rPr>
          <w:szCs w:val="28"/>
        </w:rPr>
        <w:t>ородского Совета депутатов</w:t>
      </w:r>
    </w:p>
    <w:p w:rsidR="00516687" w:rsidRPr="009710E6" w:rsidRDefault="00516687" w:rsidP="00516687">
      <w:pPr>
        <w:tabs>
          <w:tab w:val="num" w:pos="540"/>
        </w:tabs>
        <w:ind w:firstLine="5670"/>
        <w:rPr>
          <w:szCs w:val="28"/>
        </w:rPr>
      </w:pPr>
      <w:r>
        <w:rPr>
          <w:szCs w:val="28"/>
        </w:rPr>
        <w:t>Алтайского края</w:t>
      </w:r>
    </w:p>
    <w:p w:rsidR="00AB1661" w:rsidRDefault="00AB1661" w:rsidP="00516687">
      <w:pPr>
        <w:tabs>
          <w:tab w:val="num" w:pos="540"/>
        </w:tabs>
        <w:ind w:firstLine="5670"/>
        <w:rPr>
          <w:szCs w:val="28"/>
        </w:rPr>
      </w:pPr>
      <w:r>
        <w:rPr>
          <w:szCs w:val="28"/>
        </w:rPr>
        <w:t>от ___________201</w:t>
      </w:r>
      <w:r w:rsidR="009B7A52">
        <w:rPr>
          <w:szCs w:val="28"/>
        </w:rPr>
        <w:t>6</w:t>
      </w:r>
      <w:r>
        <w:rPr>
          <w:szCs w:val="28"/>
        </w:rPr>
        <w:t xml:space="preserve">  </w:t>
      </w:r>
      <w:r w:rsidRPr="009710E6">
        <w:rPr>
          <w:szCs w:val="28"/>
        </w:rPr>
        <w:t>№</w:t>
      </w:r>
      <w:r>
        <w:rPr>
          <w:szCs w:val="28"/>
        </w:rPr>
        <w:t xml:space="preserve"> _____</w:t>
      </w:r>
    </w:p>
    <w:p w:rsidR="00AB1661" w:rsidRDefault="00AB1661" w:rsidP="00516687">
      <w:pPr>
        <w:tabs>
          <w:tab w:val="num" w:pos="540"/>
        </w:tabs>
        <w:ind w:firstLine="5670"/>
        <w:rPr>
          <w:szCs w:val="28"/>
        </w:rPr>
      </w:pPr>
    </w:p>
    <w:p w:rsidR="00AB1661" w:rsidRPr="009710E6" w:rsidRDefault="00AB1661" w:rsidP="00AB1661">
      <w:pPr>
        <w:tabs>
          <w:tab w:val="num" w:pos="540"/>
        </w:tabs>
        <w:rPr>
          <w:szCs w:val="28"/>
        </w:rPr>
      </w:pPr>
    </w:p>
    <w:p w:rsidR="00AB1661" w:rsidRPr="00BB1879" w:rsidRDefault="00AB1661" w:rsidP="00AB1661">
      <w:pPr>
        <w:jc w:val="center"/>
        <w:rPr>
          <w:szCs w:val="28"/>
        </w:rPr>
      </w:pPr>
      <w:r>
        <w:rPr>
          <w:szCs w:val="28"/>
        </w:rPr>
        <w:t>Отчет о расходах на осуществление б</w:t>
      </w:r>
      <w:r w:rsidRPr="00BB1879">
        <w:rPr>
          <w:szCs w:val="28"/>
        </w:rPr>
        <w:t>юджетных инвестиций</w:t>
      </w:r>
      <w:r>
        <w:rPr>
          <w:szCs w:val="28"/>
        </w:rPr>
        <w:t xml:space="preserve"> </w:t>
      </w:r>
      <w:r w:rsidRPr="00BB1879">
        <w:rPr>
          <w:szCs w:val="28"/>
        </w:rPr>
        <w:t>в объекты капитального строительства</w:t>
      </w:r>
      <w:r>
        <w:rPr>
          <w:szCs w:val="28"/>
        </w:rPr>
        <w:t xml:space="preserve"> и ремонта по объектам, отраслям и направлениям за 201</w:t>
      </w:r>
      <w:r w:rsidR="009B7A52">
        <w:rPr>
          <w:szCs w:val="28"/>
        </w:rPr>
        <w:t>5</w:t>
      </w:r>
      <w:r>
        <w:rPr>
          <w:szCs w:val="28"/>
        </w:rPr>
        <w:t xml:space="preserve"> год</w:t>
      </w:r>
    </w:p>
    <w:p w:rsidR="00AB1661" w:rsidRPr="00164CA7" w:rsidRDefault="00AB1661" w:rsidP="00F56DA2">
      <w:pPr>
        <w:ind w:left="5664" w:firstLine="708"/>
        <w:rPr>
          <w:szCs w:val="28"/>
        </w:rPr>
      </w:pPr>
      <w:r>
        <w:rPr>
          <w:szCs w:val="28"/>
        </w:rPr>
        <w:t xml:space="preserve">                            тыс. </w:t>
      </w:r>
      <w:r w:rsidRPr="00BB1879">
        <w:rPr>
          <w:szCs w:val="28"/>
        </w:rPr>
        <w:t>руб</w:t>
      </w:r>
      <w:r>
        <w:rPr>
          <w:szCs w:val="28"/>
        </w:rPr>
        <w:t>.</w:t>
      </w: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3840"/>
        <w:gridCol w:w="3303"/>
        <w:gridCol w:w="2010"/>
      </w:tblGrid>
      <w:tr w:rsidR="00F56DA2" w:rsidRPr="00BB1879" w:rsidTr="0008592C">
        <w:tc>
          <w:tcPr>
            <w:tcW w:w="594" w:type="dxa"/>
            <w:vAlign w:val="center"/>
          </w:tcPr>
          <w:p w:rsidR="00F56DA2" w:rsidRPr="00BB1879" w:rsidRDefault="00F56DA2" w:rsidP="0008592C">
            <w:pPr>
              <w:jc w:val="center"/>
              <w:rPr>
                <w:szCs w:val="28"/>
              </w:rPr>
            </w:pPr>
            <w:r w:rsidRPr="00BB1879">
              <w:rPr>
                <w:szCs w:val="28"/>
              </w:rPr>
              <w:t>№</w:t>
            </w:r>
          </w:p>
          <w:p w:rsidR="00F56DA2" w:rsidRPr="00BB1879" w:rsidRDefault="00F56DA2" w:rsidP="0008592C">
            <w:pPr>
              <w:jc w:val="center"/>
              <w:rPr>
                <w:szCs w:val="28"/>
              </w:rPr>
            </w:pPr>
            <w:r w:rsidRPr="00BB1879">
              <w:rPr>
                <w:szCs w:val="28"/>
              </w:rPr>
              <w:t>п/п</w:t>
            </w:r>
          </w:p>
        </w:tc>
        <w:tc>
          <w:tcPr>
            <w:tcW w:w="3840" w:type="dxa"/>
            <w:vAlign w:val="center"/>
          </w:tcPr>
          <w:p w:rsidR="00F56DA2" w:rsidRPr="00BB1879" w:rsidRDefault="00F56DA2" w:rsidP="0008592C">
            <w:pPr>
              <w:jc w:val="center"/>
              <w:rPr>
                <w:szCs w:val="28"/>
              </w:rPr>
            </w:pPr>
            <w:r w:rsidRPr="00BB1879">
              <w:rPr>
                <w:szCs w:val="28"/>
              </w:rPr>
              <w:t>Наименование работ</w:t>
            </w:r>
          </w:p>
        </w:tc>
        <w:tc>
          <w:tcPr>
            <w:tcW w:w="3303" w:type="dxa"/>
            <w:vAlign w:val="center"/>
          </w:tcPr>
          <w:p w:rsidR="00F56DA2" w:rsidRPr="00BB1879" w:rsidRDefault="00F56DA2" w:rsidP="0008592C">
            <w:pPr>
              <w:jc w:val="center"/>
              <w:rPr>
                <w:szCs w:val="28"/>
              </w:rPr>
            </w:pPr>
            <w:r w:rsidRPr="00BB1879">
              <w:rPr>
                <w:szCs w:val="28"/>
              </w:rPr>
              <w:t>Конструктив</w:t>
            </w:r>
          </w:p>
        </w:tc>
        <w:tc>
          <w:tcPr>
            <w:tcW w:w="2010" w:type="dxa"/>
            <w:vAlign w:val="center"/>
          </w:tcPr>
          <w:p w:rsidR="00F56DA2" w:rsidRDefault="00F56DA2" w:rsidP="0008592C">
            <w:pPr>
              <w:jc w:val="center"/>
              <w:rPr>
                <w:szCs w:val="28"/>
              </w:rPr>
            </w:pPr>
            <w:r>
              <w:rPr>
                <w:szCs w:val="28"/>
              </w:rPr>
              <w:t xml:space="preserve">Факт </w:t>
            </w:r>
          </w:p>
          <w:p w:rsidR="00F56DA2" w:rsidRPr="00BB1879" w:rsidRDefault="00F56DA2" w:rsidP="0008592C">
            <w:pPr>
              <w:jc w:val="center"/>
              <w:rPr>
                <w:szCs w:val="28"/>
              </w:rPr>
            </w:pPr>
            <w:r>
              <w:rPr>
                <w:szCs w:val="28"/>
              </w:rPr>
              <w:t>за 2015</w:t>
            </w:r>
            <w:r w:rsidRPr="00BB1879">
              <w:rPr>
                <w:szCs w:val="28"/>
              </w:rPr>
              <w:t xml:space="preserve"> год</w:t>
            </w:r>
          </w:p>
        </w:tc>
      </w:tr>
      <w:tr w:rsidR="00F56DA2" w:rsidRPr="00BB1879" w:rsidTr="0008592C">
        <w:trPr>
          <w:trHeight w:val="539"/>
        </w:trPr>
        <w:tc>
          <w:tcPr>
            <w:tcW w:w="594" w:type="dxa"/>
            <w:vMerge w:val="restart"/>
            <w:vAlign w:val="center"/>
          </w:tcPr>
          <w:p w:rsidR="00F56DA2" w:rsidRPr="00BB1879" w:rsidRDefault="00F56DA2" w:rsidP="0008592C">
            <w:pPr>
              <w:jc w:val="center"/>
              <w:rPr>
                <w:szCs w:val="28"/>
              </w:rPr>
            </w:pPr>
            <w:r>
              <w:rPr>
                <w:szCs w:val="28"/>
              </w:rPr>
              <w:t>1</w:t>
            </w:r>
          </w:p>
        </w:tc>
        <w:tc>
          <w:tcPr>
            <w:tcW w:w="3840" w:type="dxa"/>
            <w:tcBorders>
              <w:bottom w:val="single" w:sz="4" w:space="0" w:color="auto"/>
            </w:tcBorders>
            <w:vAlign w:val="center"/>
          </w:tcPr>
          <w:p w:rsidR="00F56DA2" w:rsidRPr="009133DF" w:rsidRDefault="00F56DA2" w:rsidP="0008592C">
            <w:pPr>
              <w:jc w:val="center"/>
              <w:rPr>
                <w:color w:val="000000" w:themeColor="text1"/>
                <w:szCs w:val="28"/>
              </w:rPr>
            </w:pPr>
            <w:r w:rsidRPr="009133DF">
              <w:rPr>
                <w:color w:val="000000" w:themeColor="text1"/>
                <w:szCs w:val="28"/>
              </w:rPr>
              <w:t>Строительство</w:t>
            </w:r>
          </w:p>
          <w:p w:rsidR="00F56DA2" w:rsidRPr="009133DF" w:rsidRDefault="00F56DA2" w:rsidP="0008592C">
            <w:pPr>
              <w:jc w:val="center"/>
              <w:rPr>
                <w:color w:val="000000" w:themeColor="text1"/>
                <w:szCs w:val="28"/>
              </w:rPr>
            </w:pPr>
          </w:p>
        </w:tc>
        <w:tc>
          <w:tcPr>
            <w:tcW w:w="3303" w:type="dxa"/>
          </w:tcPr>
          <w:p w:rsidR="00F56DA2" w:rsidRPr="009133DF" w:rsidRDefault="00F56DA2" w:rsidP="0008592C">
            <w:pPr>
              <w:jc w:val="both"/>
              <w:rPr>
                <w:color w:val="000000" w:themeColor="text1"/>
                <w:szCs w:val="28"/>
              </w:rPr>
            </w:pPr>
            <w:r w:rsidRPr="009133DF">
              <w:rPr>
                <w:color w:val="000000" w:themeColor="text1"/>
                <w:szCs w:val="28"/>
              </w:rPr>
              <w:t>Культурно-досуговый центр</w:t>
            </w:r>
          </w:p>
        </w:tc>
        <w:tc>
          <w:tcPr>
            <w:tcW w:w="2010" w:type="dxa"/>
            <w:vAlign w:val="center"/>
          </w:tcPr>
          <w:p w:rsidR="00F56DA2" w:rsidRPr="008063F6" w:rsidRDefault="00F56DA2" w:rsidP="0008592C">
            <w:pPr>
              <w:jc w:val="center"/>
              <w:rPr>
                <w:szCs w:val="28"/>
              </w:rPr>
            </w:pPr>
            <w:r w:rsidRPr="008063F6">
              <w:rPr>
                <w:szCs w:val="28"/>
              </w:rPr>
              <w:t>1 002,9</w:t>
            </w:r>
          </w:p>
        </w:tc>
      </w:tr>
      <w:tr w:rsidR="00F56DA2" w:rsidRPr="00BB1879" w:rsidTr="0008592C">
        <w:trPr>
          <w:trHeight w:val="539"/>
        </w:trPr>
        <w:tc>
          <w:tcPr>
            <w:tcW w:w="594" w:type="dxa"/>
            <w:vMerge/>
            <w:vAlign w:val="center"/>
          </w:tcPr>
          <w:p w:rsidR="00F56DA2" w:rsidRPr="00BB1879" w:rsidRDefault="00F56DA2" w:rsidP="0008592C">
            <w:pPr>
              <w:jc w:val="center"/>
              <w:rPr>
                <w:szCs w:val="28"/>
              </w:rPr>
            </w:pPr>
          </w:p>
        </w:tc>
        <w:tc>
          <w:tcPr>
            <w:tcW w:w="3840" w:type="dxa"/>
            <w:tcBorders>
              <w:top w:val="single" w:sz="4" w:space="0" w:color="auto"/>
            </w:tcBorders>
          </w:tcPr>
          <w:p w:rsidR="00F56DA2" w:rsidRPr="009133DF" w:rsidRDefault="00F56DA2" w:rsidP="0008592C">
            <w:pPr>
              <w:jc w:val="center"/>
              <w:rPr>
                <w:color w:val="000000" w:themeColor="text1"/>
                <w:szCs w:val="28"/>
              </w:rPr>
            </w:pPr>
            <w:r w:rsidRPr="009133DF">
              <w:rPr>
                <w:color w:val="000000" w:themeColor="text1"/>
                <w:szCs w:val="28"/>
              </w:rPr>
              <w:t>ПСД</w:t>
            </w:r>
          </w:p>
        </w:tc>
        <w:tc>
          <w:tcPr>
            <w:tcW w:w="3303" w:type="dxa"/>
          </w:tcPr>
          <w:p w:rsidR="00F56DA2" w:rsidRPr="009133DF" w:rsidRDefault="00F56DA2" w:rsidP="0008592C">
            <w:pPr>
              <w:jc w:val="both"/>
              <w:rPr>
                <w:color w:val="000000" w:themeColor="text1"/>
                <w:szCs w:val="28"/>
              </w:rPr>
            </w:pPr>
            <w:r w:rsidRPr="009133DF">
              <w:rPr>
                <w:color w:val="000000" w:themeColor="text1"/>
                <w:szCs w:val="28"/>
              </w:rPr>
              <w:t>Корректировка генплана</w:t>
            </w:r>
          </w:p>
        </w:tc>
        <w:tc>
          <w:tcPr>
            <w:tcW w:w="2010" w:type="dxa"/>
            <w:vAlign w:val="center"/>
          </w:tcPr>
          <w:p w:rsidR="00F56DA2" w:rsidRPr="008063F6" w:rsidRDefault="00F56DA2" w:rsidP="0008592C">
            <w:pPr>
              <w:jc w:val="center"/>
              <w:rPr>
                <w:szCs w:val="28"/>
              </w:rPr>
            </w:pPr>
            <w:r w:rsidRPr="008063F6">
              <w:rPr>
                <w:szCs w:val="28"/>
              </w:rPr>
              <w:t>1 432,4</w:t>
            </w:r>
          </w:p>
        </w:tc>
      </w:tr>
      <w:tr w:rsidR="00F56DA2" w:rsidRPr="00BB1879" w:rsidTr="0008592C">
        <w:tc>
          <w:tcPr>
            <w:tcW w:w="594" w:type="dxa"/>
            <w:vAlign w:val="center"/>
          </w:tcPr>
          <w:p w:rsidR="00F56DA2" w:rsidRPr="00BB1879" w:rsidRDefault="00F56DA2" w:rsidP="0008592C">
            <w:pPr>
              <w:jc w:val="center"/>
              <w:rPr>
                <w:szCs w:val="28"/>
              </w:rPr>
            </w:pPr>
            <w:r>
              <w:rPr>
                <w:szCs w:val="28"/>
              </w:rPr>
              <w:t>2</w:t>
            </w:r>
          </w:p>
        </w:tc>
        <w:tc>
          <w:tcPr>
            <w:tcW w:w="3840" w:type="dxa"/>
            <w:vAlign w:val="center"/>
          </w:tcPr>
          <w:p w:rsidR="00F56DA2" w:rsidRPr="009133DF" w:rsidRDefault="00F56DA2" w:rsidP="0008592C">
            <w:pPr>
              <w:jc w:val="center"/>
              <w:rPr>
                <w:color w:val="000000" w:themeColor="text1"/>
                <w:szCs w:val="28"/>
              </w:rPr>
            </w:pPr>
            <w:r w:rsidRPr="009133DF">
              <w:rPr>
                <w:color w:val="000000" w:themeColor="text1"/>
                <w:szCs w:val="28"/>
              </w:rPr>
              <w:t>Газификация</w:t>
            </w:r>
          </w:p>
          <w:p w:rsidR="00F56DA2" w:rsidRPr="009133DF" w:rsidRDefault="00F56DA2" w:rsidP="0008592C">
            <w:pPr>
              <w:jc w:val="center"/>
              <w:rPr>
                <w:color w:val="000000" w:themeColor="text1"/>
                <w:szCs w:val="28"/>
              </w:rPr>
            </w:pPr>
          </w:p>
        </w:tc>
        <w:tc>
          <w:tcPr>
            <w:tcW w:w="3303" w:type="dxa"/>
            <w:vAlign w:val="center"/>
          </w:tcPr>
          <w:p w:rsidR="00F56DA2" w:rsidRPr="009133DF" w:rsidRDefault="00F56DA2" w:rsidP="0008592C">
            <w:pPr>
              <w:jc w:val="center"/>
              <w:rPr>
                <w:color w:val="000000" w:themeColor="text1"/>
                <w:szCs w:val="28"/>
              </w:rPr>
            </w:pPr>
            <w:r w:rsidRPr="009133DF">
              <w:rPr>
                <w:color w:val="000000" w:themeColor="text1"/>
                <w:szCs w:val="28"/>
              </w:rPr>
              <w:t>Строительство газопро</w:t>
            </w:r>
            <w:r>
              <w:rPr>
                <w:color w:val="000000" w:themeColor="text1"/>
                <w:szCs w:val="28"/>
              </w:rPr>
              <w:t>-</w:t>
            </w:r>
            <w:r w:rsidRPr="009133DF">
              <w:rPr>
                <w:color w:val="000000" w:themeColor="text1"/>
                <w:szCs w:val="28"/>
              </w:rPr>
              <w:t xml:space="preserve">вода низкого давления </w:t>
            </w:r>
          </w:p>
        </w:tc>
        <w:tc>
          <w:tcPr>
            <w:tcW w:w="2010" w:type="dxa"/>
            <w:vAlign w:val="center"/>
          </w:tcPr>
          <w:p w:rsidR="00F56DA2" w:rsidRPr="008063F6" w:rsidRDefault="00F56DA2" w:rsidP="0008592C">
            <w:pPr>
              <w:jc w:val="center"/>
              <w:rPr>
                <w:szCs w:val="28"/>
              </w:rPr>
            </w:pPr>
            <w:r w:rsidRPr="008063F6">
              <w:rPr>
                <w:szCs w:val="28"/>
              </w:rPr>
              <w:t>3 034,7</w:t>
            </w:r>
          </w:p>
        </w:tc>
      </w:tr>
      <w:tr w:rsidR="00F56DA2" w:rsidRPr="00BB1879" w:rsidTr="0008592C">
        <w:trPr>
          <w:trHeight w:val="499"/>
        </w:trPr>
        <w:tc>
          <w:tcPr>
            <w:tcW w:w="594" w:type="dxa"/>
            <w:vAlign w:val="center"/>
          </w:tcPr>
          <w:p w:rsidR="00F56DA2" w:rsidRPr="00BB1879" w:rsidRDefault="00F56DA2" w:rsidP="0008592C">
            <w:pPr>
              <w:jc w:val="center"/>
              <w:rPr>
                <w:szCs w:val="28"/>
              </w:rPr>
            </w:pPr>
            <w:r>
              <w:rPr>
                <w:szCs w:val="28"/>
              </w:rPr>
              <w:t>3</w:t>
            </w:r>
          </w:p>
        </w:tc>
        <w:tc>
          <w:tcPr>
            <w:tcW w:w="3840" w:type="dxa"/>
          </w:tcPr>
          <w:p w:rsidR="00F56DA2" w:rsidRPr="009133DF" w:rsidRDefault="00F56DA2" w:rsidP="0008592C">
            <w:pPr>
              <w:rPr>
                <w:color w:val="000000" w:themeColor="text1"/>
                <w:szCs w:val="28"/>
              </w:rPr>
            </w:pPr>
            <w:r w:rsidRPr="009133DF">
              <w:rPr>
                <w:color w:val="000000" w:themeColor="text1"/>
                <w:szCs w:val="28"/>
              </w:rPr>
              <w:t>Переселение граждан из аварийного жилищного фонда</w:t>
            </w:r>
          </w:p>
        </w:tc>
        <w:tc>
          <w:tcPr>
            <w:tcW w:w="3303" w:type="dxa"/>
          </w:tcPr>
          <w:p w:rsidR="00F56DA2" w:rsidRPr="002A0CEA" w:rsidRDefault="00F56DA2" w:rsidP="0008592C">
            <w:pPr>
              <w:jc w:val="both"/>
              <w:rPr>
                <w:color w:val="FF0000"/>
                <w:szCs w:val="28"/>
              </w:rPr>
            </w:pPr>
          </w:p>
        </w:tc>
        <w:tc>
          <w:tcPr>
            <w:tcW w:w="2010" w:type="dxa"/>
            <w:vAlign w:val="center"/>
          </w:tcPr>
          <w:p w:rsidR="00F56DA2" w:rsidRPr="008063F6" w:rsidRDefault="00F56DA2" w:rsidP="0008592C">
            <w:pPr>
              <w:jc w:val="center"/>
              <w:rPr>
                <w:szCs w:val="28"/>
              </w:rPr>
            </w:pPr>
            <w:r w:rsidRPr="008063F6">
              <w:rPr>
                <w:szCs w:val="28"/>
              </w:rPr>
              <w:t>1 951,7</w:t>
            </w:r>
          </w:p>
        </w:tc>
      </w:tr>
      <w:tr w:rsidR="00F56DA2" w:rsidRPr="00BB1879" w:rsidTr="00F56DA2">
        <w:trPr>
          <w:trHeight w:val="368"/>
        </w:trPr>
        <w:tc>
          <w:tcPr>
            <w:tcW w:w="594" w:type="dxa"/>
            <w:vAlign w:val="center"/>
          </w:tcPr>
          <w:p w:rsidR="00F56DA2" w:rsidRDefault="00F56DA2" w:rsidP="0008592C">
            <w:pPr>
              <w:jc w:val="center"/>
              <w:rPr>
                <w:szCs w:val="28"/>
              </w:rPr>
            </w:pPr>
            <w:r>
              <w:rPr>
                <w:szCs w:val="28"/>
              </w:rPr>
              <w:t>4</w:t>
            </w:r>
          </w:p>
        </w:tc>
        <w:tc>
          <w:tcPr>
            <w:tcW w:w="3840" w:type="dxa"/>
          </w:tcPr>
          <w:p w:rsidR="00F56DA2" w:rsidRPr="009133DF" w:rsidRDefault="00F56DA2" w:rsidP="0008592C">
            <w:pPr>
              <w:rPr>
                <w:color w:val="000000" w:themeColor="text1"/>
                <w:szCs w:val="28"/>
              </w:rPr>
            </w:pPr>
            <w:r w:rsidRPr="009133DF">
              <w:rPr>
                <w:color w:val="000000" w:themeColor="text1"/>
                <w:szCs w:val="28"/>
              </w:rPr>
              <w:t xml:space="preserve">Строительство водопровода  </w:t>
            </w:r>
          </w:p>
        </w:tc>
        <w:tc>
          <w:tcPr>
            <w:tcW w:w="3303" w:type="dxa"/>
          </w:tcPr>
          <w:p w:rsidR="00F56DA2" w:rsidRPr="002A0CEA" w:rsidRDefault="00F56DA2" w:rsidP="0008592C">
            <w:pPr>
              <w:jc w:val="both"/>
              <w:rPr>
                <w:color w:val="FF0000"/>
                <w:szCs w:val="28"/>
              </w:rPr>
            </w:pPr>
          </w:p>
        </w:tc>
        <w:tc>
          <w:tcPr>
            <w:tcW w:w="2010" w:type="dxa"/>
            <w:vAlign w:val="center"/>
          </w:tcPr>
          <w:p w:rsidR="00F56DA2" w:rsidRPr="008063F6" w:rsidRDefault="00F56DA2" w:rsidP="0008592C">
            <w:pPr>
              <w:jc w:val="center"/>
              <w:rPr>
                <w:szCs w:val="28"/>
              </w:rPr>
            </w:pPr>
            <w:r w:rsidRPr="008063F6">
              <w:rPr>
                <w:szCs w:val="28"/>
              </w:rPr>
              <w:t>3 566,8</w:t>
            </w:r>
          </w:p>
        </w:tc>
      </w:tr>
      <w:tr w:rsidR="00F56DA2" w:rsidRPr="00BB1879" w:rsidTr="0008592C">
        <w:tc>
          <w:tcPr>
            <w:tcW w:w="594" w:type="dxa"/>
            <w:vMerge w:val="restart"/>
            <w:vAlign w:val="center"/>
          </w:tcPr>
          <w:p w:rsidR="00F56DA2" w:rsidRPr="00BB1879" w:rsidRDefault="00F56DA2" w:rsidP="0008592C">
            <w:pPr>
              <w:jc w:val="center"/>
              <w:rPr>
                <w:szCs w:val="28"/>
              </w:rPr>
            </w:pPr>
            <w:r>
              <w:rPr>
                <w:szCs w:val="28"/>
              </w:rPr>
              <w:t>5</w:t>
            </w:r>
          </w:p>
        </w:tc>
        <w:tc>
          <w:tcPr>
            <w:tcW w:w="3840" w:type="dxa"/>
            <w:vMerge w:val="restart"/>
          </w:tcPr>
          <w:p w:rsidR="00F56DA2" w:rsidRPr="002A0CEA" w:rsidRDefault="00F56DA2" w:rsidP="0008592C">
            <w:pPr>
              <w:rPr>
                <w:color w:val="FF0000"/>
                <w:szCs w:val="28"/>
              </w:rPr>
            </w:pPr>
            <w:r w:rsidRPr="007A5E8C">
              <w:rPr>
                <w:szCs w:val="28"/>
              </w:rPr>
              <w:t>Приобретение квартир с целью привлечения врачебных кадров в КГБУЗ «Центральная городская больница, г. Белокуриха»</w:t>
            </w:r>
          </w:p>
        </w:tc>
        <w:tc>
          <w:tcPr>
            <w:tcW w:w="3303" w:type="dxa"/>
          </w:tcPr>
          <w:p w:rsidR="00F56DA2" w:rsidRPr="002A0CEA" w:rsidRDefault="00F56DA2" w:rsidP="0008592C">
            <w:pPr>
              <w:jc w:val="both"/>
              <w:rPr>
                <w:color w:val="FF0000"/>
                <w:szCs w:val="28"/>
              </w:rPr>
            </w:pPr>
            <w:r w:rsidRPr="007A5E8C">
              <w:rPr>
                <w:szCs w:val="28"/>
              </w:rPr>
              <w:t>За счет краевого бюджета</w:t>
            </w:r>
          </w:p>
        </w:tc>
        <w:tc>
          <w:tcPr>
            <w:tcW w:w="2010" w:type="dxa"/>
            <w:vAlign w:val="center"/>
          </w:tcPr>
          <w:p w:rsidR="00F56DA2" w:rsidRPr="008063F6" w:rsidRDefault="00F56DA2" w:rsidP="0008592C">
            <w:pPr>
              <w:jc w:val="center"/>
              <w:rPr>
                <w:szCs w:val="28"/>
              </w:rPr>
            </w:pPr>
            <w:r w:rsidRPr="008063F6">
              <w:rPr>
                <w:szCs w:val="28"/>
              </w:rPr>
              <w:t>6 842,0</w:t>
            </w:r>
          </w:p>
        </w:tc>
      </w:tr>
      <w:tr w:rsidR="00F56DA2" w:rsidRPr="00BB1879" w:rsidTr="0008592C">
        <w:tc>
          <w:tcPr>
            <w:tcW w:w="594" w:type="dxa"/>
            <w:vMerge/>
            <w:vAlign w:val="center"/>
          </w:tcPr>
          <w:p w:rsidR="00F56DA2" w:rsidRDefault="00F56DA2" w:rsidP="0008592C">
            <w:pPr>
              <w:jc w:val="center"/>
              <w:rPr>
                <w:szCs w:val="28"/>
              </w:rPr>
            </w:pPr>
          </w:p>
        </w:tc>
        <w:tc>
          <w:tcPr>
            <w:tcW w:w="3840" w:type="dxa"/>
            <w:vMerge/>
          </w:tcPr>
          <w:p w:rsidR="00F56DA2" w:rsidRPr="007A5E8C" w:rsidRDefault="00F56DA2" w:rsidP="0008592C">
            <w:pPr>
              <w:rPr>
                <w:szCs w:val="28"/>
              </w:rPr>
            </w:pPr>
          </w:p>
        </w:tc>
        <w:tc>
          <w:tcPr>
            <w:tcW w:w="3303" w:type="dxa"/>
          </w:tcPr>
          <w:p w:rsidR="00F56DA2" w:rsidRPr="007A5E8C" w:rsidRDefault="00F56DA2" w:rsidP="0008592C">
            <w:pPr>
              <w:jc w:val="both"/>
              <w:rPr>
                <w:szCs w:val="28"/>
              </w:rPr>
            </w:pPr>
            <w:r w:rsidRPr="007A5E8C">
              <w:rPr>
                <w:szCs w:val="28"/>
              </w:rPr>
              <w:t>За счет местного бюджета</w:t>
            </w:r>
          </w:p>
        </w:tc>
        <w:tc>
          <w:tcPr>
            <w:tcW w:w="2010" w:type="dxa"/>
            <w:vAlign w:val="center"/>
          </w:tcPr>
          <w:p w:rsidR="00F56DA2" w:rsidRPr="008063F6" w:rsidRDefault="00F56DA2" w:rsidP="0008592C">
            <w:pPr>
              <w:jc w:val="center"/>
              <w:rPr>
                <w:szCs w:val="28"/>
              </w:rPr>
            </w:pPr>
            <w:r w:rsidRPr="008063F6">
              <w:rPr>
                <w:szCs w:val="28"/>
              </w:rPr>
              <w:t>1 635,8</w:t>
            </w:r>
          </w:p>
        </w:tc>
      </w:tr>
      <w:tr w:rsidR="00F56DA2" w:rsidRPr="00BB1879" w:rsidTr="0008592C">
        <w:tc>
          <w:tcPr>
            <w:tcW w:w="594" w:type="dxa"/>
            <w:vAlign w:val="center"/>
          </w:tcPr>
          <w:p w:rsidR="00F56DA2" w:rsidRDefault="00F56DA2" w:rsidP="0008592C">
            <w:pPr>
              <w:jc w:val="center"/>
              <w:rPr>
                <w:szCs w:val="28"/>
              </w:rPr>
            </w:pPr>
            <w:r>
              <w:rPr>
                <w:szCs w:val="28"/>
              </w:rPr>
              <w:t>6</w:t>
            </w:r>
          </w:p>
        </w:tc>
        <w:tc>
          <w:tcPr>
            <w:tcW w:w="3840" w:type="dxa"/>
          </w:tcPr>
          <w:p w:rsidR="00F56DA2" w:rsidRPr="002A0CEA" w:rsidRDefault="00F56DA2" w:rsidP="00F56DA2">
            <w:pPr>
              <w:ind w:right="-141"/>
              <w:rPr>
                <w:color w:val="FF0000"/>
                <w:szCs w:val="28"/>
              </w:rPr>
            </w:pPr>
            <w:r w:rsidRPr="007A5E8C">
              <w:rPr>
                <w:szCs w:val="28"/>
              </w:rPr>
              <w:t>Создание комплекса обеспечивающей инфраструктуры туристско- рекреационного кластера «Белокуриха», в том числе: системы энергоснабжения, связи, теплоснабжения, газоснабжения, водоснаб</w:t>
            </w:r>
            <w:r>
              <w:rPr>
                <w:szCs w:val="28"/>
              </w:rPr>
              <w:t>-</w:t>
            </w:r>
            <w:r w:rsidRPr="007A5E8C">
              <w:rPr>
                <w:szCs w:val="28"/>
              </w:rPr>
              <w:t>жения, водоотведения, транспортная инфраструктура</w:t>
            </w:r>
          </w:p>
        </w:tc>
        <w:tc>
          <w:tcPr>
            <w:tcW w:w="3303" w:type="dxa"/>
          </w:tcPr>
          <w:p w:rsidR="00F56DA2" w:rsidRPr="007A5E8C" w:rsidRDefault="00F56DA2" w:rsidP="0008592C">
            <w:pPr>
              <w:jc w:val="both"/>
              <w:rPr>
                <w:szCs w:val="28"/>
              </w:rPr>
            </w:pPr>
            <w:r w:rsidRPr="007A5E8C">
              <w:rPr>
                <w:szCs w:val="28"/>
              </w:rPr>
              <w:t>За счет краевого бюджета</w:t>
            </w:r>
          </w:p>
          <w:p w:rsidR="00F56DA2" w:rsidRPr="007A5E8C" w:rsidRDefault="00F56DA2" w:rsidP="0008592C">
            <w:pPr>
              <w:jc w:val="both"/>
              <w:rPr>
                <w:szCs w:val="28"/>
              </w:rPr>
            </w:pPr>
          </w:p>
          <w:p w:rsidR="00F56DA2" w:rsidRPr="007A5E8C" w:rsidRDefault="00F56DA2" w:rsidP="0008592C">
            <w:pPr>
              <w:jc w:val="both"/>
              <w:rPr>
                <w:szCs w:val="28"/>
              </w:rPr>
            </w:pPr>
          </w:p>
          <w:p w:rsidR="00F56DA2" w:rsidRPr="007A5E8C" w:rsidRDefault="00F56DA2" w:rsidP="0008592C">
            <w:pPr>
              <w:jc w:val="both"/>
              <w:rPr>
                <w:szCs w:val="28"/>
              </w:rPr>
            </w:pPr>
            <w:r w:rsidRPr="007A5E8C">
              <w:rPr>
                <w:szCs w:val="28"/>
              </w:rPr>
              <w:t>За счет федерального бюджета</w:t>
            </w:r>
          </w:p>
          <w:p w:rsidR="00F56DA2" w:rsidRPr="007A5E8C" w:rsidRDefault="00F56DA2" w:rsidP="0008592C">
            <w:pPr>
              <w:jc w:val="both"/>
              <w:rPr>
                <w:szCs w:val="28"/>
              </w:rPr>
            </w:pPr>
          </w:p>
          <w:p w:rsidR="00F56DA2" w:rsidRPr="007A5E8C" w:rsidRDefault="00F56DA2" w:rsidP="0008592C">
            <w:pPr>
              <w:jc w:val="both"/>
              <w:rPr>
                <w:szCs w:val="28"/>
              </w:rPr>
            </w:pPr>
          </w:p>
          <w:p w:rsidR="00F56DA2" w:rsidRPr="002A0CEA" w:rsidRDefault="00F56DA2" w:rsidP="0008592C">
            <w:pPr>
              <w:jc w:val="both"/>
              <w:rPr>
                <w:color w:val="FF0000"/>
                <w:szCs w:val="28"/>
              </w:rPr>
            </w:pPr>
            <w:r w:rsidRPr="007A5E8C">
              <w:rPr>
                <w:szCs w:val="28"/>
              </w:rPr>
              <w:t>За счет местного бюджета</w:t>
            </w:r>
          </w:p>
        </w:tc>
        <w:tc>
          <w:tcPr>
            <w:tcW w:w="2010" w:type="dxa"/>
            <w:vAlign w:val="center"/>
          </w:tcPr>
          <w:p w:rsidR="00F56DA2" w:rsidRDefault="00F56DA2" w:rsidP="0008592C">
            <w:pPr>
              <w:jc w:val="center"/>
              <w:rPr>
                <w:szCs w:val="28"/>
              </w:rPr>
            </w:pPr>
            <w:r w:rsidRPr="008063F6">
              <w:rPr>
                <w:szCs w:val="28"/>
              </w:rPr>
              <w:t>9 599,7</w:t>
            </w:r>
          </w:p>
          <w:p w:rsidR="00F56DA2" w:rsidRPr="008063F6" w:rsidRDefault="00F56DA2" w:rsidP="0008592C">
            <w:pPr>
              <w:jc w:val="center"/>
              <w:rPr>
                <w:szCs w:val="28"/>
              </w:rPr>
            </w:pPr>
          </w:p>
          <w:p w:rsidR="00F56DA2" w:rsidRPr="008063F6" w:rsidRDefault="00F56DA2" w:rsidP="0008592C">
            <w:pPr>
              <w:jc w:val="center"/>
              <w:rPr>
                <w:szCs w:val="28"/>
              </w:rPr>
            </w:pPr>
          </w:p>
          <w:p w:rsidR="00F56DA2" w:rsidRPr="008063F6" w:rsidRDefault="00F56DA2" w:rsidP="0008592C">
            <w:pPr>
              <w:jc w:val="center"/>
              <w:rPr>
                <w:szCs w:val="28"/>
              </w:rPr>
            </w:pPr>
          </w:p>
          <w:p w:rsidR="00F56DA2" w:rsidRPr="008063F6" w:rsidRDefault="00F56DA2" w:rsidP="0008592C">
            <w:pPr>
              <w:jc w:val="center"/>
              <w:rPr>
                <w:szCs w:val="28"/>
              </w:rPr>
            </w:pPr>
            <w:r w:rsidRPr="008063F6">
              <w:rPr>
                <w:szCs w:val="28"/>
              </w:rPr>
              <w:t>302 142,0</w:t>
            </w:r>
          </w:p>
          <w:p w:rsidR="00F56DA2" w:rsidRPr="008063F6" w:rsidRDefault="00F56DA2" w:rsidP="0008592C">
            <w:pPr>
              <w:jc w:val="center"/>
              <w:rPr>
                <w:szCs w:val="28"/>
              </w:rPr>
            </w:pPr>
          </w:p>
          <w:p w:rsidR="00F56DA2" w:rsidRPr="008063F6" w:rsidRDefault="00F56DA2" w:rsidP="0008592C">
            <w:pPr>
              <w:jc w:val="center"/>
              <w:rPr>
                <w:szCs w:val="28"/>
              </w:rPr>
            </w:pPr>
          </w:p>
          <w:p w:rsidR="00F56DA2" w:rsidRPr="008063F6" w:rsidRDefault="00F56DA2" w:rsidP="0008592C">
            <w:pPr>
              <w:jc w:val="center"/>
              <w:rPr>
                <w:szCs w:val="28"/>
              </w:rPr>
            </w:pPr>
            <w:r w:rsidRPr="008063F6">
              <w:rPr>
                <w:szCs w:val="28"/>
              </w:rPr>
              <w:t>4 316,5</w:t>
            </w:r>
          </w:p>
        </w:tc>
      </w:tr>
      <w:tr w:rsidR="00F56DA2" w:rsidRPr="00164CA7" w:rsidTr="0008592C">
        <w:tc>
          <w:tcPr>
            <w:tcW w:w="594" w:type="dxa"/>
          </w:tcPr>
          <w:p w:rsidR="00F56DA2" w:rsidRPr="00164CA7" w:rsidRDefault="00F56DA2" w:rsidP="0008592C">
            <w:pPr>
              <w:rPr>
                <w:bCs/>
                <w:szCs w:val="28"/>
              </w:rPr>
            </w:pPr>
          </w:p>
        </w:tc>
        <w:tc>
          <w:tcPr>
            <w:tcW w:w="3840" w:type="dxa"/>
          </w:tcPr>
          <w:p w:rsidR="00F56DA2" w:rsidRPr="009133DF" w:rsidRDefault="00F56DA2" w:rsidP="0008592C">
            <w:pPr>
              <w:rPr>
                <w:bCs/>
                <w:color w:val="000000" w:themeColor="text1"/>
                <w:szCs w:val="28"/>
              </w:rPr>
            </w:pPr>
            <w:r w:rsidRPr="009133DF">
              <w:rPr>
                <w:bCs/>
                <w:color w:val="000000" w:themeColor="text1"/>
                <w:szCs w:val="28"/>
              </w:rPr>
              <w:t>ИТОГО</w:t>
            </w:r>
          </w:p>
        </w:tc>
        <w:tc>
          <w:tcPr>
            <w:tcW w:w="3303" w:type="dxa"/>
          </w:tcPr>
          <w:p w:rsidR="00F56DA2" w:rsidRPr="002A0CEA" w:rsidRDefault="00F56DA2" w:rsidP="0008592C">
            <w:pPr>
              <w:rPr>
                <w:bCs/>
                <w:color w:val="FF0000"/>
                <w:szCs w:val="28"/>
              </w:rPr>
            </w:pPr>
          </w:p>
        </w:tc>
        <w:tc>
          <w:tcPr>
            <w:tcW w:w="2010" w:type="dxa"/>
            <w:vAlign w:val="center"/>
          </w:tcPr>
          <w:p w:rsidR="00F56DA2" w:rsidRPr="008063F6" w:rsidRDefault="00F56DA2" w:rsidP="0008592C">
            <w:pPr>
              <w:jc w:val="center"/>
              <w:rPr>
                <w:bCs/>
                <w:szCs w:val="28"/>
              </w:rPr>
            </w:pPr>
            <w:r w:rsidRPr="008063F6">
              <w:rPr>
                <w:bCs/>
                <w:szCs w:val="28"/>
              </w:rPr>
              <w:t>335 524,5</w:t>
            </w:r>
          </w:p>
        </w:tc>
      </w:tr>
    </w:tbl>
    <w:p w:rsidR="00AB1661" w:rsidRDefault="00AB1661" w:rsidP="00AB1661">
      <w:pPr>
        <w:rPr>
          <w:szCs w:val="28"/>
        </w:rPr>
      </w:pPr>
    </w:p>
    <w:p w:rsidR="009A2A7A" w:rsidRPr="00BB1879" w:rsidRDefault="009A2A7A" w:rsidP="00AB1661">
      <w:pPr>
        <w:rPr>
          <w:szCs w:val="28"/>
        </w:rPr>
      </w:pPr>
    </w:p>
    <w:p w:rsidR="00AB1661" w:rsidRPr="00BB1879" w:rsidRDefault="00AB1661" w:rsidP="00AB1661">
      <w:pPr>
        <w:rPr>
          <w:szCs w:val="28"/>
        </w:rPr>
      </w:pPr>
      <w:r w:rsidRPr="00BB1879">
        <w:rPr>
          <w:szCs w:val="28"/>
        </w:rPr>
        <w:t xml:space="preserve">Председатель комитета по финансам, </w:t>
      </w:r>
    </w:p>
    <w:p w:rsidR="00AB1661" w:rsidRPr="00BB1879" w:rsidRDefault="00AB1661" w:rsidP="00AB1661">
      <w:pPr>
        <w:rPr>
          <w:szCs w:val="28"/>
        </w:rPr>
      </w:pPr>
      <w:r w:rsidRPr="00BB1879">
        <w:rPr>
          <w:szCs w:val="28"/>
        </w:rPr>
        <w:t>налоговой и кредитной политик</w:t>
      </w:r>
      <w:r w:rsidR="00F56DA2">
        <w:rPr>
          <w:szCs w:val="28"/>
        </w:rPr>
        <w:t>е</w:t>
      </w:r>
      <w:r w:rsidRPr="00BB1879">
        <w:rPr>
          <w:szCs w:val="28"/>
        </w:rPr>
        <w:t xml:space="preserve"> </w:t>
      </w:r>
    </w:p>
    <w:p w:rsidR="00AB1661" w:rsidRDefault="00AB1661" w:rsidP="00AB1661">
      <w:pPr>
        <w:rPr>
          <w:szCs w:val="28"/>
        </w:rPr>
        <w:sectPr w:rsidR="00AB1661" w:rsidSect="00F56DA2">
          <w:pgSz w:w="11906" w:h="16838"/>
          <w:pgMar w:top="993" w:right="707" w:bottom="1134" w:left="1418" w:header="708" w:footer="708" w:gutter="0"/>
          <w:pgNumType w:start="200"/>
          <w:cols w:space="708"/>
          <w:docGrid w:linePitch="360"/>
        </w:sectPr>
      </w:pPr>
      <w:r>
        <w:rPr>
          <w:szCs w:val="28"/>
        </w:rPr>
        <w:t>администрации города</w:t>
      </w:r>
      <w:r>
        <w:rPr>
          <w:szCs w:val="28"/>
        </w:rPr>
        <w:tab/>
      </w:r>
      <w:r>
        <w:rPr>
          <w:szCs w:val="28"/>
        </w:rPr>
        <w:tab/>
      </w:r>
      <w:r>
        <w:rPr>
          <w:szCs w:val="28"/>
        </w:rPr>
        <w:tab/>
      </w:r>
      <w:r>
        <w:rPr>
          <w:szCs w:val="28"/>
        </w:rPr>
        <w:tab/>
      </w:r>
      <w:r>
        <w:rPr>
          <w:szCs w:val="28"/>
        </w:rPr>
        <w:tab/>
      </w:r>
      <w:r>
        <w:rPr>
          <w:szCs w:val="28"/>
        </w:rPr>
        <w:tab/>
      </w:r>
      <w:r>
        <w:rPr>
          <w:szCs w:val="28"/>
        </w:rPr>
        <w:tab/>
        <w:t xml:space="preserve">               </w:t>
      </w:r>
      <w:r w:rsidRPr="00BB1879">
        <w:rPr>
          <w:szCs w:val="28"/>
        </w:rPr>
        <w:t>Е.Д. Зибзеев</w:t>
      </w:r>
    </w:p>
    <w:p w:rsidR="00AB1661" w:rsidRDefault="00AB1661" w:rsidP="00AB1661">
      <w:pPr>
        <w:ind w:left="5670"/>
      </w:pPr>
      <w:r w:rsidRPr="00504382">
        <w:t>Приложение №</w:t>
      </w:r>
      <w:r>
        <w:t xml:space="preserve"> 8</w:t>
      </w:r>
    </w:p>
    <w:p w:rsidR="00AB1661" w:rsidRDefault="00AB1661" w:rsidP="00AB1661">
      <w:pPr>
        <w:ind w:left="5670"/>
      </w:pPr>
      <w:r w:rsidRPr="00504382">
        <w:t xml:space="preserve">к </w:t>
      </w:r>
      <w:r>
        <w:t xml:space="preserve">решению Белокурихинского </w:t>
      </w:r>
    </w:p>
    <w:p w:rsidR="00AB1661" w:rsidRDefault="00AB1661" w:rsidP="00AB1661">
      <w:pPr>
        <w:ind w:left="5670"/>
      </w:pPr>
      <w:r>
        <w:t>городского Совета депутатов</w:t>
      </w:r>
    </w:p>
    <w:p w:rsidR="00516687" w:rsidRDefault="00516687" w:rsidP="00AB1661">
      <w:pPr>
        <w:ind w:left="5670"/>
      </w:pPr>
      <w:r>
        <w:t>Алтайского края</w:t>
      </w:r>
    </w:p>
    <w:p w:rsidR="00AB1661" w:rsidRPr="00504382" w:rsidRDefault="00AB1661" w:rsidP="00AB1661">
      <w:pPr>
        <w:ind w:left="5670"/>
      </w:pPr>
      <w:r>
        <w:t>от_____________</w:t>
      </w:r>
      <w:r w:rsidRPr="00504382">
        <w:t>201</w:t>
      </w:r>
      <w:r w:rsidR="009A2A7A">
        <w:t>6</w:t>
      </w:r>
      <w:r w:rsidR="008E7131">
        <w:t xml:space="preserve"> </w:t>
      </w:r>
      <w:r>
        <w:t xml:space="preserve"> №___</w:t>
      </w:r>
      <w:r w:rsidRPr="00504382">
        <w:t xml:space="preserve">         </w:t>
      </w:r>
    </w:p>
    <w:p w:rsidR="00AB1661" w:rsidRPr="00BB1879" w:rsidRDefault="00AB1661" w:rsidP="00AB1661">
      <w:pPr>
        <w:rPr>
          <w:szCs w:val="28"/>
        </w:rPr>
      </w:pPr>
    </w:p>
    <w:p w:rsidR="00AB1661" w:rsidRDefault="00AB1661" w:rsidP="00AB1661">
      <w:pPr>
        <w:jc w:val="center"/>
        <w:rPr>
          <w:szCs w:val="28"/>
        </w:rPr>
      </w:pPr>
    </w:p>
    <w:p w:rsidR="00AB1661" w:rsidRPr="00BB1879" w:rsidRDefault="00AB1661" w:rsidP="00AB1661">
      <w:pPr>
        <w:jc w:val="center"/>
        <w:rPr>
          <w:szCs w:val="28"/>
        </w:rPr>
      </w:pPr>
      <w:r>
        <w:rPr>
          <w:szCs w:val="28"/>
        </w:rPr>
        <w:t>Отчет о расходовании средств резервного фонда за 201</w:t>
      </w:r>
      <w:r w:rsidR="009A2A7A">
        <w:rPr>
          <w:szCs w:val="28"/>
        </w:rPr>
        <w:t>5</w:t>
      </w:r>
      <w:r>
        <w:rPr>
          <w:szCs w:val="28"/>
        </w:rPr>
        <w:t xml:space="preserve"> год</w:t>
      </w:r>
    </w:p>
    <w:p w:rsidR="00AB1661" w:rsidRDefault="00AB1661" w:rsidP="00AB1661">
      <w:pPr>
        <w:ind w:left="5664" w:firstLine="708"/>
        <w:rPr>
          <w:szCs w:val="28"/>
        </w:rPr>
      </w:pPr>
      <w:r>
        <w:rPr>
          <w:szCs w:val="28"/>
        </w:rPr>
        <w:t xml:space="preserve">                           </w:t>
      </w:r>
    </w:p>
    <w:p w:rsidR="00AB1661" w:rsidRDefault="00AB1661" w:rsidP="00AB1661">
      <w:pPr>
        <w:ind w:firstLine="708"/>
        <w:jc w:val="both"/>
        <w:rPr>
          <w:szCs w:val="28"/>
        </w:rPr>
      </w:pPr>
    </w:p>
    <w:p w:rsidR="00AB1661" w:rsidRPr="00BB1879" w:rsidRDefault="00AB1661" w:rsidP="00AB1661">
      <w:pPr>
        <w:ind w:firstLine="708"/>
        <w:jc w:val="both"/>
        <w:rPr>
          <w:szCs w:val="28"/>
        </w:rPr>
      </w:pPr>
      <w:r>
        <w:rPr>
          <w:szCs w:val="28"/>
        </w:rPr>
        <w:t>За 201</w:t>
      </w:r>
      <w:r w:rsidR="009A2A7A">
        <w:rPr>
          <w:szCs w:val="28"/>
        </w:rPr>
        <w:t>5</w:t>
      </w:r>
      <w:r>
        <w:rPr>
          <w:szCs w:val="28"/>
        </w:rPr>
        <w:t xml:space="preserve"> год  расходование средств из резервного фонда не производилось.</w:t>
      </w:r>
    </w:p>
    <w:p w:rsidR="009A2A7A" w:rsidRDefault="009A2A7A" w:rsidP="00AB1661">
      <w:pPr>
        <w:rPr>
          <w:szCs w:val="28"/>
        </w:rPr>
      </w:pPr>
    </w:p>
    <w:p w:rsidR="00483DCA" w:rsidRPr="00437E12" w:rsidRDefault="00483DCA" w:rsidP="00AB1661">
      <w:pPr>
        <w:rPr>
          <w:szCs w:val="28"/>
        </w:rPr>
      </w:pPr>
    </w:p>
    <w:p w:rsidR="00AB1661" w:rsidRPr="00BB1879" w:rsidRDefault="00AB1661" w:rsidP="00AB1661">
      <w:pPr>
        <w:rPr>
          <w:szCs w:val="28"/>
        </w:rPr>
      </w:pPr>
      <w:r w:rsidRPr="00BB1879">
        <w:rPr>
          <w:szCs w:val="28"/>
        </w:rPr>
        <w:t xml:space="preserve">Председатель комитета по финансам, </w:t>
      </w:r>
    </w:p>
    <w:p w:rsidR="00AB1661" w:rsidRPr="00BB1879" w:rsidRDefault="00AB1661" w:rsidP="00AB1661">
      <w:pPr>
        <w:rPr>
          <w:szCs w:val="28"/>
        </w:rPr>
      </w:pPr>
      <w:r w:rsidRPr="00BB1879">
        <w:rPr>
          <w:szCs w:val="28"/>
        </w:rPr>
        <w:t>налоговой и кредитной политик</w:t>
      </w:r>
      <w:r w:rsidR="009A2A7A">
        <w:rPr>
          <w:szCs w:val="28"/>
        </w:rPr>
        <w:t>е</w:t>
      </w:r>
      <w:r w:rsidRPr="00BB1879">
        <w:rPr>
          <w:szCs w:val="28"/>
        </w:rPr>
        <w:t xml:space="preserve"> </w:t>
      </w:r>
    </w:p>
    <w:p w:rsidR="00AB1661" w:rsidRDefault="00AB1661" w:rsidP="00AB1661">
      <w:pPr>
        <w:rPr>
          <w:szCs w:val="28"/>
        </w:rPr>
        <w:sectPr w:rsidR="00AB1661" w:rsidSect="00AB1661">
          <w:pgSz w:w="11906" w:h="16838"/>
          <w:pgMar w:top="1134" w:right="707" w:bottom="1134" w:left="1418" w:header="708" w:footer="708" w:gutter="0"/>
          <w:pgNumType w:start="200"/>
          <w:cols w:space="708"/>
          <w:docGrid w:linePitch="360"/>
        </w:sectPr>
      </w:pPr>
      <w:r>
        <w:rPr>
          <w:szCs w:val="28"/>
        </w:rPr>
        <w:t>администрации города</w:t>
      </w:r>
      <w:r>
        <w:rPr>
          <w:szCs w:val="28"/>
        </w:rPr>
        <w:tab/>
      </w:r>
      <w:r>
        <w:rPr>
          <w:szCs w:val="28"/>
        </w:rPr>
        <w:tab/>
      </w:r>
      <w:r>
        <w:rPr>
          <w:szCs w:val="28"/>
        </w:rPr>
        <w:tab/>
      </w:r>
      <w:r>
        <w:rPr>
          <w:szCs w:val="28"/>
        </w:rPr>
        <w:tab/>
      </w:r>
      <w:r>
        <w:rPr>
          <w:szCs w:val="28"/>
        </w:rPr>
        <w:tab/>
      </w:r>
      <w:r>
        <w:rPr>
          <w:szCs w:val="28"/>
        </w:rPr>
        <w:tab/>
      </w:r>
      <w:r>
        <w:rPr>
          <w:szCs w:val="28"/>
        </w:rPr>
        <w:tab/>
        <w:t xml:space="preserve">               </w:t>
      </w:r>
      <w:r w:rsidRPr="00BB1879">
        <w:rPr>
          <w:szCs w:val="28"/>
        </w:rPr>
        <w:t>Е.Д. Зибзеев</w:t>
      </w:r>
    </w:p>
    <w:p w:rsidR="00AB1661" w:rsidRDefault="00AB1661" w:rsidP="00AB1661">
      <w:pPr>
        <w:ind w:left="5670" w:right="-1"/>
        <w:jc w:val="both"/>
      </w:pPr>
      <w:r>
        <w:t>Приложение № 9</w:t>
      </w:r>
    </w:p>
    <w:p w:rsidR="00AB1661" w:rsidRDefault="00AB1661" w:rsidP="00AB1661">
      <w:pPr>
        <w:ind w:left="5670" w:right="-1"/>
        <w:jc w:val="both"/>
      </w:pPr>
      <w:r>
        <w:t>к решению Белокурихинского</w:t>
      </w:r>
    </w:p>
    <w:p w:rsidR="00AB1661" w:rsidRDefault="00AB1661" w:rsidP="00AB1661">
      <w:pPr>
        <w:ind w:left="5670" w:right="-1"/>
        <w:jc w:val="both"/>
      </w:pPr>
      <w:r>
        <w:t>городского Совета депутатов</w:t>
      </w:r>
    </w:p>
    <w:p w:rsidR="00516687" w:rsidRDefault="00516687" w:rsidP="00516687">
      <w:pPr>
        <w:ind w:left="5670"/>
      </w:pPr>
      <w:r>
        <w:t>Алтайского края</w:t>
      </w:r>
    </w:p>
    <w:p w:rsidR="00AB1661" w:rsidRDefault="00AB1661" w:rsidP="00AB1661">
      <w:pPr>
        <w:ind w:left="5670" w:right="-1"/>
        <w:jc w:val="both"/>
      </w:pPr>
      <w:r>
        <w:t>от_____________201</w:t>
      </w:r>
      <w:r w:rsidR="008E7131">
        <w:t>6</w:t>
      </w:r>
      <w:r>
        <w:t xml:space="preserve"> №____ </w:t>
      </w:r>
    </w:p>
    <w:p w:rsidR="00AB1661" w:rsidRDefault="00AB1661" w:rsidP="00AB1661">
      <w:pPr>
        <w:pStyle w:val="ConsPlusNonformat"/>
        <w:widowControl/>
        <w:ind w:firstLine="5954"/>
        <w:rPr>
          <w:rFonts w:ascii="Times New Roman" w:hAnsi="Times New Roman" w:cs="Times New Roman"/>
          <w:sz w:val="28"/>
          <w:szCs w:val="28"/>
        </w:rPr>
      </w:pPr>
    </w:p>
    <w:p w:rsidR="00AB1661" w:rsidRPr="005D679A" w:rsidRDefault="00AB1661" w:rsidP="00AB1661">
      <w:pPr>
        <w:pStyle w:val="ConsPlusNonformat"/>
        <w:widowControl/>
        <w:tabs>
          <w:tab w:val="left" w:pos="6960"/>
        </w:tabs>
        <w:ind w:firstLine="5954"/>
        <w:rPr>
          <w:rFonts w:ascii="Times New Roman" w:hAnsi="Times New Roman" w:cs="Times New Roman"/>
          <w:sz w:val="28"/>
          <w:szCs w:val="28"/>
        </w:rPr>
      </w:pPr>
      <w:r>
        <w:rPr>
          <w:rFonts w:ascii="Times New Roman" w:hAnsi="Times New Roman" w:cs="Times New Roman"/>
          <w:sz w:val="28"/>
          <w:szCs w:val="28"/>
        </w:rPr>
        <w:tab/>
      </w:r>
    </w:p>
    <w:p w:rsidR="00AB1661" w:rsidRPr="00241F73" w:rsidRDefault="00AB1661" w:rsidP="00AB1661">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Отчет о состоянии муниципального долга</w:t>
      </w:r>
      <w:r w:rsidRPr="00325AAD">
        <w:rPr>
          <w:rFonts w:ascii="Times New Roman" w:hAnsi="Times New Roman" w:cs="Times New Roman"/>
          <w:b w:val="0"/>
          <w:sz w:val="28"/>
          <w:szCs w:val="28"/>
        </w:rPr>
        <w:t xml:space="preserve"> </w:t>
      </w:r>
      <w:r>
        <w:rPr>
          <w:rFonts w:ascii="Times New Roman" w:hAnsi="Times New Roman" w:cs="Times New Roman"/>
          <w:b w:val="0"/>
          <w:sz w:val="28"/>
          <w:szCs w:val="28"/>
        </w:rPr>
        <w:t>за 201</w:t>
      </w:r>
      <w:r w:rsidR="008E7131">
        <w:rPr>
          <w:rFonts w:ascii="Times New Roman" w:hAnsi="Times New Roman" w:cs="Times New Roman"/>
          <w:b w:val="0"/>
          <w:sz w:val="28"/>
          <w:szCs w:val="28"/>
        </w:rPr>
        <w:t>5</w:t>
      </w:r>
      <w:r>
        <w:rPr>
          <w:rFonts w:ascii="Times New Roman" w:hAnsi="Times New Roman" w:cs="Times New Roman"/>
          <w:b w:val="0"/>
          <w:sz w:val="28"/>
          <w:szCs w:val="28"/>
        </w:rPr>
        <w:t xml:space="preserve"> год</w:t>
      </w:r>
    </w:p>
    <w:p w:rsidR="00AB1661" w:rsidRPr="005D679A" w:rsidRDefault="00AB1661" w:rsidP="00AB1661">
      <w:pPr>
        <w:pStyle w:val="ConsPlusNonformat"/>
        <w:widowControl/>
        <w:jc w:val="both"/>
        <w:rPr>
          <w:rFonts w:ascii="Times New Roman" w:hAnsi="Times New Roman" w:cs="Times New Roman"/>
          <w:sz w:val="28"/>
          <w:szCs w:val="28"/>
        </w:rPr>
      </w:pPr>
    </w:p>
    <w:p w:rsidR="008E7131" w:rsidRDefault="008E7131" w:rsidP="008E71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Муниципальный долг на 01.01.2015 года составлял в сумме 3000,0 тыс. рублей. </w:t>
      </w:r>
    </w:p>
    <w:p w:rsidR="008E7131" w:rsidRDefault="008E7131" w:rsidP="008E71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кредита от кредитных организаций в 2015 году 10000,0 тыс. рублей. Погашение муниципального долга в 2015 году произведено в сумме 7000,0 тыс. рублей.</w:t>
      </w:r>
      <w:r w:rsidRPr="00B04BB4">
        <w:rPr>
          <w:rFonts w:ascii="Times New Roman" w:hAnsi="Times New Roman" w:cs="Times New Roman"/>
          <w:sz w:val="28"/>
          <w:szCs w:val="28"/>
        </w:rPr>
        <w:t xml:space="preserve"> </w:t>
      </w:r>
    </w:p>
    <w:p w:rsidR="008E7131" w:rsidRPr="005D679A" w:rsidRDefault="008E7131" w:rsidP="008E71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Остаток муниципального долга на 01.01.2016 составил 6000,0 тыс. рублей.</w:t>
      </w:r>
    </w:p>
    <w:p w:rsidR="008E7131" w:rsidRDefault="008E7131" w:rsidP="008E71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обслуживание муниципального долга израсходовано 159,0 тыс. рублей.</w:t>
      </w:r>
    </w:p>
    <w:p w:rsidR="008E7131" w:rsidRDefault="008E7131" w:rsidP="008E7131">
      <w:pPr>
        <w:pStyle w:val="ConsPlusNormal"/>
        <w:ind w:firstLine="709"/>
        <w:jc w:val="both"/>
        <w:rPr>
          <w:rFonts w:ascii="Times New Roman" w:hAnsi="Times New Roman" w:cs="Times New Roman"/>
          <w:sz w:val="28"/>
          <w:szCs w:val="28"/>
        </w:rPr>
      </w:pPr>
      <w:r w:rsidRPr="00401696">
        <w:rPr>
          <w:rFonts w:ascii="Times New Roman" w:hAnsi="Times New Roman" w:cs="Times New Roman"/>
          <w:sz w:val="28"/>
          <w:szCs w:val="28"/>
        </w:rPr>
        <w:t xml:space="preserve">Расходы на обслуживание </w:t>
      </w:r>
      <w:r>
        <w:rPr>
          <w:rFonts w:ascii="Times New Roman" w:hAnsi="Times New Roman" w:cs="Times New Roman"/>
          <w:sz w:val="28"/>
          <w:szCs w:val="28"/>
        </w:rPr>
        <w:t>муниципального</w:t>
      </w:r>
      <w:r w:rsidRPr="00401696">
        <w:rPr>
          <w:rFonts w:ascii="Times New Roman" w:hAnsi="Times New Roman" w:cs="Times New Roman"/>
          <w:sz w:val="28"/>
          <w:szCs w:val="28"/>
        </w:rPr>
        <w:t xml:space="preserve"> долга</w:t>
      </w:r>
      <w:r>
        <w:rPr>
          <w:rFonts w:ascii="Times New Roman" w:hAnsi="Times New Roman" w:cs="Times New Roman"/>
          <w:sz w:val="28"/>
          <w:szCs w:val="28"/>
        </w:rPr>
        <w:t xml:space="preserve">  города Белокурихи </w:t>
      </w:r>
      <w:r w:rsidRPr="00401696">
        <w:rPr>
          <w:rFonts w:ascii="Times New Roman" w:hAnsi="Times New Roman" w:cs="Times New Roman"/>
          <w:sz w:val="28"/>
          <w:szCs w:val="28"/>
        </w:rPr>
        <w:t xml:space="preserve">учтены в составе расходов </w:t>
      </w:r>
      <w:r>
        <w:rPr>
          <w:rFonts w:ascii="Times New Roman" w:hAnsi="Times New Roman" w:cs="Times New Roman"/>
          <w:sz w:val="28"/>
          <w:szCs w:val="28"/>
        </w:rPr>
        <w:t>городского</w:t>
      </w:r>
      <w:r w:rsidRPr="00401696">
        <w:rPr>
          <w:rFonts w:ascii="Times New Roman" w:hAnsi="Times New Roman" w:cs="Times New Roman"/>
          <w:sz w:val="28"/>
          <w:szCs w:val="28"/>
        </w:rPr>
        <w:t xml:space="preserve"> бюджета по разделам классификации расходов бюджета.</w:t>
      </w:r>
    </w:p>
    <w:p w:rsidR="008E7131" w:rsidRDefault="008E7131" w:rsidP="008E71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Бюджетные кредиты для юридических и физических лиц в бюджете на 2015 год не предусмотрены.</w:t>
      </w:r>
    </w:p>
    <w:p w:rsidR="008E7131" w:rsidRDefault="008E7131" w:rsidP="008E7131">
      <w:pPr>
        <w:pStyle w:val="ConsPlusNormal"/>
        <w:jc w:val="center"/>
        <w:rPr>
          <w:rFonts w:ascii="Times New Roman" w:hAnsi="Times New Roman" w:cs="Times New Roman"/>
          <w:sz w:val="28"/>
          <w:szCs w:val="28"/>
        </w:rPr>
      </w:pPr>
    </w:p>
    <w:p w:rsidR="008E7131" w:rsidRPr="00C62476" w:rsidRDefault="008E7131" w:rsidP="008E7131">
      <w:pPr>
        <w:pStyle w:val="ConsPlusNormal"/>
        <w:jc w:val="center"/>
        <w:rPr>
          <w:rFonts w:ascii="Times New Roman" w:hAnsi="Times New Roman" w:cs="Times New Roman"/>
          <w:sz w:val="28"/>
          <w:szCs w:val="28"/>
        </w:rPr>
      </w:pPr>
      <w:r w:rsidRPr="00C62476">
        <w:rPr>
          <w:rFonts w:ascii="Times New Roman" w:hAnsi="Times New Roman" w:cs="Times New Roman"/>
          <w:sz w:val="28"/>
          <w:szCs w:val="28"/>
        </w:rPr>
        <w:t>Объемы</w:t>
      </w:r>
    </w:p>
    <w:p w:rsidR="008E7131" w:rsidRPr="00C62476" w:rsidRDefault="008E7131" w:rsidP="008E713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муниципальных </w:t>
      </w:r>
      <w:r w:rsidRPr="00C62476">
        <w:rPr>
          <w:rFonts w:ascii="Times New Roman" w:hAnsi="Times New Roman" w:cs="Times New Roman"/>
          <w:sz w:val="28"/>
          <w:szCs w:val="28"/>
        </w:rPr>
        <w:t>внутренних заимствований и средств,</w:t>
      </w:r>
    </w:p>
    <w:p w:rsidR="008E7131" w:rsidRDefault="008E7131" w:rsidP="008E7131">
      <w:pPr>
        <w:pStyle w:val="ConsPlusNormal"/>
        <w:jc w:val="center"/>
        <w:rPr>
          <w:rFonts w:ascii="Times New Roman" w:hAnsi="Times New Roman" w:cs="Times New Roman"/>
          <w:sz w:val="28"/>
          <w:szCs w:val="28"/>
        </w:rPr>
      </w:pPr>
      <w:r w:rsidRPr="00C62476">
        <w:rPr>
          <w:rFonts w:ascii="Times New Roman" w:hAnsi="Times New Roman" w:cs="Times New Roman"/>
          <w:sz w:val="28"/>
          <w:szCs w:val="28"/>
        </w:rPr>
        <w:t>направляемых на погашение основной су</w:t>
      </w:r>
      <w:r>
        <w:rPr>
          <w:rFonts w:ascii="Times New Roman" w:hAnsi="Times New Roman" w:cs="Times New Roman"/>
          <w:sz w:val="28"/>
          <w:szCs w:val="28"/>
        </w:rPr>
        <w:t xml:space="preserve">ммы  муниципального долга   </w:t>
      </w:r>
    </w:p>
    <w:p w:rsidR="008E7131" w:rsidRDefault="008E7131" w:rsidP="008E7131">
      <w:pPr>
        <w:pStyle w:val="ConsPlusNormal"/>
        <w:jc w:val="center"/>
        <w:rPr>
          <w:rFonts w:ascii="Times New Roman" w:hAnsi="Times New Roman" w:cs="Times New Roman"/>
          <w:sz w:val="28"/>
          <w:szCs w:val="28"/>
        </w:rPr>
      </w:pPr>
      <w:r>
        <w:rPr>
          <w:rFonts w:ascii="Times New Roman" w:hAnsi="Times New Roman" w:cs="Times New Roman"/>
          <w:sz w:val="28"/>
          <w:szCs w:val="28"/>
        </w:rPr>
        <w:t>МО город Белокуриха</w:t>
      </w:r>
      <w:r w:rsidRPr="00C62476">
        <w:rPr>
          <w:rFonts w:ascii="Times New Roman" w:hAnsi="Times New Roman" w:cs="Times New Roman"/>
          <w:sz w:val="28"/>
          <w:szCs w:val="28"/>
        </w:rPr>
        <w:t xml:space="preserve"> </w:t>
      </w:r>
      <w:r w:rsidRPr="00B35962">
        <w:rPr>
          <w:rFonts w:ascii="Times New Roman" w:hAnsi="Times New Roman" w:cs="Times New Roman"/>
          <w:sz w:val="28"/>
          <w:szCs w:val="28"/>
        </w:rPr>
        <w:t xml:space="preserve">Алтайского края </w:t>
      </w:r>
      <w:r>
        <w:rPr>
          <w:rFonts w:ascii="Times New Roman" w:hAnsi="Times New Roman" w:cs="Times New Roman"/>
          <w:sz w:val="28"/>
          <w:szCs w:val="28"/>
        </w:rPr>
        <w:t xml:space="preserve">за </w:t>
      </w:r>
      <w:r w:rsidRPr="00C62476">
        <w:rPr>
          <w:rFonts w:ascii="Times New Roman" w:hAnsi="Times New Roman" w:cs="Times New Roman"/>
          <w:sz w:val="28"/>
          <w:szCs w:val="28"/>
        </w:rPr>
        <w:t>201</w:t>
      </w:r>
      <w:r>
        <w:rPr>
          <w:rFonts w:ascii="Times New Roman" w:hAnsi="Times New Roman" w:cs="Times New Roman"/>
          <w:sz w:val="28"/>
          <w:szCs w:val="28"/>
        </w:rPr>
        <w:t>5</w:t>
      </w:r>
      <w:r w:rsidRPr="00C62476">
        <w:rPr>
          <w:rFonts w:ascii="Times New Roman" w:hAnsi="Times New Roman" w:cs="Times New Roman"/>
          <w:sz w:val="28"/>
          <w:szCs w:val="28"/>
        </w:rPr>
        <w:t xml:space="preserve"> год</w:t>
      </w:r>
    </w:p>
    <w:p w:rsidR="008E7131" w:rsidRDefault="008E7131" w:rsidP="008E7131">
      <w:pPr>
        <w:pStyle w:val="ConsPlusNormal"/>
        <w:jc w:val="center"/>
        <w:rPr>
          <w:rFonts w:ascii="Times New Roman" w:hAnsi="Times New Roman" w:cs="Times New Roman"/>
          <w:sz w:val="28"/>
          <w:szCs w:val="28"/>
        </w:rPr>
      </w:pPr>
    </w:p>
    <w:p w:rsidR="008E7131" w:rsidRPr="00C62476" w:rsidRDefault="008E7131" w:rsidP="008E713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4835" w:type="pct"/>
        <w:jc w:val="center"/>
        <w:tblInd w:w="-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6933"/>
        <w:gridCol w:w="1984"/>
      </w:tblGrid>
      <w:tr w:rsidR="008E7131" w:rsidRPr="00C62476" w:rsidTr="0008592C">
        <w:trPr>
          <w:jc w:val="center"/>
        </w:trPr>
        <w:tc>
          <w:tcPr>
            <w:tcW w:w="388" w:type="pct"/>
            <w:tcBorders>
              <w:top w:val="single" w:sz="4" w:space="0" w:color="auto"/>
              <w:left w:val="single" w:sz="4" w:space="0" w:color="auto"/>
              <w:bottom w:val="single" w:sz="4" w:space="0" w:color="auto"/>
              <w:right w:val="single" w:sz="4" w:space="0" w:color="auto"/>
            </w:tcBorders>
            <w:vAlign w:val="center"/>
          </w:tcPr>
          <w:p w:rsidR="008E7131" w:rsidRPr="00C62476" w:rsidRDefault="008E7131" w:rsidP="0008592C">
            <w:pPr>
              <w:pStyle w:val="ConsPlusNormal"/>
              <w:jc w:val="center"/>
              <w:rPr>
                <w:rFonts w:ascii="Times New Roman" w:hAnsi="Times New Roman" w:cs="Times New Roman"/>
                <w:sz w:val="28"/>
                <w:szCs w:val="28"/>
              </w:rPr>
            </w:pPr>
            <w:r w:rsidRPr="00C62476">
              <w:rPr>
                <w:rFonts w:ascii="Times New Roman" w:hAnsi="Times New Roman" w:cs="Times New Roman"/>
                <w:sz w:val="28"/>
                <w:szCs w:val="28"/>
              </w:rPr>
              <w:t>№</w:t>
            </w:r>
          </w:p>
          <w:p w:rsidR="008E7131" w:rsidRPr="00C62476" w:rsidRDefault="008E7131" w:rsidP="0008592C">
            <w:pPr>
              <w:pStyle w:val="ConsPlusNormal"/>
              <w:jc w:val="center"/>
              <w:rPr>
                <w:rFonts w:ascii="Times New Roman" w:hAnsi="Times New Roman" w:cs="Times New Roman"/>
                <w:sz w:val="28"/>
                <w:szCs w:val="28"/>
              </w:rPr>
            </w:pPr>
            <w:r w:rsidRPr="00C62476">
              <w:rPr>
                <w:rFonts w:ascii="Times New Roman" w:hAnsi="Times New Roman" w:cs="Times New Roman"/>
                <w:sz w:val="28"/>
                <w:szCs w:val="28"/>
              </w:rPr>
              <w:t>п/п</w:t>
            </w:r>
          </w:p>
        </w:tc>
        <w:tc>
          <w:tcPr>
            <w:tcW w:w="3586" w:type="pct"/>
            <w:tcBorders>
              <w:top w:val="single" w:sz="4" w:space="0" w:color="auto"/>
              <w:left w:val="single" w:sz="4" w:space="0" w:color="auto"/>
              <w:bottom w:val="single" w:sz="4" w:space="0" w:color="auto"/>
              <w:right w:val="single" w:sz="4" w:space="0" w:color="auto"/>
            </w:tcBorders>
            <w:vAlign w:val="center"/>
          </w:tcPr>
          <w:p w:rsidR="008E7131" w:rsidRPr="00C62476" w:rsidRDefault="008E7131" w:rsidP="0008592C">
            <w:pPr>
              <w:pStyle w:val="ConsPlusNormal"/>
              <w:jc w:val="center"/>
              <w:rPr>
                <w:rFonts w:ascii="Times New Roman" w:hAnsi="Times New Roman" w:cs="Times New Roman"/>
                <w:sz w:val="28"/>
                <w:szCs w:val="28"/>
              </w:rPr>
            </w:pPr>
            <w:r w:rsidRPr="00C62476">
              <w:rPr>
                <w:rFonts w:ascii="Times New Roman" w:hAnsi="Times New Roman" w:cs="Times New Roman"/>
                <w:sz w:val="28"/>
                <w:szCs w:val="28"/>
              </w:rPr>
              <w:t>Вид заимствований</w:t>
            </w:r>
          </w:p>
        </w:tc>
        <w:tc>
          <w:tcPr>
            <w:tcW w:w="1026" w:type="pct"/>
            <w:tcBorders>
              <w:top w:val="single" w:sz="4" w:space="0" w:color="auto"/>
              <w:left w:val="single" w:sz="4" w:space="0" w:color="auto"/>
              <w:bottom w:val="single" w:sz="4" w:space="0" w:color="auto"/>
              <w:right w:val="single" w:sz="4" w:space="0" w:color="auto"/>
            </w:tcBorders>
            <w:vAlign w:val="center"/>
          </w:tcPr>
          <w:p w:rsidR="008E7131" w:rsidRDefault="008E7131" w:rsidP="0008592C">
            <w:pPr>
              <w:pStyle w:val="ConsPlusNormal"/>
              <w:jc w:val="center"/>
              <w:rPr>
                <w:rFonts w:ascii="Times New Roman" w:hAnsi="Times New Roman" w:cs="Times New Roman"/>
                <w:sz w:val="28"/>
                <w:szCs w:val="28"/>
              </w:rPr>
            </w:pPr>
          </w:p>
          <w:p w:rsidR="008E7131" w:rsidRPr="00C62476" w:rsidRDefault="008E7131" w:rsidP="0008592C">
            <w:pPr>
              <w:pStyle w:val="ConsPlusNormal"/>
              <w:jc w:val="center"/>
              <w:rPr>
                <w:rFonts w:ascii="Times New Roman" w:hAnsi="Times New Roman" w:cs="Times New Roman"/>
                <w:sz w:val="28"/>
                <w:szCs w:val="28"/>
              </w:rPr>
            </w:pPr>
            <w:r>
              <w:rPr>
                <w:rFonts w:ascii="Times New Roman" w:hAnsi="Times New Roman" w:cs="Times New Roman"/>
                <w:sz w:val="28"/>
                <w:szCs w:val="28"/>
              </w:rPr>
              <w:t>2015</w:t>
            </w:r>
            <w:r w:rsidRPr="00C62476">
              <w:rPr>
                <w:rFonts w:ascii="Times New Roman" w:hAnsi="Times New Roman" w:cs="Times New Roman"/>
                <w:sz w:val="28"/>
                <w:szCs w:val="28"/>
              </w:rPr>
              <w:t xml:space="preserve"> год</w:t>
            </w:r>
          </w:p>
        </w:tc>
      </w:tr>
      <w:tr w:rsidR="008E7131" w:rsidRPr="00C62476" w:rsidTr="0008592C">
        <w:trPr>
          <w:trHeight w:val="673"/>
          <w:jc w:val="center"/>
        </w:trPr>
        <w:tc>
          <w:tcPr>
            <w:tcW w:w="388" w:type="pct"/>
            <w:tcBorders>
              <w:top w:val="single" w:sz="4" w:space="0" w:color="auto"/>
              <w:left w:val="single" w:sz="4" w:space="0" w:color="auto"/>
              <w:bottom w:val="single" w:sz="4" w:space="0" w:color="auto"/>
              <w:right w:val="single" w:sz="4" w:space="0" w:color="auto"/>
            </w:tcBorders>
            <w:vAlign w:val="center"/>
          </w:tcPr>
          <w:p w:rsidR="008E7131" w:rsidRPr="00C62476" w:rsidRDefault="008E7131" w:rsidP="0008592C">
            <w:pPr>
              <w:pStyle w:val="ConsPlusNormal"/>
              <w:jc w:val="center"/>
              <w:rPr>
                <w:rFonts w:ascii="Times New Roman" w:hAnsi="Times New Roman" w:cs="Times New Roman"/>
                <w:sz w:val="28"/>
                <w:szCs w:val="28"/>
              </w:rPr>
            </w:pPr>
            <w:r w:rsidRPr="00C62476">
              <w:rPr>
                <w:rFonts w:ascii="Times New Roman" w:hAnsi="Times New Roman" w:cs="Times New Roman"/>
                <w:sz w:val="28"/>
                <w:szCs w:val="28"/>
              </w:rPr>
              <w:t>1</w:t>
            </w:r>
            <w:r>
              <w:rPr>
                <w:rFonts w:ascii="Times New Roman" w:hAnsi="Times New Roman" w:cs="Times New Roman"/>
                <w:sz w:val="28"/>
                <w:szCs w:val="28"/>
              </w:rPr>
              <w:t>.</w:t>
            </w:r>
          </w:p>
        </w:tc>
        <w:tc>
          <w:tcPr>
            <w:tcW w:w="3586" w:type="pct"/>
            <w:tcBorders>
              <w:top w:val="single" w:sz="4" w:space="0" w:color="auto"/>
              <w:left w:val="single" w:sz="4" w:space="0" w:color="auto"/>
              <w:bottom w:val="single" w:sz="4" w:space="0" w:color="auto"/>
              <w:right w:val="single" w:sz="4" w:space="0" w:color="auto"/>
            </w:tcBorders>
          </w:tcPr>
          <w:p w:rsidR="008E7131" w:rsidRPr="00C62476" w:rsidRDefault="008E7131" w:rsidP="0008592C">
            <w:pPr>
              <w:pStyle w:val="ConsPlusNormal"/>
              <w:jc w:val="both"/>
              <w:rPr>
                <w:rFonts w:ascii="Times New Roman" w:hAnsi="Times New Roman" w:cs="Times New Roman"/>
                <w:sz w:val="28"/>
                <w:szCs w:val="28"/>
              </w:rPr>
            </w:pPr>
            <w:r w:rsidRPr="00C62476">
              <w:rPr>
                <w:rFonts w:ascii="Times New Roman" w:hAnsi="Times New Roman" w:cs="Times New Roman"/>
                <w:sz w:val="28"/>
                <w:szCs w:val="28"/>
              </w:rPr>
              <w:t xml:space="preserve">Объем </w:t>
            </w:r>
            <w:r>
              <w:rPr>
                <w:rFonts w:ascii="Times New Roman" w:hAnsi="Times New Roman" w:cs="Times New Roman"/>
                <w:sz w:val="28"/>
                <w:szCs w:val="28"/>
              </w:rPr>
              <w:t>муниципальных внутренних заимствований</w:t>
            </w:r>
            <w:r w:rsidRPr="00C62476">
              <w:rPr>
                <w:rFonts w:ascii="Times New Roman" w:hAnsi="Times New Roman" w:cs="Times New Roman"/>
                <w:sz w:val="28"/>
                <w:szCs w:val="28"/>
              </w:rPr>
              <w:t>, в том числе:</w:t>
            </w:r>
          </w:p>
        </w:tc>
        <w:tc>
          <w:tcPr>
            <w:tcW w:w="1026" w:type="pct"/>
            <w:tcBorders>
              <w:top w:val="single" w:sz="4" w:space="0" w:color="auto"/>
              <w:left w:val="single" w:sz="4" w:space="0" w:color="auto"/>
              <w:bottom w:val="single" w:sz="4" w:space="0" w:color="auto"/>
              <w:right w:val="single" w:sz="4" w:space="0" w:color="auto"/>
            </w:tcBorders>
            <w:vAlign w:val="center"/>
          </w:tcPr>
          <w:p w:rsidR="008E7131" w:rsidRPr="00C62476" w:rsidRDefault="008E7131" w:rsidP="0008592C">
            <w:pPr>
              <w:pStyle w:val="ConsPlusNormal"/>
              <w:jc w:val="center"/>
              <w:rPr>
                <w:rFonts w:ascii="Times New Roman" w:hAnsi="Times New Roman" w:cs="Times New Roman"/>
                <w:sz w:val="28"/>
                <w:szCs w:val="28"/>
              </w:rPr>
            </w:pPr>
            <w:r>
              <w:rPr>
                <w:rFonts w:ascii="Times New Roman" w:hAnsi="Times New Roman" w:cs="Times New Roman"/>
                <w:sz w:val="28"/>
                <w:szCs w:val="28"/>
              </w:rPr>
              <w:t>10000,0</w:t>
            </w:r>
          </w:p>
        </w:tc>
      </w:tr>
      <w:tr w:rsidR="008E7131" w:rsidRPr="00C62476" w:rsidTr="0008592C">
        <w:trPr>
          <w:jc w:val="center"/>
        </w:trPr>
        <w:tc>
          <w:tcPr>
            <w:tcW w:w="388" w:type="pct"/>
            <w:tcBorders>
              <w:top w:val="single" w:sz="4" w:space="0" w:color="auto"/>
              <w:left w:val="single" w:sz="4" w:space="0" w:color="auto"/>
              <w:bottom w:val="single" w:sz="4" w:space="0" w:color="auto"/>
              <w:right w:val="single" w:sz="4" w:space="0" w:color="auto"/>
            </w:tcBorders>
            <w:vAlign w:val="center"/>
          </w:tcPr>
          <w:p w:rsidR="008E7131" w:rsidRPr="00C62476" w:rsidRDefault="008E7131" w:rsidP="0008592C">
            <w:pPr>
              <w:pStyle w:val="ConsPlusNormal"/>
              <w:jc w:val="center"/>
              <w:rPr>
                <w:rFonts w:ascii="Times New Roman" w:hAnsi="Times New Roman" w:cs="Times New Roman"/>
                <w:sz w:val="28"/>
                <w:szCs w:val="28"/>
              </w:rPr>
            </w:pPr>
            <w:r w:rsidRPr="00C62476">
              <w:rPr>
                <w:rFonts w:ascii="Times New Roman" w:hAnsi="Times New Roman" w:cs="Times New Roman"/>
                <w:sz w:val="28"/>
                <w:szCs w:val="28"/>
              </w:rPr>
              <w:t>1.1</w:t>
            </w:r>
            <w:r>
              <w:rPr>
                <w:rFonts w:ascii="Times New Roman" w:hAnsi="Times New Roman" w:cs="Times New Roman"/>
                <w:sz w:val="28"/>
                <w:szCs w:val="28"/>
              </w:rPr>
              <w:t>.</w:t>
            </w:r>
          </w:p>
        </w:tc>
        <w:tc>
          <w:tcPr>
            <w:tcW w:w="3586" w:type="pct"/>
            <w:tcBorders>
              <w:top w:val="single" w:sz="4" w:space="0" w:color="auto"/>
              <w:left w:val="single" w:sz="4" w:space="0" w:color="auto"/>
              <w:bottom w:val="single" w:sz="4" w:space="0" w:color="auto"/>
              <w:right w:val="single" w:sz="4" w:space="0" w:color="auto"/>
            </w:tcBorders>
          </w:tcPr>
          <w:p w:rsidR="008E7131" w:rsidRPr="00C62476" w:rsidRDefault="008E7131" w:rsidP="0008592C">
            <w:pPr>
              <w:pStyle w:val="ConsPlusNormal"/>
              <w:jc w:val="both"/>
              <w:rPr>
                <w:rFonts w:ascii="Times New Roman" w:hAnsi="Times New Roman" w:cs="Times New Roman"/>
                <w:sz w:val="28"/>
                <w:szCs w:val="28"/>
              </w:rPr>
            </w:pPr>
            <w:r w:rsidRPr="00C62476">
              <w:rPr>
                <w:rFonts w:ascii="Times New Roman" w:hAnsi="Times New Roman" w:cs="Times New Roman"/>
                <w:sz w:val="28"/>
                <w:szCs w:val="28"/>
              </w:rPr>
              <w:t>по кредитным соглашениям и договорам с кредитными организациями</w:t>
            </w:r>
          </w:p>
        </w:tc>
        <w:tc>
          <w:tcPr>
            <w:tcW w:w="1026" w:type="pct"/>
            <w:tcBorders>
              <w:top w:val="single" w:sz="4" w:space="0" w:color="auto"/>
              <w:left w:val="single" w:sz="4" w:space="0" w:color="auto"/>
              <w:bottom w:val="single" w:sz="4" w:space="0" w:color="auto"/>
              <w:right w:val="single" w:sz="4" w:space="0" w:color="auto"/>
            </w:tcBorders>
            <w:vAlign w:val="center"/>
          </w:tcPr>
          <w:p w:rsidR="008E7131" w:rsidRPr="00C62476" w:rsidRDefault="008E7131" w:rsidP="0008592C">
            <w:pPr>
              <w:pStyle w:val="ConsPlusNormal"/>
              <w:jc w:val="center"/>
              <w:rPr>
                <w:rFonts w:ascii="Times New Roman" w:hAnsi="Times New Roman" w:cs="Times New Roman"/>
                <w:sz w:val="28"/>
                <w:szCs w:val="28"/>
              </w:rPr>
            </w:pPr>
            <w:r>
              <w:rPr>
                <w:rFonts w:ascii="Times New Roman" w:hAnsi="Times New Roman" w:cs="Times New Roman"/>
                <w:sz w:val="28"/>
                <w:szCs w:val="28"/>
              </w:rPr>
              <w:t>10000,0</w:t>
            </w:r>
          </w:p>
        </w:tc>
      </w:tr>
      <w:tr w:rsidR="008E7131" w:rsidRPr="00C62476" w:rsidTr="0008592C">
        <w:trPr>
          <w:jc w:val="center"/>
        </w:trPr>
        <w:tc>
          <w:tcPr>
            <w:tcW w:w="388" w:type="pct"/>
            <w:tcBorders>
              <w:top w:val="single" w:sz="4" w:space="0" w:color="auto"/>
              <w:left w:val="single" w:sz="4" w:space="0" w:color="auto"/>
              <w:bottom w:val="single" w:sz="4" w:space="0" w:color="auto"/>
              <w:right w:val="single" w:sz="4" w:space="0" w:color="auto"/>
            </w:tcBorders>
            <w:vAlign w:val="center"/>
          </w:tcPr>
          <w:p w:rsidR="008E7131" w:rsidRPr="00C62476" w:rsidRDefault="008E7131" w:rsidP="0008592C">
            <w:pPr>
              <w:pStyle w:val="ConsPlusNormal"/>
              <w:jc w:val="center"/>
              <w:rPr>
                <w:rFonts w:ascii="Times New Roman" w:hAnsi="Times New Roman" w:cs="Times New Roman"/>
                <w:sz w:val="28"/>
                <w:szCs w:val="28"/>
              </w:rPr>
            </w:pPr>
            <w:r w:rsidRPr="00C62476">
              <w:rPr>
                <w:rFonts w:ascii="Times New Roman" w:hAnsi="Times New Roman" w:cs="Times New Roman"/>
                <w:sz w:val="28"/>
                <w:szCs w:val="28"/>
              </w:rPr>
              <w:t>2</w:t>
            </w:r>
            <w:r>
              <w:rPr>
                <w:rFonts w:ascii="Times New Roman" w:hAnsi="Times New Roman" w:cs="Times New Roman"/>
                <w:sz w:val="28"/>
                <w:szCs w:val="28"/>
              </w:rPr>
              <w:t>.</w:t>
            </w:r>
          </w:p>
        </w:tc>
        <w:tc>
          <w:tcPr>
            <w:tcW w:w="3586" w:type="pct"/>
            <w:tcBorders>
              <w:top w:val="single" w:sz="4" w:space="0" w:color="auto"/>
              <w:left w:val="single" w:sz="4" w:space="0" w:color="auto"/>
              <w:bottom w:val="single" w:sz="4" w:space="0" w:color="auto"/>
              <w:right w:val="single" w:sz="4" w:space="0" w:color="auto"/>
            </w:tcBorders>
          </w:tcPr>
          <w:p w:rsidR="008E7131" w:rsidRPr="00C62476" w:rsidRDefault="008E7131" w:rsidP="0008592C">
            <w:pPr>
              <w:pStyle w:val="ConsPlusNormal"/>
              <w:jc w:val="both"/>
              <w:rPr>
                <w:rFonts w:ascii="Times New Roman" w:hAnsi="Times New Roman" w:cs="Times New Roman"/>
                <w:sz w:val="28"/>
                <w:szCs w:val="28"/>
              </w:rPr>
            </w:pPr>
            <w:r w:rsidRPr="00C62476">
              <w:rPr>
                <w:rFonts w:ascii="Times New Roman" w:hAnsi="Times New Roman" w:cs="Times New Roman"/>
                <w:sz w:val="28"/>
                <w:szCs w:val="28"/>
              </w:rPr>
              <w:t xml:space="preserve">Объем средств, направляемых на погашение основной суммы </w:t>
            </w:r>
            <w:r>
              <w:rPr>
                <w:rFonts w:ascii="Times New Roman" w:hAnsi="Times New Roman" w:cs="Times New Roman"/>
                <w:sz w:val="28"/>
                <w:szCs w:val="28"/>
              </w:rPr>
              <w:t xml:space="preserve">муниципального </w:t>
            </w:r>
            <w:r w:rsidRPr="00C62476">
              <w:rPr>
                <w:rFonts w:ascii="Times New Roman" w:hAnsi="Times New Roman" w:cs="Times New Roman"/>
                <w:sz w:val="28"/>
                <w:szCs w:val="28"/>
              </w:rPr>
              <w:t>долга, в том числе:</w:t>
            </w:r>
          </w:p>
        </w:tc>
        <w:tc>
          <w:tcPr>
            <w:tcW w:w="1026" w:type="pct"/>
            <w:tcBorders>
              <w:top w:val="single" w:sz="4" w:space="0" w:color="auto"/>
              <w:left w:val="single" w:sz="4" w:space="0" w:color="auto"/>
              <w:bottom w:val="single" w:sz="4" w:space="0" w:color="auto"/>
              <w:right w:val="single" w:sz="4" w:space="0" w:color="auto"/>
            </w:tcBorders>
            <w:vAlign w:val="center"/>
          </w:tcPr>
          <w:p w:rsidR="008E7131" w:rsidRPr="00C62476" w:rsidRDefault="008E7131" w:rsidP="0008592C">
            <w:pPr>
              <w:pStyle w:val="ConsPlusNormal"/>
              <w:jc w:val="center"/>
              <w:rPr>
                <w:rFonts w:ascii="Times New Roman" w:hAnsi="Times New Roman" w:cs="Times New Roman"/>
                <w:sz w:val="28"/>
                <w:szCs w:val="28"/>
              </w:rPr>
            </w:pPr>
            <w:r>
              <w:rPr>
                <w:rFonts w:ascii="Times New Roman" w:hAnsi="Times New Roman" w:cs="Times New Roman"/>
                <w:sz w:val="28"/>
                <w:szCs w:val="28"/>
              </w:rPr>
              <w:t>7000,0</w:t>
            </w:r>
          </w:p>
        </w:tc>
      </w:tr>
      <w:tr w:rsidR="008E7131" w:rsidRPr="00C62476" w:rsidTr="0008592C">
        <w:trPr>
          <w:jc w:val="center"/>
        </w:trPr>
        <w:tc>
          <w:tcPr>
            <w:tcW w:w="388" w:type="pct"/>
            <w:tcBorders>
              <w:top w:val="single" w:sz="4" w:space="0" w:color="auto"/>
              <w:left w:val="single" w:sz="4" w:space="0" w:color="auto"/>
              <w:bottom w:val="single" w:sz="4" w:space="0" w:color="auto"/>
              <w:right w:val="single" w:sz="4" w:space="0" w:color="auto"/>
            </w:tcBorders>
            <w:vAlign w:val="center"/>
          </w:tcPr>
          <w:p w:rsidR="008E7131" w:rsidRPr="00C62476" w:rsidRDefault="008E7131" w:rsidP="0008592C">
            <w:pPr>
              <w:pStyle w:val="ConsPlusNormal"/>
              <w:jc w:val="center"/>
              <w:rPr>
                <w:rFonts w:ascii="Times New Roman" w:hAnsi="Times New Roman" w:cs="Times New Roman"/>
                <w:sz w:val="28"/>
                <w:szCs w:val="28"/>
              </w:rPr>
            </w:pPr>
            <w:r w:rsidRPr="00C62476">
              <w:rPr>
                <w:rFonts w:ascii="Times New Roman" w:hAnsi="Times New Roman" w:cs="Times New Roman"/>
                <w:sz w:val="28"/>
                <w:szCs w:val="28"/>
              </w:rPr>
              <w:t>2.1</w:t>
            </w:r>
            <w:r>
              <w:rPr>
                <w:rFonts w:ascii="Times New Roman" w:hAnsi="Times New Roman" w:cs="Times New Roman"/>
                <w:sz w:val="28"/>
                <w:szCs w:val="28"/>
              </w:rPr>
              <w:t>.</w:t>
            </w:r>
          </w:p>
        </w:tc>
        <w:tc>
          <w:tcPr>
            <w:tcW w:w="3586" w:type="pct"/>
            <w:tcBorders>
              <w:top w:val="single" w:sz="4" w:space="0" w:color="auto"/>
              <w:left w:val="single" w:sz="4" w:space="0" w:color="auto"/>
              <w:bottom w:val="single" w:sz="4" w:space="0" w:color="auto"/>
              <w:right w:val="single" w:sz="4" w:space="0" w:color="auto"/>
            </w:tcBorders>
          </w:tcPr>
          <w:p w:rsidR="008E7131" w:rsidRPr="00C62476" w:rsidRDefault="008E7131" w:rsidP="0008592C">
            <w:pPr>
              <w:pStyle w:val="ConsPlusNormal"/>
              <w:jc w:val="both"/>
              <w:rPr>
                <w:rFonts w:ascii="Times New Roman" w:hAnsi="Times New Roman" w:cs="Times New Roman"/>
                <w:sz w:val="28"/>
                <w:szCs w:val="28"/>
              </w:rPr>
            </w:pPr>
            <w:r w:rsidRPr="00C62476">
              <w:rPr>
                <w:rFonts w:ascii="Times New Roman" w:hAnsi="Times New Roman" w:cs="Times New Roman"/>
                <w:sz w:val="28"/>
                <w:szCs w:val="28"/>
              </w:rPr>
              <w:t>по кредитным соглашениям и договорам с кредитными организациями</w:t>
            </w:r>
          </w:p>
        </w:tc>
        <w:tc>
          <w:tcPr>
            <w:tcW w:w="1026" w:type="pct"/>
            <w:tcBorders>
              <w:top w:val="single" w:sz="4" w:space="0" w:color="auto"/>
              <w:left w:val="single" w:sz="4" w:space="0" w:color="auto"/>
              <w:bottom w:val="single" w:sz="4" w:space="0" w:color="auto"/>
              <w:right w:val="single" w:sz="4" w:space="0" w:color="auto"/>
            </w:tcBorders>
            <w:vAlign w:val="center"/>
          </w:tcPr>
          <w:p w:rsidR="008E7131" w:rsidRPr="00C62476" w:rsidRDefault="008E7131" w:rsidP="0008592C">
            <w:pPr>
              <w:pStyle w:val="ConsPlusNormal"/>
              <w:jc w:val="center"/>
              <w:rPr>
                <w:rFonts w:ascii="Times New Roman" w:hAnsi="Times New Roman" w:cs="Times New Roman"/>
                <w:sz w:val="28"/>
                <w:szCs w:val="28"/>
              </w:rPr>
            </w:pPr>
            <w:r>
              <w:rPr>
                <w:rFonts w:ascii="Times New Roman" w:hAnsi="Times New Roman" w:cs="Times New Roman"/>
                <w:sz w:val="28"/>
                <w:szCs w:val="28"/>
              </w:rPr>
              <w:t>7000,0</w:t>
            </w:r>
          </w:p>
        </w:tc>
      </w:tr>
    </w:tbl>
    <w:p w:rsidR="008E7131" w:rsidRPr="00C62476" w:rsidRDefault="008E7131" w:rsidP="008E7131">
      <w:pPr>
        <w:pStyle w:val="ConsPlusNormal"/>
        <w:jc w:val="both"/>
        <w:rPr>
          <w:rFonts w:ascii="Times New Roman" w:hAnsi="Times New Roman" w:cs="Times New Roman"/>
          <w:sz w:val="28"/>
          <w:szCs w:val="28"/>
        </w:rPr>
      </w:pPr>
    </w:p>
    <w:p w:rsidR="008E7131" w:rsidRDefault="008E7131" w:rsidP="008E7131">
      <w:pPr>
        <w:pStyle w:val="ConsPlusNormal"/>
        <w:jc w:val="both"/>
        <w:rPr>
          <w:rFonts w:ascii="Times New Roman" w:hAnsi="Times New Roman" w:cs="Times New Roman"/>
          <w:sz w:val="28"/>
          <w:szCs w:val="28"/>
        </w:rPr>
      </w:pPr>
    </w:p>
    <w:p w:rsidR="008E7131" w:rsidRDefault="008E7131" w:rsidP="008E7131">
      <w:r>
        <w:t xml:space="preserve">Председатель комитета по финансам, </w:t>
      </w:r>
    </w:p>
    <w:p w:rsidR="008E7131" w:rsidRDefault="008E7131" w:rsidP="008E7131">
      <w:r>
        <w:t xml:space="preserve">налоговой и кредитной политике </w:t>
      </w:r>
    </w:p>
    <w:p w:rsidR="008E7131" w:rsidRPr="00401696" w:rsidRDefault="008E7131" w:rsidP="008E7131">
      <w:pPr>
        <w:rPr>
          <w:szCs w:val="28"/>
        </w:rPr>
      </w:pPr>
      <w:r>
        <w:t>администрации города</w:t>
      </w:r>
      <w:r>
        <w:tab/>
      </w:r>
      <w:r>
        <w:tab/>
      </w:r>
      <w:r>
        <w:tab/>
      </w:r>
      <w:r>
        <w:tab/>
      </w:r>
      <w:r>
        <w:tab/>
      </w:r>
      <w:r>
        <w:tab/>
      </w:r>
      <w:r>
        <w:tab/>
      </w:r>
      <w:r>
        <w:tab/>
        <w:t xml:space="preserve">       Е.Д. Зибзеев</w:t>
      </w:r>
    </w:p>
    <w:p w:rsidR="00276B2E" w:rsidRDefault="00276B2E" w:rsidP="00AB1661">
      <w:pPr>
        <w:sectPr w:rsidR="00276B2E" w:rsidSect="00AB1661">
          <w:pgSz w:w="11906" w:h="16838"/>
          <w:pgMar w:top="1134" w:right="707" w:bottom="1134" w:left="1418" w:header="708" w:footer="708" w:gutter="0"/>
          <w:pgNumType w:start="200"/>
          <w:cols w:space="708"/>
          <w:docGrid w:linePitch="360"/>
        </w:sectPr>
      </w:pPr>
    </w:p>
    <w:p w:rsidR="00276B2E" w:rsidRDefault="006A5523" w:rsidP="00516687">
      <w:pPr>
        <w:ind w:right="-1" w:firstLine="5670"/>
      </w:pPr>
      <w:r>
        <w:rPr>
          <w:noProof/>
          <w:lang w:eastAsia="ru-RU"/>
        </w:rPr>
        <w:pict>
          <v:rect id="_x0000_s1031" style="position:absolute;left:0;text-align:left;margin-left:221.7pt;margin-top:-35.4pt;width:39.75pt;height:21pt;z-index:251663360" strokecolor="white [3212]"/>
        </w:pict>
      </w:r>
      <w:r w:rsidR="00276B2E">
        <w:t>Приложение № 10</w:t>
      </w:r>
    </w:p>
    <w:p w:rsidR="00276B2E" w:rsidRDefault="00276B2E" w:rsidP="00516687">
      <w:pPr>
        <w:ind w:right="-1" w:firstLine="5670"/>
      </w:pPr>
      <w:r>
        <w:t>к решению Белокурихинского</w:t>
      </w:r>
    </w:p>
    <w:p w:rsidR="00516687" w:rsidRDefault="00276B2E" w:rsidP="00516687">
      <w:pPr>
        <w:ind w:right="-1" w:firstLine="5670"/>
      </w:pPr>
      <w:r>
        <w:t>городского Совета депутатов</w:t>
      </w:r>
    </w:p>
    <w:p w:rsidR="00516687" w:rsidRDefault="00516687" w:rsidP="00516687">
      <w:pPr>
        <w:ind w:right="-1" w:firstLine="5670"/>
      </w:pPr>
      <w:r>
        <w:t>Алтайского края</w:t>
      </w:r>
    </w:p>
    <w:p w:rsidR="00276B2E" w:rsidRDefault="00276B2E" w:rsidP="00516687">
      <w:pPr>
        <w:ind w:right="-1" w:firstLine="5670"/>
      </w:pPr>
      <w:r>
        <w:t>от_____________201</w:t>
      </w:r>
      <w:r w:rsidR="00F06F8F">
        <w:t>6</w:t>
      </w:r>
      <w:r>
        <w:t xml:space="preserve"> </w:t>
      </w:r>
      <w:r w:rsidR="00F06F8F">
        <w:t xml:space="preserve"> </w:t>
      </w:r>
      <w:r>
        <w:t>№____</w:t>
      </w:r>
    </w:p>
    <w:p w:rsidR="00276B2E" w:rsidRDefault="00276B2E" w:rsidP="00276B2E">
      <w:pPr>
        <w:pStyle w:val="ConsPlusNonformat"/>
        <w:widowControl/>
        <w:ind w:firstLine="5954"/>
        <w:rPr>
          <w:rFonts w:ascii="Times New Roman" w:hAnsi="Times New Roman" w:cs="Times New Roman"/>
          <w:sz w:val="28"/>
          <w:szCs w:val="28"/>
        </w:rPr>
      </w:pPr>
    </w:p>
    <w:p w:rsidR="00276B2E" w:rsidRDefault="00276B2E" w:rsidP="00276B2E">
      <w:pPr>
        <w:pStyle w:val="ConsPlusNonformat"/>
        <w:widowControl/>
        <w:ind w:firstLine="5954"/>
        <w:rPr>
          <w:rFonts w:ascii="Times New Roman" w:hAnsi="Times New Roman" w:cs="Times New Roman"/>
          <w:sz w:val="28"/>
          <w:szCs w:val="28"/>
        </w:rPr>
      </w:pPr>
    </w:p>
    <w:p w:rsidR="00276B2E" w:rsidRPr="005D679A" w:rsidRDefault="00276B2E" w:rsidP="00276B2E">
      <w:pPr>
        <w:pStyle w:val="ConsPlusNonformat"/>
        <w:widowControl/>
        <w:ind w:firstLine="5954"/>
        <w:rPr>
          <w:rFonts w:ascii="Times New Roman" w:hAnsi="Times New Roman" w:cs="Times New Roman"/>
          <w:sz w:val="28"/>
          <w:szCs w:val="28"/>
        </w:rPr>
      </w:pPr>
      <w:r>
        <w:rPr>
          <w:rFonts w:ascii="Times New Roman" w:hAnsi="Times New Roman" w:cs="Times New Roman"/>
          <w:sz w:val="28"/>
          <w:szCs w:val="28"/>
        </w:rPr>
        <w:t xml:space="preserve"> </w:t>
      </w:r>
    </w:p>
    <w:p w:rsidR="00276B2E" w:rsidRPr="00241F73" w:rsidRDefault="00276B2E" w:rsidP="00276B2E">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Отчет о предоставленных муниципальных гарантиях за 201</w:t>
      </w:r>
      <w:r w:rsidR="00F06F8F">
        <w:rPr>
          <w:rFonts w:ascii="Times New Roman" w:hAnsi="Times New Roman" w:cs="Times New Roman"/>
          <w:b w:val="0"/>
          <w:sz w:val="28"/>
          <w:szCs w:val="28"/>
        </w:rPr>
        <w:t>5</w:t>
      </w:r>
      <w:r>
        <w:rPr>
          <w:rFonts w:ascii="Times New Roman" w:hAnsi="Times New Roman" w:cs="Times New Roman"/>
          <w:b w:val="0"/>
          <w:sz w:val="28"/>
          <w:szCs w:val="28"/>
        </w:rPr>
        <w:t xml:space="preserve"> год</w:t>
      </w:r>
    </w:p>
    <w:p w:rsidR="00276B2E" w:rsidRPr="005D679A" w:rsidRDefault="00276B2E" w:rsidP="00276B2E">
      <w:pPr>
        <w:pStyle w:val="ConsPlusNonformat"/>
        <w:widowControl/>
        <w:jc w:val="both"/>
        <w:rPr>
          <w:rFonts w:ascii="Times New Roman" w:hAnsi="Times New Roman" w:cs="Times New Roman"/>
          <w:sz w:val="28"/>
          <w:szCs w:val="28"/>
        </w:rPr>
      </w:pPr>
    </w:p>
    <w:p w:rsidR="00276B2E" w:rsidRDefault="00276B2E" w:rsidP="00276B2E">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Pr="005D679A">
        <w:rPr>
          <w:rFonts w:ascii="Times New Roman" w:hAnsi="Times New Roman" w:cs="Times New Roman"/>
          <w:sz w:val="28"/>
          <w:szCs w:val="28"/>
        </w:rPr>
        <w:t xml:space="preserve">бъем </w:t>
      </w:r>
      <w:r w:rsidR="00F06F8F">
        <w:rPr>
          <w:rFonts w:ascii="Times New Roman" w:hAnsi="Times New Roman" w:cs="Times New Roman"/>
          <w:sz w:val="28"/>
          <w:szCs w:val="28"/>
        </w:rPr>
        <w:t>муниципальных гарантий в 2015</w:t>
      </w:r>
      <w:r>
        <w:rPr>
          <w:rFonts w:ascii="Times New Roman" w:hAnsi="Times New Roman" w:cs="Times New Roman"/>
          <w:sz w:val="28"/>
          <w:szCs w:val="28"/>
        </w:rPr>
        <w:t xml:space="preserve"> году не предусматривался в связи с недостаточностью бюджетных средств городского</w:t>
      </w:r>
      <w:r w:rsidRPr="005D679A">
        <w:rPr>
          <w:rFonts w:ascii="Times New Roman" w:hAnsi="Times New Roman" w:cs="Times New Roman"/>
          <w:sz w:val="28"/>
          <w:szCs w:val="28"/>
        </w:rPr>
        <w:t xml:space="preserve"> бюджета</w:t>
      </w:r>
      <w:r>
        <w:rPr>
          <w:rFonts w:ascii="Times New Roman" w:hAnsi="Times New Roman" w:cs="Times New Roman"/>
          <w:sz w:val="28"/>
          <w:szCs w:val="28"/>
        </w:rPr>
        <w:t>.</w:t>
      </w:r>
    </w:p>
    <w:p w:rsidR="00276B2E" w:rsidRDefault="00276B2E" w:rsidP="00276B2E"/>
    <w:p w:rsidR="00276B2E" w:rsidRDefault="00276B2E" w:rsidP="00276B2E"/>
    <w:p w:rsidR="00276B2E" w:rsidRDefault="00276B2E" w:rsidP="00276B2E">
      <w:r>
        <w:t xml:space="preserve">Председатель комитета по финансам, </w:t>
      </w:r>
    </w:p>
    <w:p w:rsidR="00276B2E" w:rsidRDefault="00276B2E" w:rsidP="00276B2E">
      <w:r>
        <w:t>налоговой и кредитной политик</w:t>
      </w:r>
      <w:r w:rsidR="00F06F8F">
        <w:t>е</w:t>
      </w:r>
      <w:r>
        <w:t xml:space="preserve"> </w:t>
      </w:r>
    </w:p>
    <w:p w:rsidR="00276B2E" w:rsidRDefault="00276B2E" w:rsidP="00276B2E">
      <w:pPr>
        <w:sectPr w:rsidR="00276B2E" w:rsidSect="00276B2E">
          <w:headerReference w:type="default" r:id="rId26"/>
          <w:pgSz w:w="11906" w:h="16838"/>
          <w:pgMar w:top="1134" w:right="567" w:bottom="1134" w:left="1701" w:header="709" w:footer="709" w:gutter="0"/>
          <w:pgNumType w:start="1"/>
          <w:cols w:space="708"/>
          <w:titlePg/>
          <w:docGrid w:linePitch="360"/>
        </w:sectPr>
      </w:pPr>
      <w:r>
        <w:t>администрации города</w:t>
      </w:r>
      <w:r>
        <w:tab/>
      </w:r>
      <w:r>
        <w:tab/>
      </w:r>
      <w:r>
        <w:tab/>
      </w:r>
      <w:r>
        <w:tab/>
      </w:r>
      <w:r>
        <w:tab/>
      </w:r>
      <w:r>
        <w:tab/>
      </w:r>
      <w:r>
        <w:tab/>
      </w:r>
      <w:r>
        <w:tab/>
        <w:t xml:space="preserve">     Е.Д. Зибзеев</w:t>
      </w:r>
    </w:p>
    <w:p w:rsidR="00276B2E" w:rsidRPr="00656EB0" w:rsidRDefault="006A5523" w:rsidP="00516687">
      <w:pPr>
        <w:ind w:firstLine="5670"/>
      </w:pPr>
      <w:r>
        <w:rPr>
          <w:noProof/>
          <w:lang w:eastAsia="ru-RU"/>
        </w:rPr>
        <w:pict>
          <v:rect id="_x0000_s1032" style="position:absolute;left:0;text-align:left;margin-left:218.7pt;margin-top:-34.6pt;width:39.75pt;height:21pt;z-index:251664384" strokecolor="white [3212]"/>
        </w:pict>
      </w:r>
      <w:r w:rsidR="00276B2E" w:rsidRPr="00656EB0">
        <w:t xml:space="preserve">Приложение № </w:t>
      </w:r>
      <w:r w:rsidR="00276B2E">
        <w:t>11</w:t>
      </w:r>
    </w:p>
    <w:p w:rsidR="00276B2E" w:rsidRPr="00656EB0" w:rsidRDefault="00276B2E" w:rsidP="00516687">
      <w:pPr>
        <w:ind w:firstLine="5670"/>
      </w:pPr>
      <w:r w:rsidRPr="00656EB0">
        <w:t>к решению Белокурихинского</w:t>
      </w:r>
    </w:p>
    <w:p w:rsidR="00516687" w:rsidRDefault="00276B2E" w:rsidP="00516687">
      <w:pPr>
        <w:ind w:firstLine="5670"/>
      </w:pPr>
      <w:r w:rsidRPr="00656EB0">
        <w:t>городского Совета депутатов</w:t>
      </w:r>
    </w:p>
    <w:p w:rsidR="00516687" w:rsidRDefault="00516687" w:rsidP="00516687">
      <w:pPr>
        <w:ind w:firstLine="5670"/>
      </w:pPr>
      <w:r>
        <w:t>Алтайского края</w:t>
      </w:r>
    </w:p>
    <w:p w:rsidR="00276B2E" w:rsidRPr="00656EB0" w:rsidRDefault="00276B2E" w:rsidP="00516687">
      <w:pPr>
        <w:ind w:firstLine="5670"/>
      </w:pPr>
      <w:r>
        <w:t>от_____________201</w:t>
      </w:r>
      <w:r w:rsidR="00906A17">
        <w:t>6</w:t>
      </w:r>
      <w:r>
        <w:t xml:space="preserve"> </w:t>
      </w:r>
      <w:r w:rsidR="00906A17">
        <w:t xml:space="preserve"> </w:t>
      </w:r>
      <w:r>
        <w:t>№___</w:t>
      </w:r>
    </w:p>
    <w:p w:rsidR="00276B2E" w:rsidRDefault="00276B2E" w:rsidP="00276B2E">
      <w:pPr>
        <w:pStyle w:val="ConsPlusNonformat"/>
        <w:widowControl/>
        <w:ind w:firstLine="5954"/>
        <w:rPr>
          <w:rFonts w:ascii="Times New Roman" w:hAnsi="Times New Roman" w:cs="Times New Roman"/>
          <w:sz w:val="28"/>
          <w:szCs w:val="28"/>
        </w:rPr>
      </w:pPr>
    </w:p>
    <w:p w:rsidR="00276B2E" w:rsidRPr="00BB1879" w:rsidRDefault="00276B2E" w:rsidP="00276B2E">
      <w:pPr>
        <w:rPr>
          <w:szCs w:val="28"/>
        </w:rPr>
      </w:pPr>
    </w:p>
    <w:p w:rsidR="00276B2E" w:rsidRDefault="00276B2E" w:rsidP="00276B2E">
      <w:pPr>
        <w:jc w:val="center"/>
        <w:rPr>
          <w:szCs w:val="28"/>
        </w:rPr>
      </w:pPr>
    </w:p>
    <w:p w:rsidR="00276B2E" w:rsidRDefault="00276B2E" w:rsidP="00276B2E">
      <w:pPr>
        <w:jc w:val="center"/>
        <w:rPr>
          <w:szCs w:val="28"/>
        </w:rPr>
      </w:pPr>
      <w:r>
        <w:rPr>
          <w:szCs w:val="28"/>
        </w:rPr>
        <w:t xml:space="preserve">Отчет о расходовании средств муниципального дорожного фонда </w:t>
      </w:r>
    </w:p>
    <w:p w:rsidR="00276B2E" w:rsidRPr="00BB1879" w:rsidRDefault="00276B2E" w:rsidP="00276B2E">
      <w:pPr>
        <w:jc w:val="center"/>
        <w:rPr>
          <w:szCs w:val="28"/>
        </w:rPr>
      </w:pPr>
      <w:r>
        <w:rPr>
          <w:szCs w:val="28"/>
        </w:rPr>
        <w:t>за 201</w:t>
      </w:r>
      <w:r w:rsidR="00906A17">
        <w:rPr>
          <w:szCs w:val="28"/>
        </w:rPr>
        <w:t>5</w:t>
      </w:r>
      <w:r>
        <w:rPr>
          <w:szCs w:val="28"/>
        </w:rPr>
        <w:t xml:space="preserve"> год</w:t>
      </w:r>
    </w:p>
    <w:p w:rsidR="00276B2E" w:rsidRDefault="00276B2E" w:rsidP="00276B2E">
      <w:pPr>
        <w:ind w:left="5664" w:firstLine="708"/>
        <w:rPr>
          <w:szCs w:val="28"/>
        </w:rPr>
      </w:pPr>
      <w:r>
        <w:rPr>
          <w:szCs w:val="28"/>
        </w:rPr>
        <w:t xml:space="preserve">                           </w:t>
      </w:r>
    </w:p>
    <w:p w:rsidR="00276B2E" w:rsidRDefault="00276B2E" w:rsidP="00276B2E">
      <w:pPr>
        <w:ind w:firstLine="708"/>
        <w:jc w:val="both"/>
        <w:rPr>
          <w:szCs w:val="28"/>
        </w:rPr>
      </w:pPr>
    </w:p>
    <w:p w:rsidR="00276B2E" w:rsidRPr="00BB1879" w:rsidRDefault="00276B2E" w:rsidP="00276B2E">
      <w:pPr>
        <w:ind w:firstLine="708"/>
        <w:jc w:val="both"/>
        <w:rPr>
          <w:szCs w:val="28"/>
        </w:rPr>
      </w:pPr>
      <w:r w:rsidRPr="00290864">
        <w:rPr>
          <w:color w:val="000000" w:themeColor="text1"/>
          <w:szCs w:val="28"/>
        </w:rPr>
        <w:t>За 201</w:t>
      </w:r>
      <w:r w:rsidR="00757399">
        <w:rPr>
          <w:color w:val="000000" w:themeColor="text1"/>
          <w:szCs w:val="28"/>
        </w:rPr>
        <w:t>5</w:t>
      </w:r>
      <w:r w:rsidRPr="00290864">
        <w:rPr>
          <w:color w:val="000000" w:themeColor="text1"/>
          <w:szCs w:val="28"/>
        </w:rPr>
        <w:t xml:space="preserve"> год</w:t>
      </w:r>
      <w:r w:rsidRPr="007641AE">
        <w:rPr>
          <w:color w:val="FF0000"/>
          <w:szCs w:val="28"/>
        </w:rPr>
        <w:t xml:space="preserve">  </w:t>
      </w:r>
      <w:r>
        <w:rPr>
          <w:szCs w:val="28"/>
        </w:rPr>
        <w:t xml:space="preserve">расходование средств муниципального дорожного фонда составило </w:t>
      </w:r>
      <w:r w:rsidR="00906A17">
        <w:rPr>
          <w:szCs w:val="28"/>
        </w:rPr>
        <w:t xml:space="preserve">6880,2 </w:t>
      </w:r>
      <w:r>
        <w:rPr>
          <w:szCs w:val="28"/>
        </w:rPr>
        <w:t>тыс. рублей.</w:t>
      </w:r>
    </w:p>
    <w:p w:rsidR="00276B2E" w:rsidRDefault="00276B2E" w:rsidP="00276B2E">
      <w:pPr>
        <w:rPr>
          <w:szCs w:val="28"/>
        </w:rPr>
      </w:pPr>
    </w:p>
    <w:p w:rsidR="00276B2E" w:rsidRPr="00BB1879" w:rsidRDefault="00276B2E" w:rsidP="00276B2E">
      <w:pPr>
        <w:rPr>
          <w:szCs w:val="28"/>
        </w:rPr>
      </w:pPr>
    </w:p>
    <w:p w:rsidR="00276B2E" w:rsidRPr="00BB1879" w:rsidRDefault="00276B2E" w:rsidP="00276B2E">
      <w:pPr>
        <w:rPr>
          <w:szCs w:val="28"/>
        </w:rPr>
      </w:pPr>
      <w:r w:rsidRPr="00BB1879">
        <w:rPr>
          <w:szCs w:val="28"/>
        </w:rPr>
        <w:t xml:space="preserve">Председатель комитета по финансам, </w:t>
      </w:r>
    </w:p>
    <w:p w:rsidR="00276B2E" w:rsidRPr="00BB1879" w:rsidRDefault="00276B2E" w:rsidP="00276B2E">
      <w:pPr>
        <w:rPr>
          <w:szCs w:val="28"/>
        </w:rPr>
      </w:pPr>
      <w:r w:rsidRPr="00BB1879">
        <w:rPr>
          <w:szCs w:val="28"/>
        </w:rPr>
        <w:t>налоговой и кредитной политик</w:t>
      </w:r>
      <w:r w:rsidR="00757399">
        <w:rPr>
          <w:szCs w:val="28"/>
        </w:rPr>
        <w:t>е</w:t>
      </w:r>
      <w:r w:rsidRPr="00BB1879">
        <w:rPr>
          <w:szCs w:val="28"/>
        </w:rPr>
        <w:t xml:space="preserve"> </w:t>
      </w:r>
    </w:p>
    <w:p w:rsidR="0074387C" w:rsidRPr="00437E12" w:rsidRDefault="00276B2E" w:rsidP="00276B2E">
      <w:pPr>
        <w:rPr>
          <w:szCs w:val="28"/>
        </w:rPr>
      </w:pPr>
      <w:r>
        <w:rPr>
          <w:szCs w:val="28"/>
        </w:rPr>
        <w:t>администрации города</w:t>
      </w:r>
      <w:r>
        <w:rPr>
          <w:szCs w:val="28"/>
        </w:rPr>
        <w:tab/>
      </w:r>
      <w:r>
        <w:rPr>
          <w:szCs w:val="28"/>
        </w:rPr>
        <w:tab/>
      </w:r>
      <w:r>
        <w:rPr>
          <w:szCs w:val="28"/>
        </w:rPr>
        <w:tab/>
      </w:r>
      <w:r>
        <w:rPr>
          <w:szCs w:val="28"/>
        </w:rPr>
        <w:tab/>
      </w:r>
      <w:r>
        <w:rPr>
          <w:szCs w:val="28"/>
        </w:rPr>
        <w:tab/>
      </w:r>
      <w:r>
        <w:rPr>
          <w:szCs w:val="28"/>
        </w:rPr>
        <w:tab/>
      </w:r>
      <w:r>
        <w:rPr>
          <w:szCs w:val="28"/>
        </w:rPr>
        <w:tab/>
        <w:t xml:space="preserve">               </w:t>
      </w:r>
      <w:r w:rsidRPr="00BB1879">
        <w:rPr>
          <w:szCs w:val="28"/>
        </w:rPr>
        <w:t>Е.Д. Зибзеев</w:t>
      </w:r>
    </w:p>
    <w:p w:rsidR="00483DCA" w:rsidRPr="00437E12" w:rsidRDefault="00483DCA" w:rsidP="00276B2E">
      <w:pPr>
        <w:rPr>
          <w:szCs w:val="28"/>
        </w:rPr>
      </w:pPr>
    </w:p>
    <w:p w:rsidR="00483DCA" w:rsidRPr="00437E12" w:rsidRDefault="00483DCA" w:rsidP="00276B2E">
      <w:pPr>
        <w:rPr>
          <w:szCs w:val="28"/>
        </w:rPr>
        <w:sectPr w:rsidR="00483DCA" w:rsidRPr="00437E12" w:rsidSect="00276B2E">
          <w:headerReference w:type="default" r:id="rId27"/>
          <w:pgSz w:w="11906" w:h="16838"/>
          <w:pgMar w:top="1134" w:right="566" w:bottom="993" w:left="1701" w:header="708" w:footer="708" w:gutter="0"/>
          <w:pgNumType w:start="1"/>
          <w:cols w:space="708"/>
          <w:titlePg/>
          <w:docGrid w:linePitch="360"/>
        </w:sectPr>
      </w:pPr>
    </w:p>
    <w:p w:rsidR="0074387C" w:rsidRDefault="006A5523" w:rsidP="0074387C">
      <w:pPr>
        <w:ind w:firstLine="5670"/>
        <w:rPr>
          <w:szCs w:val="28"/>
        </w:rPr>
      </w:pPr>
      <w:r>
        <w:rPr>
          <w:noProof/>
          <w:szCs w:val="28"/>
        </w:rPr>
        <w:pict>
          <v:rect id="_x0000_s1033" style="position:absolute;left:0;text-align:left;margin-left:219.45pt;margin-top:-35.35pt;width:39.75pt;height:21pt;z-index:251665408" strokecolor="white [3212]"/>
        </w:pict>
      </w:r>
      <w:r w:rsidR="0074387C">
        <w:rPr>
          <w:szCs w:val="28"/>
        </w:rPr>
        <w:t>Приложение № 12</w:t>
      </w:r>
    </w:p>
    <w:p w:rsidR="0074387C" w:rsidRPr="009710E6" w:rsidRDefault="0074387C" w:rsidP="0074387C">
      <w:pPr>
        <w:tabs>
          <w:tab w:val="num" w:pos="540"/>
        </w:tabs>
        <w:ind w:firstLine="5670"/>
        <w:rPr>
          <w:szCs w:val="28"/>
        </w:rPr>
      </w:pPr>
      <w:r>
        <w:rPr>
          <w:szCs w:val="28"/>
        </w:rPr>
        <w:t>к решению Белокурихинского</w:t>
      </w:r>
    </w:p>
    <w:p w:rsidR="0074387C" w:rsidRDefault="0074387C" w:rsidP="0074387C">
      <w:pPr>
        <w:tabs>
          <w:tab w:val="num" w:pos="540"/>
        </w:tabs>
        <w:ind w:firstLine="5670"/>
        <w:rPr>
          <w:szCs w:val="28"/>
        </w:rPr>
      </w:pPr>
      <w:r>
        <w:rPr>
          <w:szCs w:val="28"/>
        </w:rPr>
        <w:t>г</w:t>
      </w:r>
      <w:r w:rsidRPr="009710E6">
        <w:rPr>
          <w:szCs w:val="28"/>
        </w:rPr>
        <w:t>ородского Совета депутатов</w:t>
      </w:r>
    </w:p>
    <w:p w:rsidR="00516687" w:rsidRDefault="00516687" w:rsidP="00516687">
      <w:pPr>
        <w:ind w:left="5670"/>
      </w:pPr>
      <w:r>
        <w:t>Алтайского края</w:t>
      </w:r>
    </w:p>
    <w:p w:rsidR="0074387C" w:rsidRDefault="0074387C" w:rsidP="0074387C">
      <w:pPr>
        <w:pStyle w:val="1"/>
        <w:keepNext w:val="0"/>
        <w:widowControl w:val="0"/>
        <w:ind w:firstLine="5670"/>
        <w:jc w:val="left"/>
        <w:rPr>
          <w:szCs w:val="28"/>
        </w:rPr>
      </w:pPr>
      <w:r w:rsidRPr="00470BE7">
        <w:rPr>
          <w:szCs w:val="28"/>
        </w:rPr>
        <w:t>___________201</w:t>
      </w:r>
      <w:r w:rsidR="00757399">
        <w:rPr>
          <w:szCs w:val="28"/>
        </w:rPr>
        <w:t>6</w:t>
      </w:r>
      <w:r w:rsidRPr="00470BE7">
        <w:rPr>
          <w:szCs w:val="28"/>
        </w:rPr>
        <w:t xml:space="preserve">  № _____ </w:t>
      </w:r>
    </w:p>
    <w:p w:rsidR="0074387C" w:rsidRDefault="0074387C" w:rsidP="0074387C">
      <w:pPr>
        <w:pStyle w:val="1"/>
        <w:keepNext w:val="0"/>
        <w:widowControl w:val="0"/>
        <w:ind w:firstLine="5670"/>
        <w:jc w:val="left"/>
        <w:rPr>
          <w:szCs w:val="28"/>
        </w:rPr>
      </w:pPr>
    </w:p>
    <w:p w:rsidR="0074387C" w:rsidRDefault="0074387C" w:rsidP="0074387C">
      <w:pPr>
        <w:pStyle w:val="1"/>
        <w:keepNext w:val="0"/>
        <w:widowControl w:val="0"/>
        <w:rPr>
          <w:szCs w:val="28"/>
        </w:rPr>
      </w:pPr>
    </w:p>
    <w:p w:rsidR="0074387C" w:rsidRPr="008F7333" w:rsidRDefault="0074387C" w:rsidP="0074387C">
      <w:pPr>
        <w:pStyle w:val="1"/>
        <w:keepNext w:val="0"/>
        <w:widowControl w:val="0"/>
      </w:pPr>
      <w:r w:rsidRPr="008F7333">
        <w:t>ПОЯСНИТЕЛЬНАЯ ЗАПИСКА</w:t>
      </w:r>
    </w:p>
    <w:p w:rsidR="0074387C" w:rsidRDefault="0074387C" w:rsidP="0074387C">
      <w:pPr>
        <w:pStyle w:val="a5"/>
        <w:widowControl w:val="0"/>
        <w:jc w:val="center"/>
        <w:rPr>
          <w:szCs w:val="28"/>
        </w:rPr>
      </w:pPr>
      <w:r>
        <w:t xml:space="preserve">к проекту решения Белокурихинского городского Совета депутатов </w:t>
      </w:r>
      <w:r w:rsidR="00485AC3">
        <w:t xml:space="preserve">Алтайского края </w:t>
      </w:r>
      <w:r>
        <w:t xml:space="preserve">«Об исполнении </w:t>
      </w:r>
      <w:r>
        <w:rPr>
          <w:szCs w:val="28"/>
        </w:rPr>
        <w:t>бюджета города Белокуриха за 201</w:t>
      </w:r>
      <w:r w:rsidR="00757399">
        <w:rPr>
          <w:szCs w:val="28"/>
        </w:rPr>
        <w:t>5</w:t>
      </w:r>
      <w:r>
        <w:rPr>
          <w:szCs w:val="28"/>
        </w:rPr>
        <w:t xml:space="preserve"> год»</w:t>
      </w:r>
    </w:p>
    <w:p w:rsidR="0074387C" w:rsidRDefault="0074387C" w:rsidP="0074387C">
      <w:pPr>
        <w:pStyle w:val="a5"/>
        <w:widowControl w:val="0"/>
        <w:jc w:val="center"/>
        <w:rPr>
          <w:szCs w:val="28"/>
        </w:rPr>
      </w:pPr>
    </w:p>
    <w:p w:rsidR="00757399" w:rsidRDefault="00757399" w:rsidP="00757399">
      <w:pPr>
        <w:widowControl w:val="0"/>
        <w:ind w:firstLine="708"/>
        <w:jc w:val="both"/>
        <w:rPr>
          <w:rFonts w:eastAsia="Calibri" w:cs="Times New Roman"/>
          <w:color w:val="000000"/>
          <w:spacing w:val="-2"/>
          <w:szCs w:val="28"/>
        </w:rPr>
      </w:pPr>
      <w:r>
        <w:rPr>
          <w:rFonts w:eastAsia="Calibri" w:cs="Times New Roman"/>
          <w:color w:val="000000"/>
          <w:spacing w:val="-2"/>
          <w:szCs w:val="28"/>
        </w:rPr>
        <w:t xml:space="preserve">Общий объем доходов бюджета городского округа за 2015 год составил </w:t>
      </w:r>
      <w:r w:rsidRPr="008148F6">
        <w:rPr>
          <w:rFonts w:eastAsia="Calibri" w:cs="Times New Roman"/>
          <w:color w:val="000000"/>
          <w:spacing w:val="-2"/>
          <w:szCs w:val="28"/>
        </w:rPr>
        <w:t>577616,4</w:t>
      </w:r>
      <w:r>
        <w:rPr>
          <w:rFonts w:eastAsia="Calibri" w:cs="Times New Roman"/>
          <w:color w:val="000000"/>
          <w:spacing w:val="-2"/>
          <w:szCs w:val="28"/>
        </w:rPr>
        <w:t xml:space="preserve"> тыс. рублей.</w:t>
      </w:r>
    </w:p>
    <w:p w:rsidR="00757399" w:rsidRPr="00A46418" w:rsidRDefault="00757399" w:rsidP="00757399">
      <w:pPr>
        <w:ind w:firstLine="709"/>
        <w:jc w:val="both"/>
        <w:rPr>
          <w:rFonts w:eastAsia="Calibri" w:cs="Times New Roman"/>
          <w:szCs w:val="28"/>
        </w:rPr>
      </w:pPr>
      <w:r w:rsidRPr="00A46418">
        <w:rPr>
          <w:rFonts w:eastAsia="Calibri" w:cs="Times New Roman"/>
          <w:szCs w:val="28"/>
        </w:rPr>
        <w:t>По  налоговым и неналоговым доходам за 201</w:t>
      </w:r>
      <w:r>
        <w:rPr>
          <w:rFonts w:eastAsia="Calibri" w:cs="Times New Roman"/>
          <w:szCs w:val="28"/>
        </w:rPr>
        <w:t>5</w:t>
      </w:r>
      <w:r w:rsidRPr="00A46418">
        <w:rPr>
          <w:rFonts w:eastAsia="Calibri" w:cs="Times New Roman"/>
          <w:szCs w:val="28"/>
        </w:rPr>
        <w:t xml:space="preserve"> год</w:t>
      </w:r>
      <w:r>
        <w:rPr>
          <w:rFonts w:eastAsia="Calibri" w:cs="Times New Roman"/>
          <w:szCs w:val="28"/>
        </w:rPr>
        <w:t xml:space="preserve"> план</w:t>
      </w:r>
      <w:r w:rsidRPr="00A46418">
        <w:rPr>
          <w:rFonts w:eastAsia="Calibri" w:cs="Times New Roman"/>
          <w:szCs w:val="28"/>
        </w:rPr>
        <w:t xml:space="preserve"> выполнен на </w:t>
      </w:r>
      <w:r>
        <w:rPr>
          <w:rFonts w:eastAsia="Calibri" w:cs="Times New Roman"/>
          <w:color w:val="000000"/>
          <w:szCs w:val="28"/>
        </w:rPr>
        <w:t xml:space="preserve">98,7 </w:t>
      </w:r>
      <w:r w:rsidRPr="008148F6">
        <w:rPr>
          <w:rFonts w:eastAsia="Calibri" w:cs="Times New Roman"/>
          <w:color w:val="000000"/>
          <w:szCs w:val="28"/>
        </w:rPr>
        <w:t>%</w:t>
      </w:r>
      <w:r w:rsidRPr="00A46418">
        <w:rPr>
          <w:rFonts w:eastAsia="Calibri" w:cs="Times New Roman"/>
          <w:szCs w:val="28"/>
        </w:rPr>
        <w:t xml:space="preserve">  при плане  </w:t>
      </w:r>
      <w:r>
        <w:rPr>
          <w:rFonts w:eastAsia="Calibri" w:cs="Times New Roman"/>
          <w:szCs w:val="28"/>
        </w:rPr>
        <w:t xml:space="preserve">178666,0 </w:t>
      </w:r>
      <w:r w:rsidRPr="00A46418">
        <w:rPr>
          <w:rFonts w:eastAsia="Calibri" w:cs="Times New Roman"/>
          <w:szCs w:val="28"/>
        </w:rPr>
        <w:t xml:space="preserve">тыс. рублей фактически поступило доходов в </w:t>
      </w:r>
      <w:r>
        <w:rPr>
          <w:rFonts w:eastAsia="Calibri" w:cs="Times New Roman"/>
          <w:szCs w:val="28"/>
        </w:rPr>
        <w:t>с</w:t>
      </w:r>
      <w:r w:rsidRPr="00A46418">
        <w:rPr>
          <w:rFonts w:eastAsia="Calibri" w:cs="Times New Roman"/>
          <w:szCs w:val="28"/>
        </w:rPr>
        <w:t xml:space="preserve">умме </w:t>
      </w:r>
      <w:r>
        <w:rPr>
          <w:rFonts w:eastAsia="Calibri" w:cs="Times New Roman"/>
          <w:szCs w:val="28"/>
        </w:rPr>
        <w:t>176431,1</w:t>
      </w:r>
      <w:r w:rsidRPr="00A46418">
        <w:rPr>
          <w:rFonts w:eastAsia="Calibri" w:cs="Times New Roman"/>
          <w:szCs w:val="28"/>
        </w:rPr>
        <w:t xml:space="preserve"> тыс. рублей. </w:t>
      </w:r>
    </w:p>
    <w:p w:rsidR="00757399" w:rsidRPr="001543AE" w:rsidRDefault="00757399" w:rsidP="00757399">
      <w:pPr>
        <w:ind w:firstLine="709"/>
        <w:jc w:val="both"/>
        <w:rPr>
          <w:rFonts w:eastAsia="Calibri" w:cs="Times New Roman"/>
          <w:color w:val="000000"/>
          <w:szCs w:val="28"/>
        </w:rPr>
      </w:pPr>
      <w:r w:rsidRPr="00713CAA">
        <w:rPr>
          <w:rFonts w:eastAsia="Calibri" w:cs="Times New Roman"/>
          <w:szCs w:val="28"/>
        </w:rPr>
        <w:t xml:space="preserve">По налоговым доходам план выполнен на </w:t>
      </w:r>
      <w:r w:rsidRPr="001543AE">
        <w:rPr>
          <w:rFonts w:eastAsia="Calibri" w:cs="Times New Roman"/>
          <w:color w:val="000000"/>
          <w:szCs w:val="28"/>
        </w:rPr>
        <w:t>103,8 %, при плане 140175</w:t>
      </w:r>
      <w:r>
        <w:rPr>
          <w:color w:val="000000"/>
          <w:szCs w:val="28"/>
        </w:rPr>
        <w:t> </w:t>
      </w:r>
      <w:r w:rsidRPr="001543AE">
        <w:rPr>
          <w:rFonts w:eastAsia="Calibri" w:cs="Times New Roman"/>
          <w:color w:val="000000"/>
          <w:szCs w:val="28"/>
        </w:rPr>
        <w:t>тыс. рублей, фактически поступило 145455,6 тыс. рублей.</w:t>
      </w:r>
    </w:p>
    <w:p w:rsidR="00757399" w:rsidRPr="001543AE" w:rsidRDefault="00757399" w:rsidP="00757399">
      <w:pPr>
        <w:ind w:firstLine="709"/>
        <w:jc w:val="both"/>
        <w:rPr>
          <w:rFonts w:eastAsia="Calibri" w:cs="Times New Roman"/>
          <w:color w:val="000000"/>
          <w:szCs w:val="28"/>
        </w:rPr>
      </w:pPr>
      <w:r w:rsidRPr="001543AE">
        <w:rPr>
          <w:rFonts w:eastAsia="Calibri" w:cs="Times New Roman"/>
          <w:color w:val="000000"/>
          <w:szCs w:val="28"/>
        </w:rPr>
        <w:t>По неналоговым доходам план  выполнен на 80,5 %, при плане 38491</w:t>
      </w:r>
      <w:r>
        <w:rPr>
          <w:color w:val="000000"/>
          <w:szCs w:val="28"/>
        </w:rPr>
        <w:t> </w:t>
      </w:r>
      <w:r w:rsidRPr="001543AE">
        <w:rPr>
          <w:rFonts w:eastAsia="Calibri" w:cs="Times New Roman"/>
          <w:color w:val="000000"/>
          <w:szCs w:val="28"/>
        </w:rPr>
        <w:t>тыс. рублей, фактически поступило 30975,5 тыс. руб.</w:t>
      </w:r>
    </w:p>
    <w:p w:rsidR="00757399" w:rsidRPr="00956D37" w:rsidRDefault="00757399" w:rsidP="00757399">
      <w:pPr>
        <w:widowControl w:val="0"/>
        <w:ind w:firstLine="708"/>
        <w:jc w:val="both"/>
        <w:rPr>
          <w:rFonts w:eastAsia="Calibri" w:cs="Times New Roman"/>
          <w:spacing w:val="-2"/>
          <w:szCs w:val="28"/>
        </w:rPr>
      </w:pPr>
      <w:r w:rsidRPr="00956D37">
        <w:rPr>
          <w:rFonts w:eastAsia="Calibri" w:cs="Times New Roman"/>
          <w:spacing w:val="-2"/>
          <w:szCs w:val="28"/>
        </w:rPr>
        <w:t>Сумма безвозмездных поступлений по итогам 201</w:t>
      </w:r>
      <w:r>
        <w:rPr>
          <w:rFonts w:eastAsia="Calibri" w:cs="Times New Roman"/>
          <w:spacing w:val="-2"/>
          <w:szCs w:val="28"/>
        </w:rPr>
        <w:t>5</w:t>
      </w:r>
      <w:r w:rsidRPr="00956D37">
        <w:rPr>
          <w:rFonts w:eastAsia="Calibri" w:cs="Times New Roman"/>
          <w:spacing w:val="-2"/>
          <w:szCs w:val="28"/>
        </w:rPr>
        <w:t xml:space="preserve"> года составила </w:t>
      </w:r>
      <w:r>
        <w:rPr>
          <w:rFonts w:eastAsia="Calibri" w:cs="Times New Roman"/>
          <w:spacing w:val="-2"/>
          <w:szCs w:val="28"/>
        </w:rPr>
        <w:t>401185,3</w:t>
      </w:r>
      <w:r w:rsidRPr="00956D37">
        <w:rPr>
          <w:rFonts w:eastAsia="Calibri" w:cs="Times New Roman"/>
          <w:spacing w:val="-2"/>
          <w:szCs w:val="28"/>
        </w:rPr>
        <w:t xml:space="preserve"> тыс. рублей, в том числе возврат остатков субсидий, субвенций и иных межбюджетных трансфертов, имеющих целевое назначение прошлых лет </w:t>
      </w:r>
      <w:r>
        <w:rPr>
          <w:rFonts w:eastAsia="Calibri" w:cs="Times New Roman"/>
          <w:spacing w:val="-2"/>
          <w:szCs w:val="28"/>
        </w:rPr>
        <w:t>-1610,5</w:t>
      </w:r>
      <w:r w:rsidRPr="00956D37">
        <w:rPr>
          <w:rFonts w:eastAsia="Calibri" w:cs="Times New Roman"/>
          <w:spacing w:val="-2"/>
          <w:szCs w:val="28"/>
        </w:rPr>
        <w:t xml:space="preserve"> тыс. рублей.</w:t>
      </w:r>
    </w:p>
    <w:p w:rsidR="00757399" w:rsidRDefault="00757399" w:rsidP="00757399">
      <w:pPr>
        <w:pStyle w:val="a9"/>
        <w:widowControl w:val="0"/>
        <w:spacing w:line="240" w:lineRule="auto"/>
        <w:ind w:firstLine="709"/>
      </w:pPr>
      <w:r>
        <w:t xml:space="preserve">Объем расходов городского бюджета по итогам  2015 года определен в сумме 582606,5 тыс. рублей, что составляет 102,9 % от плана на 2015 год. </w:t>
      </w:r>
    </w:p>
    <w:p w:rsidR="00757399" w:rsidRDefault="00757399" w:rsidP="00757399">
      <w:pPr>
        <w:widowControl w:val="0"/>
        <w:ind w:firstLine="708"/>
        <w:jc w:val="both"/>
        <w:rPr>
          <w:rFonts w:eastAsia="Calibri" w:cs="Times New Roman"/>
          <w:szCs w:val="28"/>
        </w:rPr>
      </w:pPr>
      <w:r>
        <w:rPr>
          <w:rFonts w:eastAsia="Calibri" w:cs="Times New Roman"/>
          <w:szCs w:val="28"/>
        </w:rPr>
        <w:t xml:space="preserve">Дефицит бюджета города Белокуриха составил в 2015 году в сумме 4990,2 тыс. рублей. </w:t>
      </w:r>
    </w:p>
    <w:p w:rsidR="00757399" w:rsidRDefault="00757399" w:rsidP="00757399">
      <w:pPr>
        <w:widowControl w:val="0"/>
        <w:ind w:firstLine="708"/>
        <w:jc w:val="both"/>
        <w:rPr>
          <w:rFonts w:eastAsia="Calibri" w:cs="Times New Roman"/>
          <w:bCs/>
          <w:caps/>
          <w:szCs w:val="28"/>
        </w:rPr>
      </w:pPr>
    </w:p>
    <w:p w:rsidR="00757399" w:rsidRDefault="00757399" w:rsidP="00757399">
      <w:pPr>
        <w:widowControl w:val="0"/>
        <w:jc w:val="center"/>
        <w:rPr>
          <w:rFonts w:eastAsia="Calibri" w:cs="Times New Roman"/>
          <w:bCs/>
          <w:caps/>
          <w:szCs w:val="28"/>
        </w:rPr>
      </w:pPr>
      <w:r w:rsidRPr="002F2BD5">
        <w:rPr>
          <w:rFonts w:eastAsia="Calibri" w:cs="Times New Roman"/>
          <w:bCs/>
          <w:caps/>
          <w:szCs w:val="28"/>
        </w:rPr>
        <w:t>Расходы бюджета ГОРОДА БЕЛОКУРИХА ЗА 201</w:t>
      </w:r>
      <w:r>
        <w:rPr>
          <w:rFonts w:eastAsia="Calibri" w:cs="Times New Roman"/>
          <w:bCs/>
          <w:caps/>
          <w:szCs w:val="28"/>
        </w:rPr>
        <w:t>5</w:t>
      </w:r>
      <w:r w:rsidRPr="002F2BD5">
        <w:rPr>
          <w:rFonts w:eastAsia="Calibri" w:cs="Times New Roman"/>
          <w:bCs/>
          <w:caps/>
          <w:szCs w:val="28"/>
        </w:rPr>
        <w:t xml:space="preserve"> год</w:t>
      </w:r>
    </w:p>
    <w:p w:rsidR="00757399" w:rsidRPr="002F2BD5" w:rsidRDefault="00757399" w:rsidP="00757399">
      <w:pPr>
        <w:widowControl w:val="0"/>
        <w:ind w:firstLine="708"/>
        <w:jc w:val="both"/>
        <w:rPr>
          <w:rFonts w:eastAsia="Calibri" w:cs="Times New Roman"/>
          <w:bCs/>
          <w:caps/>
          <w:szCs w:val="28"/>
        </w:rPr>
      </w:pPr>
    </w:p>
    <w:p w:rsidR="00757399" w:rsidRDefault="00757399" w:rsidP="00757399">
      <w:pPr>
        <w:pStyle w:val="a9"/>
        <w:spacing w:line="240" w:lineRule="auto"/>
        <w:ind w:firstLine="709"/>
      </w:pPr>
      <w:r>
        <w:t xml:space="preserve">Объем расходов городского бюджета в 2015 году составил 582606,5 тыс. рублей. </w:t>
      </w:r>
    </w:p>
    <w:p w:rsidR="00757399" w:rsidRPr="008148F6" w:rsidRDefault="00757399" w:rsidP="00757399">
      <w:pPr>
        <w:jc w:val="center"/>
        <w:rPr>
          <w:rFonts w:eastAsia="Calibri" w:cs="Times New Roman"/>
          <w:szCs w:val="28"/>
        </w:rPr>
      </w:pPr>
      <w:r w:rsidRPr="008148F6">
        <w:rPr>
          <w:rFonts w:eastAsia="Calibri" w:cs="Times New Roman"/>
          <w:szCs w:val="28"/>
        </w:rPr>
        <w:t>0100 «Общегосударственные вопросы»</w:t>
      </w:r>
    </w:p>
    <w:p w:rsidR="00757399" w:rsidRPr="008148F6" w:rsidRDefault="00757399" w:rsidP="00757399">
      <w:pPr>
        <w:ind w:firstLine="708"/>
        <w:jc w:val="both"/>
        <w:rPr>
          <w:rFonts w:eastAsia="Calibri" w:cs="Times New Roman"/>
          <w:szCs w:val="28"/>
        </w:rPr>
      </w:pPr>
      <w:r w:rsidRPr="008148F6">
        <w:rPr>
          <w:rFonts w:eastAsia="Calibri" w:cs="Times New Roman"/>
          <w:szCs w:val="28"/>
        </w:rPr>
        <w:t>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органами государственной власти и органами  местного самоуправления функциями. Определение объема расходов на государственное управление осуществлялось в соответствии со структурой органов местного самоуправления города Белокурихи.</w:t>
      </w:r>
    </w:p>
    <w:p w:rsidR="00757399" w:rsidRPr="008148F6" w:rsidRDefault="00757399" w:rsidP="00757399">
      <w:pPr>
        <w:ind w:firstLine="708"/>
        <w:jc w:val="both"/>
        <w:rPr>
          <w:rFonts w:eastAsia="Calibri" w:cs="Times New Roman"/>
          <w:szCs w:val="28"/>
        </w:rPr>
      </w:pPr>
      <w:r w:rsidRPr="008148F6">
        <w:rPr>
          <w:rFonts w:eastAsia="Calibri" w:cs="Times New Roman"/>
          <w:szCs w:val="28"/>
        </w:rPr>
        <w:t>Расходы по денежному содержанию муниципальных должностей, установленных для непосредственного исполнения полномочий органов местного самоуправлениям и иных государственных органов, предусматриваются в соответствии с законом Алтайского края от 9 декабря 2005 года № 120-ЗС «О государственных должностях Алтайского края» и другими нормативными правовыми.</w:t>
      </w:r>
    </w:p>
    <w:p w:rsidR="00757399" w:rsidRPr="008148F6" w:rsidRDefault="006A5523" w:rsidP="00757399">
      <w:pPr>
        <w:spacing w:after="120"/>
        <w:ind w:firstLine="708"/>
        <w:jc w:val="both"/>
        <w:rPr>
          <w:rFonts w:eastAsia="Calibri" w:cs="Times New Roman"/>
          <w:szCs w:val="28"/>
        </w:rPr>
      </w:pPr>
      <w:r>
        <w:rPr>
          <w:rFonts w:eastAsia="Calibri" w:cs="Times New Roman"/>
          <w:noProof/>
          <w:szCs w:val="28"/>
          <w:lang w:eastAsia="ru-RU"/>
        </w:rPr>
        <w:pict>
          <v:rect id="_x0000_s1034" style="position:absolute;left:0;text-align:left;margin-left:217.95pt;margin-top:-57.4pt;width:39.75pt;height:21pt;z-index:251666432" strokecolor="white [3212]">
            <v:textbox>
              <w:txbxContent>
                <w:p w:rsidR="00437E12" w:rsidRPr="00483DCA" w:rsidRDefault="00437E12">
                  <w:pPr>
                    <w:rPr>
                      <w:sz w:val="24"/>
                      <w:szCs w:val="24"/>
                      <w:lang w:val="en-US"/>
                    </w:rPr>
                  </w:pPr>
                  <w:r w:rsidRPr="00483DCA">
                    <w:rPr>
                      <w:sz w:val="24"/>
                      <w:szCs w:val="24"/>
                      <w:lang w:val="en-US"/>
                    </w:rPr>
                    <w:t>2</w:t>
                  </w:r>
                </w:p>
              </w:txbxContent>
            </v:textbox>
          </v:rect>
        </w:pict>
      </w:r>
      <w:r w:rsidR="00757399" w:rsidRPr="008148F6">
        <w:rPr>
          <w:rFonts w:eastAsia="Calibri" w:cs="Times New Roman"/>
          <w:szCs w:val="28"/>
        </w:rPr>
        <w:t>По подразделу 03 «Функционирование законодательных (представительных) органов государственной власти и представительных органов  муниципальных образований».</w:t>
      </w:r>
    </w:p>
    <w:p w:rsidR="00757399" w:rsidRPr="00B95656" w:rsidRDefault="00757399" w:rsidP="00757399">
      <w:pPr>
        <w:spacing w:after="120"/>
        <w:ind w:firstLine="709"/>
        <w:jc w:val="both"/>
        <w:rPr>
          <w:rFonts w:eastAsia="Calibri" w:cs="Times New Roman"/>
          <w:color w:val="000000"/>
          <w:szCs w:val="28"/>
        </w:rPr>
      </w:pPr>
      <w:r w:rsidRPr="00B95656">
        <w:rPr>
          <w:rFonts w:eastAsia="Calibri" w:cs="Times New Roman"/>
          <w:color w:val="000000"/>
          <w:szCs w:val="28"/>
        </w:rPr>
        <w:t>Расходы в сумме 1148</w:t>
      </w:r>
      <w:r>
        <w:rPr>
          <w:rFonts w:eastAsia="Calibri" w:cs="Times New Roman"/>
          <w:color w:val="000000"/>
          <w:szCs w:val="28"/>
        </w:rPr>
        <w:t>,</w:t>
      </w:r>
      <w:r w:rsidRPr="00B95656">
        <w:rPr>
          <w:rFonts w:eastAsia="Calibri" w:cs="Times New Roman"/>
          <w:color w:val="000000"/>
          <w:szCs w:val="28"/>
        </w:rPr>
        <w:t>6</w:t>
      </w:r>
      <w:r>
        <w:rPr>
          <w:rFonts w:eastAsia="Calibri" w:cs="Times New Roman"/>
          <w:color w:val="000000"/>
          <w:szCs w:val="28"/>
        </w:rPr>
        <w:t xml:space="preserve"> тыс. </w:t>
      </w:r>
      <w:r w:rsidRPr="00B95656">
        <w:rPr>
          <w:rFonts w:eastAsia="Calibri" w:cs="Times New Roman"/>
          <w:color w:val="000000"/>
          <w:szCs w:val="28"/>
        </w:rPr>
        <w:t xml:space="preserve">руб. направлены на обеспечение деятельности Совета депутатов, в т.ч., на оплату труда и на расходы аппарата городского Совета депутатов. </w:t>
      </w:r>
    </w:p>
    <w:p w:rsidR="00757399" w:rsidRPr="00B95656" w:rsidRDefault="00757399" w:rsidP="00757399">
      <w:pPr>
        <w:spacing w:after="120"/>
        <w:ind w:firstLine="709"/>
        <w:jc w:val="both"/>
        <w:rPr>
          <w:rFonts w:eastAsia="Calibri" w:cs="Times New Roman"/>
          <w:color w:val="000000"/>
          <w:szCs w:val="28"/>
        </w:rPr>
      </w:pPr>
      <w:r w:rsidRPr="00B95656">
        <w:rPr>
          <w:rFonts w:eastAsia="Calibri" w:cs="Times New Roman"/>
          <w:color w:val="000000"/>
          <w:szCs w:val="28"/>
        </w:rPr>
        <w:t>По подразделу 04 «Функционирование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p w:rsidR="00757399" w:rsidRPr="00B95656" w:rsidRDefault="00757399" w:rsidP="00757399">
      <w:pPr>
        <w:tabs>
          <w:tab w:val="left" w:pos="709"/>
          <w:tab w:val="center" w:pos="4677"/>
        </w:tabs>
        <w:spacing w:after="120"/>
        <w:jc w:val="both"/>
        <w:rPr>
          <w:rFonts w:eastAsia="Calibri" w:cs="Times New Roman"/>
          <w:szCs w:val="28"/>
        </w:rPr>
      </w:pPr>
      <w:r>
        <w:rPr>
          <w:rFonts w:eastAsia="Calibri" w:cs="Times New Roman"/>
          <w:color w:val="000000"/>
          <w:szCs w:val="28"/>
        </w:rPr>
        <w:tab/>
        <w:t>Расходы в сумме 23403,0 тыс.</w:t>
      </w:r>
      <w:r w:rsidRPr="00B95656">
        <w:rPr>
          <w:rFonts w:eastAsia="Calibri" w:cs="Times New Roman"/>
          <w:szCs w:val="28"/>
        </w:rPr>
        <w:t xml:space="preserve"> руб. направлены на финансовое обеспечение аппарата администрации города (заработная плата, коммунальные расходы, канцелярия, уплату налогов, основные средства, оплата по заключенным договорам).</w:t>
      </w:r>
    </w:p>
    <w:p w:rsidR="00757399" w:rsidRPr="00B95656" w:rsidRDefault="00757399" w:rsidP="00757399">
      <w:pPr>
        <w:tabs>
          <w:tab w:val="left" w:pos="709"/>
          <w:tab w:val="center" w:pos="4677"/>
        </w:tabs>
        <w:spacing w:after="120"/>
        <w:jc w:val="both"/>
        <w:rPr>
          <w:rFonts w:eastAsia="Calibri" w:cs="Times New Roman"/>
          <w:szCs w:val="28"/>
        </w:rPr>
      </w:pPr>
      <w:r w:rsidRPr="00B95656">
        <w:rPr>
          <w:rFonts w:eastAsia="Calibri" w:cs="Times New Roman"/>
          <w:szCs w:val="28"/>
        </w:rPr>
        <w:t>По подразделу 06 «Обеспечение деятельности финансовых, налоговых и таможенных органов и органов финансового (финансово-бюджетного) надзора»</w:t>
      </w:r>
    </w:p>
    <w:p w:rsidR="00757399" w:rsidRPr="00B95656" w:rsidRDefault="00757399" w:rsidP="00CA37FB">
      <w:pPr>
        <w:tabs>
          <w:tab w:val="left" w:pos="543"/>
          <w:tab w:val="center" w:pos="4677"/>
        </w:tabs>
        <w:ind w:firstLine="709"/>
        <w:jc w:val="both"/>
        <w:rPr>
          <w:rFonts w:eastAsia="Calibri" w:cs="Times New Roman"/>
          <w:szCs w:val="28"/>
        </w:rPr>
      </w:pPr>
      <w:r w:rsidRPr="00B95656">
        <w:rPr>
          <w:rFonts w:eastAsia="Calibri" w:cs="Times New Roman"/>
          <w:szCs w:val="28"/>
        </w:rPr>
        <w:tab/>
        <w:t xml:space="preserve">Расходы </w:t>
      </w:r>
      <w:r w:rsidRPr="00B95656">
        <w:rPr>
          <w:rFonts w:eastAsia="Calibri" w:cs="Times New Roman"/>
          <w:color w:val="000000"/>
          <w:szCs w:val="28"/>
        </w:rPr>
        <w:t>в сумме 4595</w:t>
      </w:r>
      <w:r>
        <w:rPr>
          <w:rFonts w:eastAsia="Calibri" w:cs="Times New Roman"/>
          <w:color w:val="000000"/>
          <w:szCs w:val="28"/>
        </w:rPr>
        <w:t xml:space="preserve">,7 </w:t>
      </w:r>
      <w:r w:rsidRPr="00B95656">
        <w:rPr>
          <w:rFonts w:eastAsia="Calibri" w:cs="Times New Roman"/>
          <w:color w:val="000000"/>
          <w:szCs w:val="28"/>
        </w:rPr>
        <w:t xml:space="preserve"> </w:t>
      </w:r>
      <w:r>
        <w:rPr>
          <w:rFonts w:eastAsia="Calibri" w:cs="Times New Roman"/>
          <w:color w:val="000000"/>
          <w:szCs w:val="28"/>
        </w:rPr>
        <w:t xml:space="preserve">тыс. </w:t>
      </w:r>
      <w:r w:rsidRPr="00B95656">
        <w:rPr>
          <w:rFonts w:eastAsia="Calibri" w:cs="Times New Roman"/>
          <w:color w:val="000000"/>
          <w:szCs w:val="28"/>
        </w:rPr>
        <w:t xml:space="preserve">рублей </w:t>
      </w:r>
      <w:r w:rsidRPr="00B95656">
        <w:rPr>
          <w:rFonts w:eastAsia="Calibri" w:cs="Times New Roman"/>
          <w:szCs w:val="28"/>
        </w:rPr>
        <w:t>направлены на финансовое обеспечение Комитета по финансам и Контрольно-счетной палаты.</w:t>
      </w:r>
    </w:p>
    <w:p w:rsidR="00757399" w:rsidRDefault="00757399" w:rsidP="00757399">
      <w:pPr>
        <w:tabs>
          <w:tab w:val="left" w:pos="709"/>
          <w:tab w:val="center" w:pos="4677"/>
        </w:tabs>
        <w:jc w:val="both"/>
        <w:rPr>
          <w:rFonts w:eastAsia="Calibri" w:cs="Times New Roman"/>
          <w:szCs w:val="28"/>
        </w:rPr>
      </w:pPr>
    </w:p>
    <w:p w:rsidR="00757399" w:rsidRDefault="00757399" w:rsidP="00757399">
      <w:pPr>
        <w:tabs>
          <w:tab w:val="left" w:pos="709"/>
          <w:tab w:val="center" w:pos="4677"/>
        </w:tabs>
        <w:ind w:firstLine="709"/>
        <w:jc w:val="both"/>
        <w:rPr>
          <w:rFonts w:eastAsia="Calibri" w:cs="Times New Roman"/>
          <w:szCs w:val="28"/>
        </w:rPr>
      </w:pPr>
      <w:r w:rsidRPr="00B95656">
        <w:rPr>
          <w:rFonts w:eastAsia="Calibri" w:cs="Times New Roman"/>
          <w:szCs w:val="28"/>
        </w:rPr>
        <w:t>По подразделу 11 «Резервные фонды»</w:t>
      </w:r>
    </w:p>
    <w:p w:rsidR="00757399" w:rsidRDefault="00757399" w:rsidP="00CA37FB">
      <w:pPr>
        <w:tabs>
          <w:tab w:val="left" w:pos="543"/>
          <w:tab w:val="center" w:pos="4677"/>
        </w:tabs>
        <w:spacing w:after="120"/>
        <w:jc w:val="both"/>
        <w:rPr>
          <w:rFonts w:eastAsia="Calibri" w:cs="Times New Roman"/>
          <w:szCs w:val="28"/>
        </w:rPr>
      </w:pPr>
      <w:r>
        <w:rPr>
          <w:rFonts w:eastAsia="Calibri" w:cs="Times New Roman"/>
          <w:szCs w:val="28"/>
        </w:rPr>
        <w:t>С</w:t>
      </w:r>
      <w:r w:rsidRPr="00B95656">
        <w:rPr>
          <w:rFonts w:eastAsia="Calibri" w:cs="Times New Roman"/>
          <w:szCs w:val="28"/>
        </w:rPr>
        <w:t>редства резервного фонда не выделялись.</w:t>
      </w:r>
    </w:p>
    <w:p w:rsidR="00757399" w:rsidRPr="00B95656" w:rsidRDefault="00757399" w:rsidP="00757399">
      <w:pPr>
        <w:tabs>
          <w:tab w:val="left" w:pos="543"/>
          <w:tab w:val="center" w:pos="4677"/>
        </w:tabs>
        <w:spacing w:after="120"/>
        <w:ind w:firstLine="709"/>
        <w:jc w:val="both"/>
        <w:rPr>
          <w:rFonts w:eastAsia="Calibri" w:cs="Times New Roman"/>
          <w:szCs w:val="28"/>
        </w:rPr>
      </w:pPr>
    </w:p>
    <w:p w:rsidR="00757399" w:rsidRPr="00B95656" w:rsidRDefault="00757399" w:rsidP="00757399">
      <w:pPr>
        <w:tabs>
          <w:tab w:val="left" w:pos="543"/>
          <w:tab w:val="center" w:pos="4677"/>
        </w:tabs>
        <w:spacing w:after="120"/>
        <w:ind w:firstLine="709"/>
        <w:jc w:val="both"/>
        <w:rPr>
          <w:rFonts w:eastAsia="Calibri" w:cs="Times New Roman"/>
          <w:szCs w:val="28"/>
        </w:rPr>
      </w:pPr>
      <w:r w:rsidRPr="00B95656">
        <w:rPr>
          <w:rFonts w:eastAsia="Calibri" w:cs="Times New Roman"/>
          <w:szCs w:val="28"/>
        </w:rPr>
        <w:t>По подразделу 13 «Другие общегосударственные расходы»</w:t>
      </w:r>
    </w:p>
    <w:p w:rsidR="00757399" w:rsidRPr="00B95656" w:rsidRDefault="00757399" w:rsidP="00CA37FB">
      <w:pPr>
        <w:tabs>
          <w:tab w:val="left" w:pos="543"/>
          <w:tab w:val="center" w:pos="4677"/>
        </w:tabs>
        <w:spacing w:after="120"/>
        <w:jc w:val="both"/>
        <w:rPr>
          <w:rFonts w:eastAsia="Calibri" w:cs="Times New Roman"/>
          <w:szCs w:val="28"/>
        </w:rPr>
      </w:pPr>
      <w:r w:rsidRPr="00B95656">
        <w:rPr>
          <w:rFonts w:eastAsia="Calibri" w:cs="Times New Roman"/>
          <w:szCs w:val="28"/>
        </w:rPr>
        <w:t>В данном разделе отражены следующие расходы:</w:t>
      </w:r>
    </w:p>
    <w:p w:rsidR="00757399" w:rsidRPr="00B95656" w:rsidRDefault="00757399" w:rsidP="00CA37FB">
      <w:pPr>
        <w:tabs>
          <w:tab w:val="left" w:pos="709"/>
          <w:tab w:val="center" w:pos="4677"/>
        </w:tabs>
        <w:spacing w:after="120"/>
        <w:jc w:val="both"/>
        <w:rPr>
          <w:rFonts w:eastAsia="Calibri" w:cs="Times New Roman"/>
          <w:szCs w:val="28"/>
        </w:rPr>
      </w:pPr>
      <w:r w:rsidRPr="00B95656">
        <w:rPr>
          <w:rFonts w:eastAsia="Calibri" w:cs="Times New Roman"/>
          <w:szCs w:val="28"/>
        </w:rPr>
        <w:t xml:space="preserve">- на функционирование административных </w:t>
      </w:r>
      <w:r w:rsidRPr="00B95656">
        <w:rPr>
          <w:rFonts w:eastAsia="Calibri" w:cs="Times New Roman"/>
          <w:color w:val="000000"/>
          <w:szCs w:val="28"/>
        </w:rPr>
        <w:t xml:space="preserve">комиссий – </w:t>
      </w:r>
      <w:r w:rsidRPr="00B95656">
        <w:rPr>
          <w:rFonts w:eastAsia="Calibri" w:cs="Times New Roman"/>
          <w:szCs w:val="28"/>
        </w:rPr>
        <w:t>229</w:t>
      </w:r>
      <w:r>
        <w:rPr>
          <w:rFonts w:eastAsia="Calibri" w:cs="Times New Roman"/>
          <w:szCs w:val="28"/>
        </w:rPr>
        <w:t xml:space="preserve">,0 </w:t>
      </w:r>
      <w:r>
        <w:rPr>
          <w:rFonts w:eastAsia="Calibri" w:cs="Times New Roman"/>
          <w:color w:val="000000"/>
          <w:szCs w:val="28"/>
        </w:rPr>
        <w:t>тыс.</w:t>
      </w:r>
      <w:r w:rsidRPr="00B95656">
        <w:rPr>
          <w:rFonts w:eastAsia="Calibri" w:cs="Times New Roman"/>
          <w:szCs w:val="28"/>
        </w:rPr>
        <w:t xml:space="preserve"> руб.;</w:t>
      </w:r>
    </w:p>
    <w:p w:rsidR="00757399" w:rsidRPr="00B95656" w:rsidRDefault="00757399" w:rsidP="00CA37FB">
      <w:pPr>
        <w:tabs>
          <w:tab w:val="left" w:pos="709"/>
          <w:tab w:val="center" w:pos="4677"/>
        </w:tabs>
        <w:spacing w:after="120"/>
        <w:jc w:val="both"/>
        <w:rPr>
          <w:rFonts w:eastAsia="Calibri" w:cs="Times New Roman"/>
          <w:szCs w:val="28"/>
        </w:rPr>
      </w:pPr>
      <w:r w:rsidRPr="00B95656">
        <w:rPr>
          <w:rFonts w:eastAsia="Calibri" w:cs="Times New Roman"/>
          <w:szCs w:val="28"/>
        </w:rPr>
        <w:t>- на комитет по имуществу –2987</w:t>
      </w:r>
      <w:r>
        <w:rPr>
          <w:rFonts w:eastAsia="Calibri" w:cs="Times New Roman"/>
          <w:szCs w:val="28"/>
        </w:rPr>
        <w:t>,2</w:t>
      </w:r>
      <w:r w:rsidRPr="00B95656">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w:t>
      </w:r>
    </w:p>
    <w:p w:rsidR="00757399" w:rsidRPr="00B95656" w:rsidRDefault="00757399" w:rsidP="00757399">
      <w:pPr>
        <w:tabs>
          <w:tab w:val="left" w:pos="543"/>
          <w:tab w:val="center" w:pos="4677"/>
        </w:tabs>
        <w:spacing w:after="120"/>
        <w:jc w:val="center"/>
        <w:rPr>
          <w:rFonts w:eastAsia="Calibri" w:cs="Times New Roman"/>
          <w:color w:val="000000"/>
          <w:szCs w:val="28"/>
        </w:rPr>
      </w:pPr>
      <w:r w:rsidRPr="00B95656">
        <w:rPr>
          <w:rFonts w:eastAsia="Calibri" w:cs="Times New Roman"/>
          <w:szCs w:val="28"/>
        </w:rPr>
        <w:t>0200 «Национальная оборона»</w:t>
      </w:r>
    </w:p>
    <w:p w:rsidR="00757399" w:rsidRPr="00B95656" w:rsidRDefault="00757399" w:rsidP="00757399">
      <w:pPr>
        <w:spacing w:after="120"/>
        <w:ind w:firstLine="708"/>
        <w:jc w:val="both"/>
        <w:rPr>
          <w:rFonts w:eastAsia="Calibri" w:cs="Times New Roman"/>
          <w:szCs w:val="28"/>
        </w:rPr>
      </w:pPr>
      <w:r w:rsidRPr="00B95656">
        <w:rPr>
          <w:rFonts w:eastAsia="Calibri" w:cs="Times New Roman"/>
          <w:szCs w:val="28"/>
        </w:rPr>
        <w:t>По подразделу 03 « Мобилизационная и вневойсковая подготовка»</w:t>
      </w:r>
    </w:p>
    <w:p w:rsidR="00757399" w:rsidRPr="00B95656" w:rsidRDefault="00757399" w:rsidP="00757399">
      <w:pPr>
        <w:spacing w:after="120"/>
        <w:ind w:firstLine="708"/>
        <w:jc w:val="both"/>
        <w:rPr>
          <w:rFonts w:eastAsia="Calibri" w:cs="Times New Roman"/>
          <w:szCs w:val="28"/>
        </w:rPr>
      </w:pPr>
      <w:r w:rsidRPr="00B95656">
        <w:rPr>
          <w:rFonts w:eastAsia="Calibri" w:cs="Times New Roman"/>
          <w:szCs w:val="28"/>
        </w:rPr>
        <w:t xml:space="preserve">Осуществляются расходы на выполнение полномочий по воинскому учету на территориях, где отсутствуют военные комиссариаты (оплата труда и начисления, услуги связи) </w:t>
      </w:r>
      <w:r w:rsidRPr="00B95656">
        <w:rPr>
          <w:rFonts w:eastAsia="Calibri" w:cs="Times New Roman"/>
          <w:color w:val="000000"/>
          <w:szCs w:val="28"/>
        </w:rPr>
        <w:t>в сумме- 393</w:t>
      </w:r>
      <w:r>
        <w:rPr>
          <w:rFonts w:eastAsia="Calibri" w:cs="Times New Roman"/>
          <w:color w:val="000000"/>
          <w:szCs w:val="28"/>
        </w:rPr>
        <w:t>,</w:t>
      </w:r>
      <w:r w:rsidRPr="00B95656">
        <w:rPr>
          <w:rFonts w:eastAsia="Calibri" w:cs="Times New Roman"/>
          <w:color w:val="000000"/>
          <w:szCs w:val="28"/>
        </w:rPr>
        <w:t>0</w:t>
      </w:r>
      <w:r>
        <w:rPr>
          <w:rFonts w:eastAsia="Calibri" w:cs="Times New Roman"/>
          <w:color w:val="000000"/>
          <w:szCs w:val="28"/>
        </w:rPr>
        <w:t xml:space="preserve"> тыс.</w:t>
      </w:r>
      <w:r w:rsidRPr="00B95656">
        <w:rPr>
          <w:rFonts w:eastAsia="Calibri" w:cs="Times New Roman"/>
          <w:color w:val="000000"/>
          <w:szCs w:val="28"/>
        </w:rPr>
        <w:t xml:space="preserve"> руб.</w:t>
      </w:r>
      <w:r w:rsidRPr="00B95656">
        <w:rPr>
          <w:rFonts w:eastAsia="Calibri" w:cs="Times New Roman"/>
          <w:szCs w:val="28"/>
        </w:rPr>
        <w:t xml:space="preserve"> </w:t>
      </w:r>
    </w:p>
    <w:p w:rsidR="00757399" w:rsidRPr="00B95656" w:rsidRDefault="00757399" w:rsidP="00757399">
      <w:pPr>
        <w:tabs>
          <w:tab w:val="left" w:pos="543"/>
          <w:tab w:val="center" w:pos="4677"/>
        </w:tabs>
        <w:spacing w:after="120"/>
        <w:jc w:val="center"/>
        <w:rPr>
          <w:rFonts w:eastAsia="Calibri" w:cs="Times New Roman"/>
          <w:szCs w:val="28"/>
        </w:rPr>
      </w:pPr>
      <w:r w:rsidRPr="00B95656">
        <w:rPr>
          <w:rFonts w:eastAsia="Calibri" w:cs="Times New Roman"/>
          <w:szCs w:val="28"/>
        </w:rPr>
        <w:t>0300 «Национальная безопасность и правоохранительная деятельность»</w:t>
      </w:r>
    </w:p>
    <w:p w:rsidR="00757399" w:rsidRPr="00B95656" w:rsidRDefault="00757399" w:rsidP="00CA37FB">
      <w:pPr>
        <w:tabs>
          <w:tab w:val="left" w:pos="709"/>
          <w:tab w:val="center" w:pos="4677"/>
        </w:tabs>
        <w:spacing w:after="120"/>
        <w:jc w:val="both"/>
        <w:rPr>
          <w:rFonts w:eastAsia="Calibri" w:cs="Times New Roman"/>
          <w:szCs w:val="28"/>
        </w:rPr>
      </w:pPr>
      <w:r w:rsidRPr="00B95656">
        <w:rPr>
          <w:rFonts w:eastAsia="Calibri" w:cs="Times New Roman"/>
          <w:szCs w:val="28"/>
        </w:rPr>
        <w:t>По данному разделу отражаются расходы на:</w:t>
      </w:r>
      <w:r w:rsidRPr="00B95656">
        <w:rPr>
          <w:rFonts w:eastAsia="Calibri" w:cs="Times New Roman"/>
          <w:szCs w:val="28"/>
        </w:rPr>
        <w:tab/>
      </w:r>
    </w:p>
    <w:p w:rsidR="00757399" w:rsidRPr="00B95656" w:rsidRDefault="00757399" w:rsidP="00CA37FB">
      <w:pPr>
        <w:tabs>
          <w:tab w:val="left" w:pos="709"/>
          <w:tab w:val="center" w:pos="4677"/>
        </w:tabs>
        <w:spacing w:after="120"/>
        <w:jc w:val="both"/>
        <w:rPr>
          <w:rFonts w:eastAsia="Calibri" w:cs="Times New Roman"/>
          <w:szCs w:val="28"/>
        </w:rPr>
      </w:pPr>
      <w:r w:rsidRPr="00B95656">
        <w:rPr>
          <w:rFonts w:eastAsia="Calibri" w:cs="Times New Roman"/>
          <w:szCs w:val="28"/>
        </w:rPr>
        <w:t>- муниципальные программы – 1905</w:t>
      </w:r>
      <w:r>
        <w:rPr>
          <w:rFonts w:eastAsia="Calibri" w:cs="Times New Roman"/>
          <w:szCs w:val="28"/>
        </w:rPr>
        <w:t>,</w:t>
      </w:r>
      <w:r w:rsidRPr="00B95656">
        <w:rPr>
          <w:rFonts w:eastAsia="Calibri" w:cs="Times New Roman"/>
          <w:szCs w:val="28"/>
        </w:rPr>
        <w:t>0</w:t>
      </w:r>
      <w:r>
        <w:rPr>
          <w:rFonts w:eastAsia="Calibri" w:cs="Times New Roman"/>
          <w:szCs w:val="28"/>
        </w:rPr>
        <w:t xml:space="preserve"> </w:t>
      </w:r>
      <w:r>
        <w:rPr>
          <w:rFonts w:eastAsia="Calibri" w:cs="Times New Roman"/>
          <w:color w:val="000000"/>
          <w:szCs w:val="28"/>
        </w:rPr>
        <w:t>тыс.</w:t>
      </w:r>
      <w:r w:rsidRPr="00B95656">
        <w:rPr>
          <w:rFonts w:eastAsia="Calibri" w:cs="Times New Roman"/>
          <w:szCs w:val="28"/>
        </w:rPr>
        <w:t xml:space="preserve"> руб.;</w:t>
      </w:r>
    </w:p>
    <w:p w:rsidR="00757399" w:rsidRPr="00B95656" w:rsidRDefault="00757399" w:rsidP="00CA37FB">
      <w:pPr>
        <w:tabs>
          <w:tab w:val="left" w:pos="709"/>
          <w:tab w:val="center" w:pos="4677"/>
        </w:tabs>
        <w:spacing w:after="120"/>
        <w:jc w:val="both"/>
        <w:rPr>
          <w:rFonts w:eastAsia="Calibri" w:cs="Times New Roman"/>
          <w:szCs w:val="28"/>
        </w:rPr>
      </w:pPr>
      <w:r w:rsidRPr="00B95656">
        <w:rPr>
          <w:rFonts w:eastAsia="Calibri" w:cs="Times New Roman"/>
          <w:szCs w:val="28"/>
        </w:rPr>
        <w:t>- на осуществление государственной регистрации актов гражданского состояния – 777</w:t>
      </w:r>
      <w:r>
        <w:rPr>
          <w:rFonts w:eastAsia="Calibri" w:cs="Times New Roman"/>
          <w:szCs w:val="28"/>
        </w:rPr>
        <w:t>,</w:t>
      </w:r>
      <w:r w:rsidRPr="00B95656">
        <w:rPr>
          <w:rFonts w:eastAsia="Calibri" w:cs="Times New Roman"/>
          <w:szCs w:val="28"/>
        </w:rPr>
        <w:t>5</w:t>
      </w:r>
      <w:r>
        <w:rPr>
          <w:rFonts w:eastAsia="Calibri" w:cs="Times New Roman"/>
          <w:szCs w:val="28"/>
        </w:rPr>
        <w:t xml:space="preserve"> </w:t>
      </w:r>
      <w:r>
        <w:rPr>
          <w:rFonts w:eastAsia="Calibri" w:cs="Times New Roman"/>
          <w:color w:val="000000"/>
          <w:szCs w:val="28"/>
        </w:rPr>
        <w:t>тыс.</w:t>
      </w:r>
      <w:r w:rsidRPr="00B95656">
        <w:rPr>
          <w:rFonts w:eastAsia="Calibri" w:cs="Times New Roman"/>
          <w:szCs w:val="28"/>
        </w:rPr>
        <w:t xml:space="preserve"> руб.;</w:t>
      </w:r>
    </w:p>
    <w:p w:rsidR="00757399" w:rsidRPr="00B95656" w:rsidRDefault="006A5523" w:rsidP="00757399">
      <w:pPr>
        <w:tabs>
          <w:tab w:val="left" w:pos="709"/>
          <w:tab w:val="center" w:pos="4677"/>
        </w:tabs>
        <w:spacing w:after="120"/>
        <w:ind w:firstLine="709"/>
        <w:jc w:val="both"/>
        <w:rPr>
          <w:rFonts w:eastAsia="Calibri" w:cs="Times New Roman"/>
          <w:szCs w:val="28"/>
        </w:rPr>
      </w:pPr>
      <w:r>
        <w:rPr>
          <w:rFonts w:eastAsia="Calibri" w:cs="Times New Roman"/>
          <w:noProof/>
          <w:szCs w:val="28"/>
          <w:lang w:eastAsia="ru-RU"/>
        </w:rPr>
        <w:pict>
          <v:rect id="_x0000_s1035" style="position:absolute;left:0;text-align:left;margin-left:229.95pt;margin-top:-20.7pt;width:39.75pt;height:21pt;z-index:251667456" strokecolor="white [3212]">
            <v:textbox>
              <w:txbxContent>
                <w:p w:rsidR="00437E12" w:rsidRPr="00483DCA" w:rsidRDefault="00437E12" w:rsidP="00483DCA">
                  <w:pPr>
                    <w:rPr>
                      <w:sz w:val="24"/>
                      <w:szCs w:val="24"/>
                      <w:lang w:val="en-US"/>
                    </w:rPr>
                  </w:pPr>
                  <w:r>
                    <w:rPr>
                      <w:sz w:val="24"/>
                      <w:szCs w:val="24"/>
                      <w:lang w:val="en-US"/>
                    </w:rPr>
                    <w:t>3</w:t>
                  </w:r>
                </w:p>
              </w:txbxContent>
            </v:textbox>
          </v:rect>
        </w:pict>
      </w:r>
      <w:r w:rsidR="00757399" w:rsidRPr="00B95656">
        <w:rPr>
          <w:rFonts w:eastAsia="Calibri" w:cs="Times New Roman"/>
          <w:szCs w:val="28"/>
        </w:rPr>
        <w:t>По подразделу 09 «Защита населения и территории от чрезвычайных ситуаций природного и техногенного характера, гражданская оборона»</w:t>
      </w:r>
    </w:p>
    <w:p w:rsidR="00757399" w:rsidRPr="00B95656" w:rsidRDefault="00757399" w:rsidP="00CA37FB">
      <w:pPr>
        <w:tabs>
          <w:tab w:val="left" w:pos="709"/>
          <w:tab w:val="center" w:pos="4677"/>
        </w:tabs>
        <w:spacing w:after="120"/>
        <w:jc w:val="both"/>
        <w:rPr>
          <w:rFonts w:eastAsia="Calibri" w:cs="Times New Roman"/>
          <w:szCs w:val="28"/>
        </w:rPr>
      </w:pPr>
      <w:r w:rsidRPr="00B95656">
        <w:rPr>
          <w:rFonts w:eastAsia="Calibri" w:cs="Times New Roman"/>
          <w:szCs w:val="28"/>
        </w:rPr>
        <w:t>- на ГО ЧС –381</w:t>
      </w:r>
      <w:r>
        <w:rPr>
          <w:rFonts w:eastAsia="Calibri" w:cs="Times New Roman"/>
          <w:szCs w:val="28"/>
        </w:rPr>
        <w:t>,4</w:t>
      </w:r>
      <w:r w:rsidRPr="004D44CF">
        <w:rPr>
          <w:rFonts w:eastAsia="Calibri" w:cs="Times New Roman"/>
          <w:color w:val="000000"/>
          <w:szCs w:val="28"/>
        </w:rPr>
        <w:t xml:space="preserve"> </w:t>
      </w:r>
      <w:r>
        <w:rPr>
          <w:rFonts w:eastAsia="Calibri" w:cs="Times New Roman"/>
          <w:color w:val="000000"/>
          <w:szCs w:val="28"/>
        </w:rPr>
        <w:t>тыс.</w:t>
      </w:r>
      <w:r>
        <w:rPr>
          <w:rFonts w:eastAsia="Calibri" w:cs="Times New Roman"/>
          <w:szCs w:val="28"/>
        </w:rPr>
        <w:t xml:space="preserve"> </w:t>
      </w:r>
      <w:r w:rsidRPr="00B95656">
        <w:rPr>
          <w:rFonts w:eastAsia="Calibri" w:cs="Times New Roman"/>
          <w:szCs w:val="28"/>
        </w:rPr>
        <w:t xml:space="preserve"> руб.;</w:t>
      </w:r>
    </w:p>
    <w:p w:rsidR="00757399" w:rsidRPr="00B95656" w:rsidRDefault="00757399" w:rsidP="00CA37FB">
      <w:pPr>
        <w:tabs>
          <w:tab w:val="left" w:pos="709"/>
          <w:tab w:val="center" w:pos="4677"/>
        </w:tabs>
        <w:spacing w:after="120"/>
        <w:jc w:val="both"/>
        <w:rPr>
          <w:rFonts w:eastAsia="Calibri" w:cs="Times New Roman"/>
          <w:szCs w:val="28"/>
        </w:rPr>
      </w:pPr>
      <w:r w:rsidRPr="00B95656">
        <w:rPr>
          <w:rFonts w:eastAsia="Calibri" w:cs="Times New Roman"/>
          <w:szCs w:val="28"/>
        </w:rPr>
        <w:t>- на ЕДДС – 1125</w:t>
      </w:r>
      <w:r>
        <w:rPr>
          <w:rFonts w:eastAsia="Calibri" w:cs="Times New Roman"/>
          <w:szCs w:val="28"/>
        </w:rPr>
        <w:t>,7</w:t>
      </w:r>
      <w:r w:rsidRPr="00B95656">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w:t>
      </w:r>
    </w:p>
    <w:p w:rsidR="00757399" w:rsidRDefault="00757399" w:rsidP="00757399">
      <w:pPr>
        <w:tabs>
          <w:tab w:val="left" w:pos="543"/>
          <w:tab w:val="center" w:pos="4677"/>
        </w:tabs>
        <w:spacing w:after="120"/>
        <w:jc w:val="center"/>
        <w:rPr>
          <w:rFonts w:eastAsia="Calibri" w:cs="Times New Roman"/>
          <w:szCs w:val="28"/>
        </w:rPr>
      </w:pPr>
      <w:r w:rsidRPr="00B95656">
        <w:rPr>
          <w:rFonts w:eastAsia="Calibri" w:cs="Times New Roman"/>
          <w:szCs w:val="28"/>
        </w:rPr>
        <w:t>0400 «Национальная экономика»</w:t>
      </w:r>
    </w:p>
    <w:p w:rsidR="00757399" w:rsidRPr="00B95656" w:rsidRDefault="00757399" w:rsidP="00757399">
      <w:pPr>
        <w:tabs>
          <w:tab w:val="left" w:pos="543"/>
          <w:tab w:val="center" w:pos="4677"/>
        </w:tabs>
        <w:spacing w:after="120"/>
        <w:ind w:firstLine="709"/>
        <w:jc w:val="both"/>
        <w:rPr>
          <w:rFonts w:eastAsia="Calibri" w:cs="Times New Roman"/>
          <w:szCs w:val="28"/>
        </w:rPr>
      </w:pPr>
      <w:r>
        <w:rPr>
          <w:rFonts w:eastAsia="Calibri" w:cs="Times New Roman"/>
          <w:szCs w:val="28"/>
        </w:rPr>
        <w:t>п</w:t>
      </w:r>
      <w:r w:rsidRPr="00B95656">
        <w:rPr>
          <w:rFonts w:eastAsia="Calibri" w:cs="Times New Roman"/>
          <w:szCs w:val="28"/>
        </w:rPr>
        <w:t>о подразделу 01 «Общеэкономические вопросы»</w:t>
      </w:r>
    </w:p>
    <w:p w:rsidR="00757399" w:rsidRPr="00B95656" w:rsidRDefault="00757399" w:rsidP="00757399">
      <w:pPr>
        <w:tabs>
          <w:tab w:val="left" w:pos="709"/>
          <w:tab w:val="center" w:pos="4677"/>
        </w:tabs>
        <w:spacing w:after="120"/>
        <w:jc w:val="both"/>
        <w:rPr>
          <w:rFonts w:eastAsia="Calibri" w:cs="Times New Roman"/>
          <w:szCs w:val="28"/>
        </w:rPr>
      </w:pPr>
      <w:r w:rsidRPr="00B95656">
        <w:rPr>
          <w:rFonts w:eastAsia="Calibri" w:cs="Times New Roman"/>
          <w:szCs w:val="28"/>
        </w:rPr>
        <w:tab/>
        <w:t>МЦП «Содействие центру занятости населения на 2015-2020 годы» -120</w:t>
      </w:r>
      <w:r>
        <w:rPr>
          <w:rFonts w:eastAsia="Calibri" w:cs="Times New Roman"/>
          <w:szCs w:val="28"/>
        </w:rPr>
        <w:t xml:space="preserve">,3 </w:t>
      </w:r>
      <w:r>
        <w:rPr>
          <w:rFonts w:eastAsia="Calibri" w:cs="Times New Roman"/>
          <w:color w:val="000000"/>
          <w:szCs w:val="28"/>
        </w:rPr>
        <w:t>тыс.</w:t>
      </w:r>
      <w:r w:rsidRPr="00B95656">
        <w:rPr>
          <w:rFonts w:eastAsia="Calibri" w:cs="Times New Roman"/>
          <w:szCs w:val="28"/>
        </w:rPr>
        <w:t xml:space="preserve"> руб.; </w:t>
      </w:r>
    </w:p>
    <w:p w:rsidR="00757399" w:rsidRPr="00B95656" w:rsidRDefault="00757399" w:rsidP="00757399">
      <w:pPr>
        <w:tabs>
          <w:tab w:val="left" w:pos="709"/>
          <w:tab w:val="center" w:pos="4677"/>
        </w:tabs>
        <w:spacing w:after="120"/>
        <w:jc w:val="both"/>
        <w:rPr>
          <w:rFonts w:eastAsia="Calibri" w:cs="Times New Roman"/>
          <w:szCs w:val="28"/>
        </w:rPr>
      </w:pPr>
      <w:r w:rsidRPr="00B95656">
        <w:rPr>
          <w:rFonts w:eastAsia="Calibri" w:cs="Times New Roman"/>
          <w:szCs w:val="28"/>
        </w:rPr>
        <w:tab/>
        <w:t xml:space="preserve">По подразделу 08 «Транспорт» отражаются расходы по перевозке дачников, </w:t>
      </w:r>
      <w:r w:rsidRPr="00B95656">
        <w:rPr>
          <w:rFonts w:eastAsia="Calibri" w:cs="Times New Roman"/>
          <w:color w:val="000000"/>
          <w:szCs w:val="28"/>
        </w:rPr>
        <w:t xml:space="preserve">школьников в сумме </w:t>
      </w:r>
      <w:r w:rsidRPr="00B95656">
        <w:rPr>
          <w:rFonts w:eastAsia="Calibri" w:cs="Times New Roman"/>
          <w:szCs w:val="28"/>
        </w:rPr>
        <w:t>1818</w:t>
      </w:r>
      <w:r>
        <w:rPr>
          <w:rFonts w:eastAsia="Calibri" w:cs="Times New Roman"/>
          <w:szCs w:val="28"/>
        </w:rPr>
        <w:t>,7</w:t>
      </w:r>
      <w:r w:rsidRPr="00B95656">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w:t>
      </w:r>
    </w:p>
    <w:p w:rsidR="00757399" w:rsidRPr="00B95656" w:rsidRDefault="00757399" w:rsidP="00757399">
      <w:pPr>
        <w:tabs>
          <w:tab w:val="left" w:pos="709"/>
          <w:tab w:val="center" w:pos="4677"/>
        </w:tabs>
        <w:spacing w:after="120"/>
        <w:jc w:val="both"/>
        <w:rPr>
          <w:rFonts w:eastAsia="Calibri" w:cs="Times New Roman"/>
          <w:szCs w:val="28"/>
        </w:rPr>
      </w:pPr>
      <w:r w:rsidRPr="00B95656">
        <w:rPr>
          <w:rFonts w:eastAsia="Calibri" w:cs="Times New Roman"/>
          <w:szCs w:val="28"/>
        </w:rPr>
        <w:tab/>
        <w:t>По подразделу 09 «Дорожное хозяйство (дорожные фонды) отражаются расходы по текущему содержанию дорог, капитальный ремонт дорог в сумме 17824</w:t>
      </w:r>
      <w:r>
        <w:rPr>
          <w:rFonts w:eastAsia="Calibri" w:cs="Times New Roman"/>
          <w:szCs w:val="28"/>
        </w:rPr>
        <w:t>,</w:t>
      </w:r>
      <w:r w:rsidRPr="00B95656">
        <w:rPr>
          <w:rFonts w:eastAsia="Calibri" w:cs="Times New Roman"/>
          <w:szCs w:val="28"/>
        </w:rPr>
        <w:t>9</w:t>
      </w:r>
      <w:r>
        <w:rPr>
          <w:rFonts w:eastAsia="Calibri" w:cs="Times New Roman"/>
          <w:szCs w:val="28"/>
        </w:rPr>
        <w:t xml:space="preserve"> </w:t>
      </w:r>
      <w:r>
        <w:rPr>
          <w:rFonts w:eastAsia="Calibri" w:cs="Times New Roman"/>
          <w:color w:val="000000"/>
          <w:szCs w:val="28"/>
        </w:rPr>
        <w:t>тыс.</w:t>
      </w:r>
      <w:r w:rsidRPr="00B95656">
        <w:rPr>
          <w:rFonts w:eastAsia="Calibri" w:cs="Times New Roman"/>
          <w:szCs w:val="28"/>
        </w:rPr>
        <w:t xml:space="preserve"> рублей;</w:t>
      </w:r>
    </w:p>
    <w:p w:rsidR="00757399" w:rsidRPr="00B95656" w:rsidRDefault="00757399" w:rsidP="00757399">
      <w:pPr>
        <w:tabs>
          <w:tab w:val="left" w:pos="709"/>
          <w:tab w:val="center" w:pos="4677"/>
        </w:tabs>
        <w:spacing w:after="120"/>
        <w:jc w:val="both"/>
        <w:rPr>
          <w:rFonts w:eastAsia="Calibri" w:cs="Times New Roman"/>
          <w:szCs w:val="28"/>
        </w:rPr>
      </w:pPr>
      <w:r w:rsidRPr="00B95656">
        <w:rPr>
          <w:rFonts w:eastAsia="Calibri" w:cs="Times New Roman"/>
          <w:szCs w:val="28"/>
        </w:rPr>
        <w:tab/>
        <w:t>По подразделу 12 «Другие вопросы в области национальной экономики»</w:t>
      </w:r>
    </w:p>
    <w:p w:rsidR="00757399" w:rsidRPr="00B95656" w:rsidRDefault="00757399" w:rsidP="00757399">
      <w:pPr>
        <w:tabs>
          <w:tab w:val="left" w:pos="709"/>
          <w:tab w:val="center" w:pos="4677"/>
        </w:tabs>
        <w:spacing w:after="120"/>
        <w:jc w:val="both"/>
        <w:rPr>
          <w:rFonts w:eastAsia="Calibri" w:cs="Times New Roman"/>
          <w:szCs w:val="28"/>
        </w:rPr>
      </w:pPr>
      <w:r>
        <w:rPr>
          <w:rFonts w:eastAsia="Calibri" w:cs="Times New Roman"/>
          <w:szCs w:val="28"/>
        </w:rPr>
        <w:tab/>
      </w:r>
      <w:r w:rsidRPr="00B95656">
        <w:rPr>
          <w:rFonts w:eastAsia="Calibri" w:cs="Times New Roman"/>
          <w:szCs w:val="28"/>
        </w:rPr>
        <w:t>Учтены расходы по муниципальной программе «Поддержка и развитие малого предпринимательства в г. Белокурихе на 2015-2020 годы» в сумме 575</w:t>
      </w:r>
      <w:r>
        <w:rPr>
          <w:rFonts w:eastAsia="Calibri" w:cs="Times New Roman"/>
          <w:szCs w:val="28"/>
        </w:rPr>
        <w:t>,</w:t>
      </w:r>
      <w:r w:rsidRPr="00B95656">
        <w:rPr>
          <w:rFonts w:eastAsia="Calibri" w:cs="Times New Roman"/>
          <w:szCs w:val="28"/>
        </w:rPr>
        <w:t>0</w:t>
      </w:r>
      <w:r>
        <w:rPr>
          <w:rFonts w:eastAsia="Calibri" w:cs="Times New Roman"/>
          <w:szCs w:val="28"/>
        </w:rPr>
        <w:t xml:space="preserve"> </w:t>
      </w:r>
      <w:r>
        <w:rPr>
          <w:rFonts w:eastAsia="Calibri" w:cs="Times New Roman"/>
          <w:color w:val="000000"/>
          <w:szCs w:val="28"/>
        </w:rPr>
        <w:t>тыс.</w:t>
      </w:r>
      <w:r w:rsidRPr="00B95656">
        <w:rPr>
          <w:rFonts w:eastAsia="Calibri" w:cs="Times New Roman"/>
          <w:szCs w:val="28"/>
        </w:rPr>
        <w:t xml:space="preserve"> рублей и МП «Развитие туризма и оздоровительного отдыха в г. Белокурихе на 2015-202 г.г.» в сумме 571</w:t>
      </w:r>
      <w:r>
        <w:rPr>
          <w:rFonts w:eastAsia="Calibri" w:cs="Times New Roman"/>
          <w:szCs w:val="28"/>
        </w:rPr>
        <w:t xml:space="preserve">,5 </w:t>
      </w:r>
      <w:r>
        <w:rPr>
          <w:rFonts w:eastAsia="Calibri" w:cs="Times New Roman"/>
          <w:color w:val="000000"/>
          <w:szCs w:val="28"/>
        </w:rPr>
        <w:t>тыс.</w:t>
      </w:r>
      <w:r w:rsidRPr="00B95656">
        <w:rPr>
          <w:rFonts w:eastAsia="Calibri" w:cs="Times New Roman"/>
          <w:szCs w:val="28"/>
        </w:rPr>
        <w:t xml:space="preserve"> руб. </w:t>
      </w:r>
    </w:p>
    <w:p w:rsidR="00757399" w:rsidRPr="00B95656" w:rsidRDefault="00757399" w:rsidP="00CA37FB">
      <w:pPr>
        <w:tabs>
          <w:tab w:val="left" w:pos="0"/>
          <w:tab w:val="center" w:pos="4677"/>
        </w:tabs>
        <w:spacing w:after="120"/>
        <w:jc w:val="both"/>
        <w:rPr>
          <w:rFonts w:eastAsia="Calibri" w:cs="Times New Roman"/>
          <w:szCs w:val="28"/>
        </w:rPr>
      </w:pPr>
      <w:r>
        <w:rPr>
          <w:rFonts w:eastAsia="Calibri" w:cs="Times New Roman"/>
          <w:szCs w:val="28"/>
        </w:rPr>
        <w:tab/>
      </w:r>
      <w:r w:rsidRPr="00B95656">
        <w:rPr>
          <w:rFonts w:eastAsia="Calibri" w:cs="Times New Roman"/>
          <w:szCs w:val="28"/>
        </w:rPr>
        <w:t>- Мероприятия по землеустройству и землепользованию в сумме 598</w:t>
      </w:r>
      <w:r>
        <w:rPr>
          <w:rFonts w:eastAsia="Calibri" w:cs="Times New Roman"/>
          <w:szCs w:val="28"/>
        </w:rPr>
        <w:t>,3</w:t>
      </w:r>
      <w:r>
        <w:rPr>
          <w:rFonts w:eastAsia="Calibri" w:cs="Times New Roman"/>
          <w:color w:val="000000"/>
          <w:szCs w:val="28"/>
        </w:rPr>
        <w:t> тыс.</w:t>
      </w:r>
      <w:r>
        <w:rPr>
          <w:rFonts w:eastAsia="Calibri" w:cs="Times New Roman"/>
          <w:szCs w:val="28"/>
        </w:rPr>
        <w:t xml:space="preserve"> </w:t>
      </w:r>
      <w:r w:rsidRPr="00B95656">
        <w:rPr>
          <w:rFonts w:eastAsia="Calibri" w:cs="Times New Roman"/>
          <w:szCs w:val="28"/>
        </w:rPr>
        <w:t xml:space="preserve"> руб.  </w:t>
      </w:r>
    </w:p>
    <w:p w:rsidR="00757399" w:rsidRPr="00B95656" w:rsidRDefault="00757399" w:rsidP="00CA37FB">
      <w:pPr>
        <w:tabs>
          <w:tab w:val="left" w:pos="0"/>
          <w:tab w:val="center" w:pos="4677"/>
        </w:tabs>
        <w:spacing w:after="120"/>
        <w:jc w:val="both"/>
        <w:rPr>
          <w:rFonts w:eastAsia="Calibri" w:cs="Times New Roman"/>
          <w:szCs w:val="28"/>
        </w:rPr>
      </w:pPr>
      <w:r w:rsidRPr="00B95656">
        <w:rPr>
          <w:rFonts w:eastAsia="Calibri" w:cs="Times New Roman"/>
          <w:szCs w:val="28"/>
        </w:rPr>
        <w:t>- Оценка недвижимости –  128</w:t>
      </w:r>
      <w:r>
        <w:rPr>
          <w:rFonts w:eastAsia="Calibri" w:cs="Times New Roman"/>
          <w:szCs w:val="28"/>
        </w:rPr>
        <w:t xml:space="preserve">,3 </w:t>
      </w:r>
      <w:r>
        <w:rPr>
          <w:rFonts w:eastAsia="Calibri" w:cs="Times New Roman"/>
          <w:color w:val="000000"/>
          <w:szCs w:val="28"/>
        </w:rPr>
        <w:t>тыс.</w:t>
      </w:r>
      <w:r w:rsidRPr="00B95656">
        <w:rPr>
          <w:rFonts w:eastAsia="Calibri" w:cs="Times New Roman"/>
          <w:szCs w:val="28"/>
        </w:rPr>
        <w:t xml:space="preserve">  руб.  </w:t>
      </w:r>
    </w:p>
    <w:p w:rsidR="00757399" w:rsidRPr="00B95656" w:rsidRDefault="00757399" w:rsidP="00CA37FB">
      <w:pPr>
        <w:tabs>
          <w:tab w:val="left" w:pos="0"/>
          <w:tab w:val="center" w:pos="4677"/>
        </w:tabs>
        <w:spacing w:after="120"/>
        <w:jc w:val="both"/>
        <w:rPr>
          <w:rFonts w:eastAsia="Calibri" w:cs="Times New Roman"/>
          <w:szCs w:val="28"/>
        </w:rPr>
      </w:pPr>
      <w:r w:rsidRPr="00B95656">
        <w:rPr>
          <w:rFonts w:eastAsia="Calibri" w:cs="Times New Roman"/>
          <w:szCs w:val="28"/>
        </w:rPr>
        <w:tab/>
        <w:t>- прочие мероприятия в области национальной экономики – 120</w:t>
      </w:r>
      <w:r>
        <w:rPr>
          <w:rFonts w:eastAsia="Calibri" w:cs="Times New Roman"/>
          <w:szCs w:val="28"/>
        </w:rPr>
        <w:t>,</w:t>
      </w:r>
      <w:r w:rsidRPr="00B95656">
        <w:rPr>
          <w:rFonts w:eastAsia="Calibri" w:cs="Times New Roman"/>
          <w:szCs w:val="28"/>
        </w:rPr>
        <w:t>3</w:t>
      </w:r>
      <w:r>
        <w:rPr>
          <w:rFonts w:eastAsia="Calibri" w:cs="Times New Roman"/>
          <w:szCs w:val="28"/>
        </w:rPr>
        <w:t> </w:t>
      </w:r>
      <w:r>
        <w:rPr>
          <w:rFonts w:eastAsia="Calibri" w:cs="Times New Roman"/>
          <w:color w:val="000000"/>
          <w:szCs w:val="28"/>
        </w:rPr>
        <w:t>тыс. </w:t>
      </w:r>
      <w:r w:rsidRPr="00B95656">
        <w:rPr>
          <w:rFonts w:eastAsia="Calibri" w:cs="Times New Roman"/>
          <w:szCs w:val="28"/>
        </w:rPr>
        <w:t>рублей.</w:t>
      </w:r>
    </w:p>
    <w:p w:rsidR="00757399" w:rsidRPr="00B95656" w:rsidRDefault="00757399" w:rsidP="00CA37FB">
      <w:pPr>
        <w:tabs>
          <w:tab w:val="left" w:pos="0"/>
          <w:tab w:val="center" w:pos="4677"/>
        </w:tabs>
        <w:spacing w:after="120"/>
        <w:jc w:val="both"/>
        <w:rPr>
          <w:rFonts w:eastAsia="Calibri" w:cs="Times New Roman"/>
          <w:szCs w:val="28"/>
        </w:rPr>
      </w:pPr>
      <w:r w:rsidRPr="00B95656">
        <w:rPr>
          <w:rFonts w:eastAsia="Calibri" w:cs="Times New Roman"/>
          <w:szCs w:val="28"/>
        </w:rPr>
        <w:tab/>
        <w:t>- реализация мероприятий федеральной целевой программы «Развитие внутреннего и въездного туризма в РФ (2011-2018 годы) за счет ФБ, КБ местного бюджетов -316788</w:t>
      </w:r>
      <w:r>
        <w:rPr>
          <w:rFonts w:eastAsia="Calibri" w:cs="Times New Roman"/>
          <w:szCs w:val="28"/>
        </w:rPr>
        <w:t xml:space="preserve">,2 </w:t>
      </w:r>
      <w:r>
        <w:rPr>
          <w:rFonts w:eastAsia="Calibri" w:cs="Times New Roman"/>
          <w:color w:val="000000"/>
          <w:szCs w:val="28"/>
        </w:rPr>
        <w:t>тыс.</w:t>
      </w:r>
      <w:r w:rsidRPr="00B95656">
        <w:rPr>
          <w:rFonts w:eastAsia="Calibri" w:cs="Times New Roman"/>
          <w:szCs w:val="28"/>
        </w:rPr>
        <w:t xml:space="preserve"> руб.;</w:t>
      </w:r>
    </w:p>
    <w:p w:rsidR="00757399" w:rsidRPr="00B95656" w:rsidRDefault="00757399" w:rsidP="00CA37FB">
      <w:pPr>
        <w:tabs>
          <w:tab w:val="left" w:pos="0"/>
          <w:tab w:val="center" w:pos="4677"/>
        </w:tabs>
        <w:spacing w:after="120"/>
        <w:jc w:val="both"/>
        <w:rPr>
          <w:rFonts w:eastAsia="Calibri" w:cs="Times New Roman"/>
          <w:szCs w:val="28"/>
        </w:rPr>
      </w:pPr>
      <w:r w:rsidRPr="00B95656">
        <w:rPr>
          <w:rFonts w:eastAsia="Calibri" w:cs="Times New Roman"/>
          <w:szCs w:val="28"/>
        </w:rPr>
        <w:tab/>
        <w:t>-поддержка малого и среднего предпринимательства-1350</w:t>
      </w:r>
      <w:r>
        <w:rPr>
          <w:rFonts w:eastAsia="Calibri" w:cs="Times New Roman"/>
          <w:szCs w:val="28"/>
        </w:rPr>
        <w:t>,</w:t>
      </w:r>
      <w:r w:rsidRPr="00B95656">
        <w:rPr>
          <w:rFonts w:eastAsia="Calibri" w:cs="Times New Roman"/>
          <w:szCs w:val="28"/>
        </w:rPr>
        <w:t>0</w:t>
      </w:r>
      <w:r>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рублей.</w:t>
      </w:r>
    </w:p>
    <w:p w:rsidR="00757399" w:rsidRPr="00B95656" w:rsidRDefault="00757399" w:rsidP="00757399">
      <w:pPr>
        <w:tabs>
          <w:tab w:val="left" w:pos="543"/>
          <w:tab w:val="center" w:pos="4677"/>
        </w:tabs>
        <w:spacing w:after="120"/>
        <w:jc w:val="center"/>
        <w:rPr>
          <w:rFonts w:eastAsia="Calibri" w:cs="Times New Roman"/>
          <w:szCs w:val="28"/>
        </w:rPr>
      </w:pPr>
      <w:r w:rsidRPr="00B95656">
        <w:rPr>
          <w:rFonts w:eastAsia="Calibri" w:cs="Times New Roman"/>
          <w:szCs w:val="28"/>
        </w:rPr>
        <w:t>0500 «Жилищно-коммунальное хозяйство»</w:t>
      </w:r>
    </w:p>
    <w:p w:rsidR="00757399" w:rsidRPr="00B95656" w:rsidRDefault="00757399" w:rsidP="00757399">
      <w:pPr>
        <w:tabs>
          <w:tab w:val="left" w:pos="709"/>
          <w:tab w:val="center" w:pos="4677"/>
        </w:tabs>
        <w:spacing w:after="120"/>
        <w:jc w:val="both"/>
        <w:rPr>
          <w:rFonts w:eastAsia="Calibri" w:cs="Times New Roman"/>
          <w:color w:val="000000"/>
          <w:szCs w:val="28"/>
        </w:rPr>
      </w:pPr>
      <w:r w:rsidRPr="00B95656">
        <w:rPr>
          <w:rFonts w:eastAsia="Calibri" w:cs="Times New Roman"/>
          <w:szCs w:val="28"/>
        </w:rPr>
        <w:tab/>
      </w:r>
      <w:r w:rsidRPr="00B95656">
        <w:rPr>
          <w:rFonts w:eastAsia="Calibri" w:cs="Times New Roman"/>
          <w:color w:val="000000"/>
          <w:szCs w:val="28"/>
        </w:rPr>
        <w:t>По подразделу 01 «Коммунальное хозяйство»</w:t>
      </w:r>
    </w:p>
    <w:p w:rsidR="00757399" w:rsidRPr="00B95656" w:rsidRDefault="00757399" w:rsidP="00757399">
      <w:pPr>
        <w:tabs>
          <w:tab w:val="left" w:pos="543"/>
          <w:tab w:val="center" w:pos="4677"/>
        </w:tabs>
        <w:spacing w:after="120"/>
        <w:ind w:firstLine="709"/>
        <w:jc w:val="both"/>
        <w:rPr>
          <w:rFonts w:eastAsia="Calibri" w:cs="Times New Roman"/>
          <w:color w:val="000000"/>
          <w:szCs w:val="28"/>
        </w:rPr>
      </w:pPr>
      <w:r w:rsidRPr="00B95656">
        <w:rPr>
          <w:rFonts w:eastAsia="Calibri" w:cs="Times New Roman"/>
          <w:color w:val="000000"/>
          <w:szCs w:val="28"/>
        </w:rPr>
        <w:tab/>
        <w:t>По данному разделу отражены расходы на проведение мероприятий в области жилищно - коммунального хозяйства в сумме – 3470</w:t>
      </w:r>
      <w:r>
        <w:rPr>
          <w:rFonts w:eastAsia="Calibri" w:cs="Times New Roman"/>
          <w:color w:val="000000"/>
          <w:szCs w:val="28"/>
        </w:rPr>
        <w:t>,1 тыс.</w:t>
      </w:r>
      <w:r w:rsidRPr="00B95656">
        <w:rPr>
          <w:rFonts w:eastAsia="Calibri" w:cs="Times New Roman"/>
          <w:color w:val="000000"/>
          <w:szCs w:val="28"/>
        </w:rPr>
        <w:t xml:space="preserve"> рублей.</w:t>
      </w:r>
    </w:p>
    <w:p w:rsidR="00757399" w:rsidRPr="00B95656" w:rsidRDefault="00757399" w:rsidP="00757399">
      <w:pPr>
        <w:tabs>
          <w:tab w:val="left" w:pos="709"/>
          <w:tab w:val="center" w:pos="4677"/>
        </w:tabs>
        <w:spacing w:after="120"/>
        <w:jc w:val="both"/>
        <w:rPr>
          <w:rFonts w:eastAsia="Calibri" w:cs="Times New Roman"/>
          <w:color w:val="000000"/>
          <w:szCs w:val="28"/>
        </w:rPr>
      </w:pPr>
      <w:r w:rsidRPr="00B95656">
        <w:rPr>
          <w:rFonts w:eastAsia="Calibri" w:cs="Times New Roman"/>
          <w:color w:val="000000"/>
          <w:szCs w:val="28"/>
        </w:rPr>
        <w:tab/>
        <w:t>По подразделу 02 «Коммунальное хозяйство» - 2826</w:t>
      </w:r>
      <w:r>
        <w:rPr>
          <w:rFonts w:eastAsia="Calibri" w:cs="Times New Roman"/>
          <w:color w:val="000000"/>
          <w:szCs w:val="28"/>
        </w:rPr>
        <w:t xml:space="preserve">,2 </w:t>
      </w:r>
      <w:r w:rsidRPr="00B95656">
        <w:rPr>
          <w:rFonts w:eastAsia="Calibri" w:cs="Times New Roman"/>
          <w:color w:val="000000"/>
          <w:szCs w:val="28"/>
        </w:rPr>
        <w:t xml:space="preserve"> </w:t>
      </w:r>
      <w:r>
        <w:rPr>
          <w:rFonts w:eastAsia="Calibri" w:cs="Times New Roman"/>
          <w:color w:val="000000"/>
          <w:szCs w:val="28"/>
        </w:rPr>
        <w:t xml:space="preserve">тыс. </w:t>
      </w:r>
      <w:r w:rsidRPr="00B95656">
        <w:rPr>
          <w:rFonts w:eastAsia="Calibri" w:cs="Times New Roman"/>
          <w:color w:val="000000"/>
          <w:szCs w:val="28"/>
        </w:rPr>
        <w:t>рублей</w:t>
      </w:r>
    </w:p>
    <w:p w:rsidR="00757399" w:rsidRPr="00B95656" w:rsidRDefault="00757399" w:rsidP="00757399">
      <w:pPr>
        <w:tabs>
          <w:tab w:val="left" w:pos="709"/>
          <w:tab w:val="center" w:pos="4677"/>
        </w:tabs>
        <w:spacing w:after="120"/>
        <w:jc w:val="both"/>
        <w:rPr>
          <w:rFonts w:eastAsia="Calibri" w:cs="Times New Roman"/>
          <w:color w:val="FF0000"/>
          <w:szCs w:val="28"/>
        </w:rPr>
      </w:pPr>
      <w:r w:rsidRPr="00B95656">
        <w:rPr>
          <w:rFonts w:eastAsia="Calibri" w:cs="Times New Roman"/>
          <w:color w:val="000000"/>
          <w:szCs w:val="28"/>
        </w:rPr>
        <w:tab/>
        <w:t>По данному разделу отражены расходы на проведение мероприятий в области коммунального хозяйства в сумме -2826</w:t>
      </w:r>
      <w:r>
        <w:rPr>
          <w:rFonts w:eastAsia="Calibri" w:cs="Times New Roman"/>
          <w:color w:val="000000"/>
          <w:szCs w:val="28"/>
        </w:rPr>
        <w:t>,2 тыс.</w:t>
      </w:r>
      <w:r w:rsidRPr="00B95656">
        <w:rPr>
          <w:rFonts w:eastAsia="Calibri" w:cs="Times New Roman"/>
          <w:color w:val="000000"/>
          <w:szCs w:val="28"/>
        </w:rPr>
        <w:t xml:space="preserve"> рублей.</w:t>
      </w:r>
    </w:p>
    <w:p w:rsidR="00757399" w:rsidRPr="00B95656" w:rsidRDefault="00757399" w:rsidP="00757399">
      <w:pPr>
        <w:tabs>
          <w:tab w:val="left" w:pos="709"/>
          <w:tab w:val="left" w:pos="7798"/>
        </w:tabs>
        <w:spacing w:after="120"/>
        <w:jc w:val="both"/>
        <w:rPr>
          <w:rFonts w:eastAsia="Calibri" w:cs="Times New Roman"/>
          <w:szCs w:val="28"/>
        </w:rPr>
      </w:pPr>
      <w:r>
        <w:rPr>
          <w:rFonts w:eastAsia="Calibri" w:cs="Times New Roman"/>
          <w:szCs w:val="28"/>
        </w:rPr>
        <w:tab/>
      </w:r>
      <w:r w:rsidRPr="00B95656">
        <w:rPr>
          <w:rFonts w:eastAsia="Calibri" w:cs="Times New Roman"/>
          <w:szCs w:val="28"/>
        </w:rPr>
        <w:t xml:space="preserve">По подразделу 03 «Благоустройство» </w:t>
      </w:r>
      <w:r w:rsidRPr="00B95656">
        <w:rPr>
          <w:rFonts w:eastAsia="Calibri" w:cs="Times New Roman"/>
          <w:szCs w:val="28"/>
        </w:rPr>
        <w:tab/>
      </w:r>
    </w:p>
    <w:p w:rsidR="00757399" w:rsidRPr="00B95656" w:rsidRDefault="00757399" w:rsidP="00757399">
      <w:pPr>
        <w:tabs>
          <w:tab w:val="left" w:pos="709"/>
          <w:tab w:val="center" w:pos="4677"/>
        </w:tabs>
        <w:spacing w:after="120"/>
        <w:jc w:val="both"/>
        <w:rPr>
          <w:rFonts w:eastAsia="Calibri" w:cs="Times New Roman"/>
          <w:szCs w:val="28"/>
        </w:rPr>
      </w:pPr>
      <w:r w:rsidRPr="00B95656">
        <w:rPr>
          <w:rFonts w:eastAsia="Calibri" w:cs="Times New Roman"/>
          <w:color w:val="000000"/>
          <w:szCs w:val="28"/>
        </w:rPr>
        <w:tab/>
      </w:r>
      <w:r w:rsidRPr="00B95656">
        <w:rPr>
          <w:rFonts w:eastAsia="Calibri" w:cs="Times New Roman"/>
          <w:szCs w:val="28"/>
        </w:rPr>
        <w:t>По данному разделу отражены расходы на уличное освещение– 4412</w:t>
      </w:r>
      <w:r>
        <w:rPr>
          <w:rFonts w:eastAsia="Calibri" w:cs="Times New Roman"/>
          <w:szCs w:val="28"/>
        </w:rPr>
        <w:t>,</w:t>
      </w:r>
      <w:r w:rsidRPr="00B95656">
        <w:rPr>
          <w:rFonts w:eastAsia="Calibri" w:cs="Times New Roman"/>
          <w:szCs w:val="28"/>
        </w:rPr>
        <w:t>6</w:t>
      </w:r>
      <w:r>
        <w:rPr>
          <w:rFonts w:eastAsia="Calibri" w:cs="Times New Roman"/>
          <w:szCs w:val="28"/>
        </w:rPr>
        <w:t> </w:t>
      </w:r>
      <w:r>
        <w:rPr>
          <w:rFonts w:eastAsia="Calibri" w:cs="Times New Roman"/>
          <w:color w:val="000000"/>
          <w:szCs w:val="28"/>
        </w:rPr>
        <w:t xml:space="preserve">тыс. </w:t>
      </w:r>
      <w:r w:rsidRPr="00B95656">
        <w:rPr>
          <w:rFonts w:eastAsia="Calibri" w:cs="Times New Roman"/>
          <w:szCs w:val="28"/>
        </w:rPr>
        <w:t xml:space="preserve"> руб., озеленение -1276</w:t>
      </w:r>
      <w:r>
        <w:rPr>
          <w:rFonts w:eastAsia="Calibri" w:cs="Times New Roman"/>
          <w:szCs w:val="28"/>
        </w:rPr>
        <w:t>,</w:t>
      </w:r>
      <w:r w:rsidRPr="00B95656">
        <w:rPr>
          <w:rFonts w:eastAsia="Calibri" w:cs="Times New Roman"/>
          <w:szCs w:val="28"/>
        </w:rPr>
        <w:t>6</w:t>
      </w:r>
      <w:r>
        <w:rPr>
          <w:rFonts w:eastAsia="Calibri" w:cs="Times New Roman"/>
          <w:szCs w:val="28"/>
        </w:rPr>
        <w:t xml:space="preserve"> </w:t>
      </w:r>
      <w:r>
        <w:rPr>
          <w:rFonts w:eastAsia="Calibri" w:cs="Times New Roman"/>
          <w:color w:val="000000"/>
          <w:szCs w:val="28"/>
        </w:rPr>
        <w:t>тыс.</w:t>
      </w:r>
      <w:r w:rsidRPr="00B95656">
        <w:rPr>
          <w:rFonts w:eastAsia="Calibri" w:cs="Times New Roman"/>
          <w:szCs w:val="28"/>
        </w:rPr>
        <w:t xml:space="preserve"> руб., содержание мест захоронения – 415</w:t>
      </w:r>
      <w:r>
        <w:rPr>
          <w:rFonts w:eastAsia="Calibri" w:cs="Times New Roman"/>
          <w:szCs w:val="28"/>
        </w:rPr>
        <w:t>,</w:t>
      </w:r>
      <w:r w:rsidRPr="00B95656">
        <w:rPr>
          <w:rFonts w:eastAsia="Calibri" w:cs="Times New Roman"/>
          <w:szCs w:val="28"/>
        </w:rPr>
        <w:t>3</w:t>
      </w:r>
      <w:r>
        <w:rPr>
          <w:rFonts w:eastAsia="Calibri" w:cs="Times New Roman"/>
          <w:szCs w:val="28"/>
        </w:rPr>
        <w:t> </w:t>
      </w:r>
      <w:r>
        <w:rPr>
          <w:rFonts w:eastAsia="Calibri" w:cs="Times New Roman"/>
          <w:color w:val="000000"/>
          <w:szCs w:val="28"/>
        </w:rPr>
        <w:t>тыс.</w:t>
      </w:r>
      <w:r w:rsidRPr="00B95656">
        <w:rPr>
          <w:rFonts w:eastAsia="Calibri" w:cs="Times New Roman"/>
          <w:szCs w:val="28"/>
        </w:rPr>
        <w:t xml:space="preserve"> рублей, прочие мероприятия – 341</w:t>
      </w:r>
      <w:r>
        <w:rPr>
          <w:rFonts w:eastAsia="Calibri" w:cs="Times New Roman"/>
          <w:szCs w:val="28"/>
        </w:rPr>
        <w:t xml:space="preserve">,1 </w:t>
      </w:r>
      <w:r w:rsidRPr="00B95656">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 МП «Обеспечение населения города Белокуриха жилищно-коммунальными услугами на 2015-2020 годы» - 3034</w:t>
      </w:r>
      <w:r>
        <w:rPr>
          <w:rFonts w:eastAsia="Calibri" w:cs="Times New Roman"/>
          <w:szCs w:val="28"/>
        </w:rPr>
        <w:t>,</w:t>
      </w:r>
      <w:r w:rsidRPr="00B95656">
        <w:rPr>
          <w:rFonts w:eastAsia="Calibri" w:cs="Times New Roman"/>
          <w:szCs w:val="28"/>
        </w:rPr>
        <w:t>7</w:t>
      </w:r>
      <w:r>
        <w:rPr>
          <w:rFonts w:eastAsia="Calibri" w:cs="Times New Roman"/>
          <w:szCs w:val="28"/>
        </w:rPr>
        <w:t xml:space="preserve"> </w:t>
      </w:r>
      <w:r w:rsidRPr="00B95656">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рублей.</w:t>
      </w:r>
    </w:p>
    <w:p w:rsidR="00757399" w:rsidRPr="00B95656" w:rsidRDefault="006A5523" w:rsidP="00CA37FB">
      <w:pPr>
        <w:tabs>
          <w:tab w:val="left" w:pos="543"/>
          <w:tab w:val="center" w:pos="4677"/>
        </w:tabs>
        <w:spacing w:after="120"/>
        <w:jc w:val="center"/>
        <w:rPr>
          <w:rFonts w:eastAsia="Calibri" w:cs="Times New Roman"/>
          <w:color w:val="000000"/>
          <w:szCs w:val="28"/>
        </w:rPr>
      </w:pPr>
      <w:r>
        <w:rPr>
          <w:rFonts w:eastAsia="Calibri" w:cs="Times New Roman"/>
          <w:noProof/>
          <w:color w:val="000000"/>
          <w:szCs w:val="28"/>
          <w:lang w:eastAsia="ru-RU"/>
        </w:rPr>
        <w:pict>
          <v:rect id="_x0000_s1036" style="position:absolute;left:0;text-align:left;margin-left:229.95pt;margin-top:-77.25pt;width:39.75pt;height:21pt;z-index:251668480" strokecolor="white [3212]">
            <v:textbox>
              <w:txbxContent>
                <w:p w:rsidR="00437E12" w:rsidRPr="00483DCA" w:rsidRDefault="00437E12" w:rsidP="00483DCA">
                  <w:pPr>
                    <w:rPr>
                      <w:sz w:val="24"/>
                      <w:szCs w:val="24"/>
                      <w:lang w:val="en-US"/>
                    </w:rPr>
                  </w:pPr>
                  <w:r>
                    <w:rPr>
                      <w:sz w:val="24"/>
                      <w:szCs w:val="24"/>
                      <w:lang w:val="en-US"/>
                    </w:rPr>
                    <w:t>4</w:t>
                  </w:r>
                </w:p>
              </w:txbxContent>
            </v:textbox>
          </v:rect>
        </w:pict>
      </w:r>
      <w:r w:rsidR="00757399" w:rsidRPr="00B95656">
        <w:rPr>
          <w:rFonts w:eastAsia="Calibri" w:cs="Times New Roman"/>
          <w:szCs w:val="28"/>
        </w:rPr>
        <w:t>0700 «Образование»</w:t>
      </w:r>
    </w:p>
    <w:p w:rsidR="00757399" w:rsidRPr="00B95656" w:rsidRDefault="00757399" w:rsidP="00757399">
      <w:pPr>
        <w:tabs>
          <w:tab w:val="left" w:pos="709"/>
          <w:tab w:val="center" w:pos="4677"/>
        </w:tabs>
        <w:spacing w:after="120"/>
        <w:jc w:val="both"/>
        <w:rPr>
          <w:rFonts w:eastAsia="Calibri" w:cs="Times New Roman"/>
          <w:color w:val="000000"/>
          <w:szCs w:val="28"/>
        </w:rPr>
      </w:pPr>
      <w:r w:rsidRPr="00B95656">
        <w:rPr>
          <w:rFonts w:eastAsia="Calibri" w:cs="Times New Roman"/>
          <w:color w:val="000000"/>
          <w:szCs w:val="28"/>
        </w:rPr>
        <w:tab/>
        <w:t>По подразделу 01 «Дошкольное образование» Отражены расходы на</w:t>
      </w:r>
      <w:r w:rsidRPr="00B95656">
        <w:rPr>
          <w:rFonts w:eastAsia="Calibri" w:cs="Times New Roman"/>
          <w:i/>
          <w:color w:val="000000"/>
          <w:szCs w:val="28"/>
        </w:rPr>
        <w:t xml:space="preserve"> </w:t>
      </w:r>
      <w:r w:rsidRPr="00B95656">
        <w:rPr>
          <w:rFonts w:eastAsia="Calibri" w:cs="Times New Roman"/>
          <w:color w:val="000000"/>
          <w:szCs w:val="28"/>
        </w:rPr>
        <w:t>оплату труда и начисления, коммунальные услуги, уплату налогов, на воспитание и обучение детей-инвалидов в детских дошкольных учреждениях, бюджетные средства на оснащение групп в детских садах в сумме 57250</w:t>
      </w:r>
      <w:r>
        <w:rPr>
          <w:rFonts w:eastAsia="Calibri" w:cs="Times New Roman"/>
          <w:color w:val="000000"/>
          <w:szCs w:val="28"/>
        </w:rPr>
        <w:t>,</w:t>
      </w:r>
      <w:r w:rsidRPr="00B95656">
        <w:rPr>
          <w:rFonts w:eastAsia="Calibri" w:cs="Times New Roman"/>
          <w:color w:val="000000"/>
          <w:szCs w:val="28"/>
        </w:rPr>
        <w:t>9</w:t>
      </w:r>
      <w:r>
        <w:rPr>
          <w:rFonts w:eastAsia="Calibri" w:cs="Times New Roman"/>
          <w:color w:val="000000"/>
          <w:szCs w:val="28"/>
        </w:rPr>
        <w:t xml:space="preserve"> </w:t>
      </w:r>
      <w:r w:rsidRPr="00B95656">
        <w:rPr>
          <w:rFonts w:eastAsia="Calibri" w:cs="Times New Roman"/>
          <w:color w:val="000000"/>
          <w:szCs w:val="28"/>
        </w:rPr>
        <w:t xml:space="preserve"> </w:t>
      </w:r>
      <w:r>
        <w:rPr>
          <w:rFonts w:eastAsia="Calibri" w:cs="Times New Roman"/>
          <w:color w:val="000000"/>
          <w:szCs w:val="28"/>
        </w:rPr>
        <w:t xml:space="preserve">тыс. </w:t>
      </w:r>
      <w:r w:rsidRPr="00B95656">
        <w:rPr>
          <w:rFonts w:eastAsia="Calibri" w:cs="Times New Roman"/>
          <w:color w:val="000000"/>
          <w:szCs w:val="28"/>
        </w:rPr>
        <w:t xml:space="preserve">руб. </w:t>
      </w:r>
    </w:p>
    <w:p w:rsidR="00757399" w:rsidRPr="00B95656" w:rsidRDefault="00757399" w:rsidP="00CA37FB">
      <w:pPr>
        <w:tabs>
          <w:tab w:val="left" w:pos="709"/>
          <w:tab w:val="center" w:pos="4677"/>
        </w:tabs>
        <w:spacing w:after="120"/>
        <w:jc w:val="center"/>
        <w:rPr>
          <w:rFonts w:eastAsia="Calibri" w:cs="Times New Roman"/>
          <w:color w:val="000000"/>
          <w:szCs w:val="28"/>
        </w:rPr>
      </w:pPr>
      <w:r w:rsidRPr="00B95656">
        <w:rPr>
          <w:rFonts w:eastAsia="Calibri" w:cs="Times New Roman"/>
          <w:color w:val="000000"/>
          <w:szCs w:val="28"/>
        </w:rPr>
        <w:t>По подразделу 02 «Общее образование»</w:t>
      </w:r>
    </w:p>
    <w:p w:rsidR="00757399" w:rsidRPr="00B95656" w:rsidRDefault="00757399" w:rsidP="00757399">
      <w:pPr>
        <w:tabs>
          <w:tab w:val="left" w:pos="709"/>
          <w:tab w:val="center" w:pos="4677"/>
        </w:tabs>
        <w:spacing w:after="120"/>
        <w:jc w:val="both"/>
        <w:rPr>
          <w:rFonts w:eastAsia="Calibri" w:cs="Times New Roman"/>
          <w:color w:val="000000"/>
          <w:szCs w:val="28"/>
        </w:rPr>
      </w:pPr>
      <w:r>
        <w:rPr>
          <w:rFonts w:eastAsia="Calibri" w:cs="Times New Roman"/>
          <w:color w:val="000000"/>
          <w:szCs w:val="28"/>
        </w:rPr>
        <w:tab/>
      </w:r>
      <w:r w:rsidRPr="00B95656">
        <w:rPr>
          <w:rFonts w:eastAsia="Calibri" w:cs="Times New Roman"/>
          <w:color w:val="000000"/>
          <w:szCs w:val="28"/>
        </w:rPr>
        <w:t>По данному разделу отражены расходы на оплату труда педагогических работников, технического персонала. На учебные расходы, уплату налогов, услуги связи, транспортные расходы на доставку учащихся, расходы на питание детей из малообеспеченных семей, расходы по выплате на ежемесячное денежное вознаграждение за классное руководство – 81484</w:t>
      </w:r>
      <w:r>
        <w:rPr>
          <w:rFonts w:eastAsia="Calibri" w:cs="Times New Roman"/>
          <w:color w:val="000000"/>
          <w:szCs w:val="28"/>
        </w:rPr>
        <w:t>,</w:t>
      </w:r>
      <w:r w:rsidRPr="00B95656">
        <w:rPr>
          <w:rFonts w:eastAsia="Calibri" w:cs="Times New Roman"/>
          <w:color w:val="000000"/>
          <w:szCs w:val="28"/>
        </w:rPr>
        <w:t>6</w:t>
      </w:r>
      <w:r>
        <w:rPr>
          <w:rFonts w:eastAsia="Calibri" w:cs="Times New Roman"/>
          <w:color w:val="000000"/>
          <w:szCs w:val="28"/>
        </w:rPr>
        <w:t xml:space="preserve"> </w:t>
      </w:r>
      <w:r w:rsidRPr="00B95656">
        <w:rPr>
          <w:rFonts w:eastAsia="Calibri" w:cs="Times New Roman"/>
          <w:color w:val="000000"/>
          <w:szCs w:val="28"/>
        </w:rPr>
        <w:t xml:space="preserve"> </w:t>
      </w:r>
      <w:r>
        <w:rPr>
          <w:rFonts w:eastAsia="Calibri" w:cs="Times New Roman"/>
          <w:color w:val="000000"/>
          <w:szCs w:val="28"/>
        </w:rPr>
        <w:t xml:space="preserve">тыс. </w:t>
      </w:r>
      <w:r w:rsidRPr="00B95656">
        <w:rPr>
          <w:rFonts w:eastAsia="Calibri" w:cs="Times New Roman"/>
          <w:color w:val="000000"/>
          <w:szCs w:val="28"/>
        </w:rPr>
        <w:t xml:space="preserve">руб. </w:t>
      </w:r>
    </w:p>
    <w:p w:rsidR="00757399" w:rsidRPr="00B95656" w:rsidRDefault="00757399" w:rsidP="00757399">
      <w:pPr>
        <w:tabs>
          <w:tab w:val="left" w:pos="709"/>
          <w:tab w:val="center" w:pos="4677"/>
        </w:tabs>
        <w:spacing w:after="120"/>
        <w:jc w:val="both"/>
        <w:rPr>
          <w:rFonts w:eastAsia="Calibri" w:cs="Times New Roman"/>
          <w:color w:val="000000"/>
          <w:szCs w:val="28"/>
        </w:rPr>
      </w:pPr>
      <w:r w:rsidRPr="00B95656">
        <w:rPr>
          <w:rFonts w:eastAsia="Calibri" w:cs="Times New Roman"/>
          <w:color w:val="000000"/>
          <w:szCs w:val="28"/>
        </w:rPr>
        <w:tab/>
        <w:t>По подразделу 07 «Молодежная политика и оздоровление детей»</w:t>
      </w:r>
    </w:p>
    <w:p w:rsidR="00757399" w:rsidRPr="00B95656" w:rsidRDefault="00757399" w:rsidP="00757399">
      <w:pPr>
        <w:tabs>
          <w:tab w:val="left" w:pos="543"/>
          <w:tab w:val="center" w:pos="4677"/>
        </w:tabs>
        <w:spacing w:after="120"/>
        <w:ind w:firstLine="567"/>
        <w:jc w:val="both"/>
        <w:rPr>
          <w:rFonts w:eastAsia="Calibri" w:cs="Times New Roman"/>
          <w:color w:val="000000"/>
          <w:szCs w:val="28"/>
        </w:rPr>
      </w:pPr>
      <w:r w:rsidRPr="00B95656">
        <w:rPr>
          <w:rFonts w:eastAsia="Calibri" w:cs="Times New Roman"/>
          <w:color w:val="000000"/>
          <w:szCs w:val="28"/>
        </w:rPr>
        <w:t>По данному подразделу отражены расходы на проведение мероприятий для детей и молодежи, а так же расходы на  организацию и проведение л</w:t>
      </w:r>
      <w:r>
        <w:rPr>
          <w:rFonts w:eastAsia="Calibri" w:cs="Times New Roman"/>
          <w:color w:val="000000"/>
          <w:szCs w:val="28"/>
        </w:rPr>
        <w:t xml:space="preserve">етнего отдыха детей в сумме 1866,0 тыс. </w:t>
      </w:r>
      <w:r w:rsidRPr="00B95656">
        <w:rPr>
          <w:rFonts w:eastAsia="Calibri" w:cs="Times New Roman"/>
          <w:color w:val="000000"/>
          <w:szCs w:val="28"/>
        </w:rPr>
        <w:t xml:space="preserve">руб. </w:t>
      </w:r>
    </w:p>
    <w:p w:rsidR="00757399" w:rsidRPr="00B95656" w:rsidRDefault="00757399" w:rsidP="00757399">
      <w:pPr>
        <w:tabs>
          <w:tab w:val="left" w:pos="709"/>
          <w:tab w:val="center" w:pos="4677"/>
        </w:tabs>
        <w:spacing w:after="120"/>
        <w:jc w:val="both"/>
        <w:rPr>
          <w:rFonts w:eastAsia="Calibri" w:cs="Times New Roman"/>
          <w:szCs w:val="28"/>
        </w:rPr>
      </w:pPr>
      <w:r w:rsidRPr="00B95656">
        <w:rPr>
          <w:rFonts w:eastAsia="Calibri" w:cs="Times New Roman"/>
          <w:i/>
          <w:color w:val="000000"/>
          <w:szCs w:val="28"/>
        </w:rPr>
        <w:tab/>
      </w:r>
      <w:r w:rsidRPr="00B95656">
        <w:rPr>
          <w:rFonts w:eastAsia="Calibri" w:cs="Times New Roman"/>
          <w:szCs w:val="28"/>
        </w:rPr>
        <w:t>По подразделу 09 «Другие вопросы в области образования»</w:t>
      </w:r>
    </w:p>
    <w:p w:rsidR="00757399" w:rsidRPr="00B95656" w:rsidRDefault="00757399" w:rsidP="00757399">
      <w:pPr>
        <w:tabs>
          <w:tab w:val="left" w:pos="543"/>
          <w:tab w:val="center" w:pos="4677"/>
        </w:tabs>
        <w:spacing w:after="120"/>
        <w:ind w:firstLine="567"/>
        <w:jc w:val="both"/>
        <w:rPr>
          <w:rFonts w:eastAsia="Calibri" w:cs="Times New Roman"/>
          <w:szCs w:val="28"/>
        </w:rPr>
      </w:pPr>
      <w:r w:rsidRPr="00B95656">
        <w:rPr>
          <w:rFonts w:eastAsia="Calibri" w:cs="Times New Roman"/>
          <w:szCs w:val="28"/>
        </w:rPr>
        <w:t>По данному разделу отражены расходы на  руководство и управление в сфере установленных функций управления, помимо этого в данном подразделе учтены расходы, произведенные за счет целевых средств на реализацию целевых программ в сумме 2633</w:t>
      </w:r>
      <w:r>
        <w:rPr>
          <w:rFonts w:eastAsia="Calibri" w:cs="Times New Roman"/>
          <w:szCs w:val="28"/>
        </w:rPr>
        <w:t xml:space="preserve">,2 </w:t>
      </w:r>
      <w:r w:rsidRPr="00B95656">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рублей, в т.ч.:</w:t>
      </w:r>
    </w:p>
    <w:p w:rsidR="00757399" w:rsidRPr="00B95656" w:rsidRDefault="00757399" w:rsidP="00CA37FB">
      <w:pPr>
        <w:tabs>
          <w:tab w:val="left" w:pos="543"/>
          <w:tab w:val="center" w:pos="4677"/>
        </w:tabs>
        <w:spacing w:after="120"/>
        <w:jc w:val="both"/>
        <w:rPr>
          <w:rFonts w:eastAsia="Calibri" w:cs="Times New Roman"/>
          <w:szCs w:val="28"/>
        </w:rPr>
      </w:pPr>
      <w:r w:rsidRPr="00B95656">
        <w:rPr>
          <w:rFonts w:eastAsia="Calibri" w:cs="Times New Roman"/>
          <w:szCs w:val="28"/>
        </w:rPr>
        <w:t xml:space="preserve">- комиссии по делам несовершеннолетних и защите их прав и на содержание органов опеки и попечительства </w:t>
      </w:r>
      <w:r>
        <w:rPr>
          <w:rFonts w:eastAsia="Calibri" w:cs="Times New Roman"/>
          <w:szCs w:val="28"/>
        </w:rPr>
        <w:t>–</w:t>
      </w:r>
      <w:r w:rsidRPr="00B95656">
        <w:rPr>
          <w:rFonts w:eastAsia="Calibri" w:cs="Times New Roman"/>
          <w:szCs w:val="28"/>
        </w:rPr>
        <w:t xml:space="preserve"> 664</w:t>
      </w:r>
      <w:r>
        <w:rPr>
          <w:rFonts w:eastAsia="Calibri" w:cs="Times New Roman"/>
          <w:szCs w:val="28"/>
        </w:rPr>
        <w:t>,</w:t>
      </w:r>
      <w:r w:rsidRPr="00B95656">
        <w:rPr>
          <w:rFonts w:eastAsia="Calibri" w:cs="Times New Roman"/>
          <w:szCs w:val="28"/>
        </w:rPr>
        <w:t>0</w:t>
      </w:r>
      <w:r>
        <w:rPr>
          <w:rFonts w:eastAsia="Calibri" w:cs="Times New Roman"/>
          <w:szCs w:val="28"/>
        </w:rPr>
        <w:t xml:space="preserve"> </w:t>
      </w:r>
      <w:r w:rsidRPr="00B95656">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w:t>
      </w:r>
    </w:p>
    <w:p w:rsidR="00757399" w:rsidRPr="00B95656" w:rsidRDefault="00757399" w:rsidP="00CA37FB">
      <w:pPr>
        <w:tabs>
          <w:tab w:val="left" w:pos="543"/>
          <w:tab w:val="center" w:pos="4677"/>
        </w:tabs>
        <w:spacing w:after="120"/>
        <w:jc w:val="both"/>
        <w:rPr>
          <w:rFonts w:eastAsia="Calibri" w:cs="Times New Roman"/>
          <w:szCs w:val="28"/>
        </w:rPr>
      </w:pPr>
      <w:r w:rsidRPr="00B95656">
        <w:rPr>
          <w:rFonts w:eastAsia="Calibri" w:cs="Times New Roman"/>
          <w:szCs w:val="28"/>
        </w:rPr>
        <w:t>- на муниципальные программы на 2015 год – 1680</w:t>
      </w:r>
      <w:r>
        <w:rPr>
          <w:rFonts w:eastAsia="Calibri" w:cs="Times New Roman"/>
          <w:szCs w:val="28"/>
        </w:rPr>
        <w:t xml:space="preserve">,9 </w:t>
      </w:r>
      <w:r w:rsidRPr="00B95656">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w:t>
      </w:r>
    </w:p>
    <w:p w:rsidR="00757399" w:rsidRPr="00B95656" w:rsidRDefault="00757399" w:rsidP="00CA37FB">
      <w:pPr>
        <w:jc w:val="both"/>
        <w:rPr>
          <w:rFonts w:eastAsia="Calibri" w:cs="Times New Roman"/>
          <w:szCs w:val="28"/>
        </w:rPr>
      </w:pPr>
      <w:r w:rsidRPr="00B95656">
        <w:rPr>
          <w:rFonts w:eastAsia="Calibri" w:cs="Times New Roman"/>
          <w:szCs w:val="28"/>
        </w:rPr>
        <w:t xml:space="preserve">- на оплату первоначального взноса и компенсацию части банковской процентной ставки по ипотечному кредиту, выделяемому молодым учителям общеобразовательных учреждений </w:t>
      </w:r>
      <w:r>
        <w:rPr>
          <w:rFonts w:eastAsia="Calibri" w:cs="Times New Roman"/>
          <w:szCs w:val="28"/>
        </w:rPr>
        <w:t>–</w:t>
      </w:r>
      <w:r w:rsidRPr="00B95656">
        <w:rPr>
          <w:rFonts w:eastAsia="Calibri" w:cs="Times New Roman"/>
          <w:szCs w:val="28"/>
        </w:rPr>
        <w:t xml:space="preserve"> 235</w:t>
      </w:r>
      <w:r>
        <w:rPr>
          <w:rFonts w:eastAsia="Calibri" w:cs="Times New Roman"/>
          <w:szCs w:val="28"/>
        </w:rPr>
        <w:t>,</w:t>
      </w:r>
      <w:r w:rsidRPr="00B95656">
        <w:rPr>
          <w:rFonts w:eastAsia="Calibri" w:cs="Times New Roman"/>
          <w:szCs w:val="28"/>
        </w:rPr>
        <w:t>2</w:t>
      </w:r>
      <w:r>
        <w:rPr>
          <w:rFonts w:eastAsia="Calibri" w:cs="Times New Roman"/>
          <w:szCs w:val="28"/>
        </w:rPr>
        <w:t xml:space="preserve"> </w:t>
      </w:r>
      <w:r>
        <w:rPr>
          <w:rFonts w:eastAsia="Calibri" w:cs="Times New Roman"/>
          <w:color w:val="000000"/>
          <w:szCs w:val="28"/>
        </w:rPr>
        <w:t>тыс.</w:t>
      </w:r>
      <w:r w:rsidRPr="00B95656">
        <w:rPr>
          <w:rFonts w:eastAsia="Calibri" w:cs="Times New Roman"/>
          <w:szCs w:val="28"/>
        </w:rPr>
        <w:t xml:space="preserve"> рублей;</w:t>
      </w:r>
    </w:p>
    <w:p w:rsidR="00757399" w:rsidRDefault="00757399" w:rsidP="00CA37FB">
      <w:pPr>
        <w:jc w:val="both"/>
        <w:rPr>
          <w:rFonts w:eastAsia="Calibri" w:cs="Times New Roman"/>
          <w:szCs w:val="28"/>
        </w:rPr>
      </w:pPr>
      <w:r w:rsidRPr="00B95656">
        <w:rPr>
          <w:rFonts w:eastAsia="Calibri" w:cs="Times New Roman"/>
          <w:szCs w:val="28"/>
        </w:rPr>
        <w:t xml:space="preserve">- на санаторно – курортное лечение педагогическим работникам образовательных учреждений </w:t>
      </w:r>
      <w:r>
        <w:rPr>
          <w:rFonts w:eastAsia="Calibri" w:cs="Times New Roman"/>
          <w:szCs w:val="28"/>
        </w:rPr>
        <w:t>–</w:t>
      </w:r>
      <w:r w:rsidRPr="00B95656">
        <w:rPr>
          <w:rFonts w:eastAsia="Calibri" w:cs="Times New Roman"/>
          <w:szCs w:val="28"/>
        </w:rPr>
        <w:t xml:space="preserve"> 53</w:t>
      </w:r>
      <w:r>
        <w:rPr>
          <w:rFonts w:eastAsia="Calibri" w:cs="Times New Roman"/>
          <w:szCs w:val="28"/>
        </w:rPr>
        <w:t>,</w:t>
      </w:r>
      <w:r w:rsidRPr="00B95656">
        <w:rPr>
          <w:rFonts w:eastAsia="Calibri" w:cs="Times New Roman"/>
          <w:szCs w:val="28"/>
        </w:rPr>
        <w:t>1</w:t>
      </w:r>
      <w:r>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рублей.</w:t>
      </w:r>
    </w:p>
    <w:p w:rsidR="00757399" w:rsidRPr="00B95656" w:rsidRDefault="00757399" w:rsidP="00757399">
      <w:pPr>
        <w:ind w:firstLine="709"/>
        <w:jc w:val="both"/>
        <w:rPr>
          <w:rFonts w:eastAsia="Calibri" w:cs="Times New Roman"/>
          <w:szCs w:val="28"/>
        </w:rPr>
      </w:pPr>
    </w:p>
    <w:p w:rsidR="00757399" w:rsidRPr="00B95656" w:rsidRDefault="00757399" w:rsidP="00757399">
      <w:pPr>
        <w:tabs>
          <w:tab w:val="left" w:pos="543"/>
          <w:tab w:val="center" w:pos="4677"/>
        </w:tabs>
        <w:spacing w:after="120"/>
        <w:jc w:val="center"/>
        <w:rPr>
          <w:rFonts w:eastAsia="Calibri" w:cs="Times New Roman"/>
          <w:color w:val="000000"/>
          <w:szCs w:val="28"/>
        </w:rPr>
      </w:pPr>
      <w:r w:rsidRPr="00B95656">
        <w:rPr>
          <w:rFonts w:eastAsia="Calibri" w:cs="Times New Roman"/>
          <w:color w:val="000000"/>
          <w:szCs w:val="28"/>
        </w:rPr>
        <w:t>0800 «Культура, кинематография»</w:t>
      </w:r>
    </w:p>
    <w:p w:rsidR="00757399" w:rsidRPr="00B95656" w:rsidRDefault="00757399" w:rsidP="00757399">
      <w:pPr>
        <w:tabs>
          <w:tab w:val="left" w:pos="709"/>
          <w:tab w:val="center" w:pos="4677"/>
        </w:tabs>
        <w:spacing w:after="120"/>
        <w:jc w:val="both"/>
        <w:rPr>
          <w:rFonts w:eastAsia="Calibri" w:cs="Times New Roman"/>
          <w:szCs w:val="28"/>
        </w:rPr>
      </w:pPr>
      <w:r w:rsidRPr="00B95656">
        <w:rPr>
          <w:rFonts w:eastAsia="Calibri" w:cs="Times New Roman"/>
          <w:szCs w:val="28"/>
        </w:rPr>
        <w:tab/>
        <w:t>По подразделу 01 «Культура» отражены расходы на обеспечение деятельности цен</w:t>
      </w:r>
      <w:r>
        <w:rPr>
          <w:rFonts w:eastAsia="Calibri" w:cs="Times New Roman"/>
          <w:szCs w:val="28"/>
        </w:rPr>
        <w:t xml:space="preserve">тра культуры в сумме 2492 </w:t>
      </w:r>
      <w:r>
        <w:rPr>
          <w:rFonts w:eastAsia="Calibri" w:cs="Times New Roman"/>
          <w:color w:val="000000"/>
          <w:szCs w:val="28"/>
        </w:rPr>
        <w:t xml:space="preserve">тыс. </w:t>
      </w:r>
      <w:r w:rsidRPr="00B95656">
        <w:rPr>
          <w:rFonts w:eastAsia="Calibri" w:cs="Times New Roman"/>
          <w:szCs w:val="28"/>
        </w:rPr>
        <w:t>руб., на содержание музея – 707</w:t>
      </w:r>
      <w:r>
        <w:rPr>
          <w:rFonts w:eastAsia="Calibri" w:cs="Times New Roman"/>
          <w:szCs w:val="28"/>
        </w:rPr>
        <w:t>,</w:t>
      </w:r>
      <w:r w:rsidRPr="00B95656">
        <w:rPr>
          <w:rFonts w:eastAsia="Calibri" w:cs="Times New Roman"/>
          <w:szCs w:val="28"/>
        </w:rPr>
        <w:t>4</w:t>
      </w:r>
      <w:r>
        <w:rPr>
          <w:rFonts w:eastAsia="Calibri" w:cs="Times New Roman"/>
          <w:szCs w:val="28"/>
        </w:rPr>
        <w:t xml:space="preserve"> </w:t>
      </w:r>
      <w:r>
        <w:rPr>
          <w:rFonts w:eastAsia="Calibri" w:cs="Times New Roman"/>
          <w:color w:val="000000"/>
          <w:szCs w:val="28"/>
        </w:rPr>
        <w:t>тыс.</w:t>
      </w:r>
      <w:r w:rsidRPr="00B95656">
        <w:rPr>
          <w:rFonts w:eastAsia="Calibri" w:cs="Times New Roman"/>
          <w:szCs w:val="28"/>
        </w:rPr>
        <w:t xml:space="preserve"> руб., библиотеки </w:t>
      </w:r>
      <w:r>
        <w:rPr>
          <w:rFonts w:eastAsia="Calibri" w:cs="Times New Roman"/>
          <w:szCs w:val="28"/>
        </w:rPr>
        <w:t>–</w:t>
      </w:r>
      <w:r w:rsidRPr="00B95656">
        <w:rPr>
          <w:rFonts w:eastAsia="Calibri" w:cs="Times New Roman"/>
          <w:szCs w:val="28"/>
        </w:rPr>
        <w:t xml:space="preserve"> 1397</w:t>
      </w:r>
      <w:r>
        <w:rPr>
          <w:rFonts w:eastAsia="Calibri" w:cs="Times New Roman"/>
          <w:szCs w:val="28"/>
        </w:rPr>
        <w:t>,</w:t>
      </w:r>
      <w:r w:rsidRPr="00B95656">
        <w:rPr>
          <w:rFonts w:eastAsia="Calibri" w:cs="Times New Roman"/>
          <w:szCs w:val="28"/>
        </w:rPr>
        <w:t>3</w:t>
      </w:r>
      <w:r>
        <w:rPr>
          <w:rFonts w:eastAsia="Calibri" w:cs="Times New Roman"/>
          <w:szCs w:val="28"/>
        </w:rPr>
        <w:t xml:space="preserve"> </w:t>
      </w:r>
      <w:r>
        <w:rPr>
          <w:rFonts w:eastAsia="Calibri" w:cs="Times New Roman"/>
          <w:color w:val="000000"/>
          <w:szCs w:val="28"/>
        </w:rPr>
        <w:t>тыс.</w:t>
      </w:r>
      <w:r w:rsidRPr="00B95656">
        <w:rPr>
          <w:rFonts w:eastAsia="Calibri" w:cs="Times New Roman"/>
          <w:szCs w:val="28"/>
        </w:rPr>
        <w:t xml:space="preserve"> руб. </w:t>
      </w:r>
    </w:p>
    <w:p w:rsidR="00757399" w:rsidRPr="00B95656" w:rsidRDefault="006A5523" w:rsidP="00757399">
      <w:pPr>
        <w:tabs>
          <w:tab w:val="left" w:pos="709"/>
          <w:tab w:val="center" w:pos="4677"/>
        </w:tabs>
        <w:spacing w:after="120"/>
        <w:jc w:val="both"/>
        <w:rPr>
          <w:rFonts w:eastAsia="Calibri" w:cs="Times New Roman"/>
          <w:szCs w:val="28"/>
        </w:rPr>
      </w:pPr>
      <w:r>
        <w:rPr>
          <w:rFonts w:eastAsia="Calibri" w:cs="Times New Roman"/>
          <w:noProof/>
          <w:szCs w:val="28"/>
          <w:lang w:eastAsia="ru-RU"/>
        </w:rPr>
        <w:pict>
          <v:rect id="_x0000_s1037" style="position:absolute;left:0;text-align:left;margin-left:226.2pt;margin-top:-19.2pt;width:35.25pt;height:21pt;z-index:251669504" strokecolor="white [3212]">
            <v:textbox>
              <w:txbxContent>
                <w:p w:rsidR="00437E12" w:rsidRPr="00483DCA" w:rsidRDefault="00437E12" w:rsidP="00483DCA">
                  <w:pPr>
                    <w:rPr>
                      <w:sz w:val="24"/>
                      <w:szCs w:val="24"/>
                      <w:lang w:val="en-US"/>
                    </w:rPr>
                  </w:pPr>
                  <w:r>
                    <w:rPr>
                      <w:sz w:val="24"/>
                      <w:szCs w:val="24"/>
                      <w:lang w:val="en-US"/>
                    </w:rPr>
                    <w:t>5</w:t>
                  </w:r>
                </w:p>
              </w:txbxContent>
            </v:textbox>
          </v:rect>
        </w:pict>
      </w:r>
      <w:r w:rsidR="00757399" w:rsidRPr="00B95656">
        <w:rPr>
          <w:rFonts w:eastAsia="Calibri" w:cs="Times New Roman"/>
          <w:szCs w:val="28"/>
        </w:rPr>
        <w:tab/>
        <w:t>По подразделу 04 «Другие вопросы в области  культуры, кинематографии» отражены расходы на реализацию муниципальной программы:</w:t>
      </w:r>
    </w:p>
    <w:p w:rsidR="00757399" w:rsidRPr="00B95656" w:rsidRDefault="00757399" w:rsidP="00757399">
      <w:pPr>
        <w:tabs>
          <w:tab w:val="left" w:pos="543"/>
          <w:tab w:val="center" w:pos="4677"/>
        </w:tabs>
        <w:spacing w:after="120"/>
        <w:ind w:firstLine="709"/>
        <w:jc w:val="both"/>
        <w:rPr>
          <w:rFonts w:eastAsia="Calibri" w:cs="Times New Roman"/>
          <w:szCs w:val="28"/>
        </w:rPr>
      </w:pPr>
      <w:r w:rsidRPr="00B95656">
        <w:rPr>
          <w:rFonts w:eastAsia="Calibri" w:cs="Times New Roman"/>
          <w:szCs w:val="28"/>
        </w:rPr>
        <w:t>-</w:t>
      </w:r>
      <w:r>
        <w:rPr>
          <w:rFonts w:eastAsia="Calibri" w:cs="Times New Roman"/>
          <w:szCs w:val="28"/>
        </w:rPr>
        <w:t xml:space="preserve"> </w:t>
      </w:r>
      <w:r w:rsidRPr="00B95656">
        <w:rPr>
          <w:rFonts w:eastAsia="Calibri" w:cs="Times New Roman"/>
          <w:szCs w:val="28"/>
        </w:rPr>
        <w:t>программа «Культура города» в сумме 1010</w:t>
      </w:r>
      <w:r>
        <w:rPr>
          <w:rFonts w:eastAsia="Calibri" w:cs="Times New Roman"/>
          <w:szCs w:val="28"/>
        </w:rPr>
        <w:t xml:space="preserve">,4 </w:t>
      </w:r>
      <w:r>
        <w:rPr>
          <w:rFonts w:eastAsia="Calibri" w:cs="Times New Roman"/>
          <w:color w:val="000000"/>
          <w:szCs w:val="28"/>
        </w:rPr>
        <w:t xml:space="preserve">тыс. </w:t>
      </w:r>
      <w:r w:rsidRPr="00B95656">
        <w:rPr>
          <w:rFonts w:eastAsia="Calibri" w:cs="Times New Roman"/>
          <w:szCs w:val="28"/>
        </w:rPr>
        <w:t>руб.;</w:t>
      </w:r>
    </w:p>
    <w:p w:rsidR="00757399" w:rsidRPr="00B95656" w:rsidRDefault="00757399" w:rsidP="00757399">
      <w:pPr>
        <w:tabs>
          <w:tab w:val="left" w:pos="543"/>
          <w:tab w:val="center" w:pos="4677"/>
        </w:tabs>
        <w:spacing w:after="120"/>
        <w:ind w:firstLine="709"/>
        <w:jc w:val="both"/>
        <w:rPr>
          <w:rFonts w:eastAsia="Calibri" w:cs="Times New Roman"/>
          <w:szCs w:val="28"/>
        </w:rPr>
      </w:pPr>
      <w:r w:rsidRPr="00B95656">
        <w:rPr>
          <w:rFonts w:eastAsia="Calibri" w:cs="Times New Roman"/>
          <w:szCs w:val="28"/>
        </w:rPr>
        <w:t>- на реализацию адресной программы муниципального образования город Белокуриха в сумме 1011</w:t>
      </w:r>
      <w:r>
        <w:rPr>
          <w:rFonts w:eastAsia="Calibri" w:cs="Times New Roman"/>
          <w:szCs w:val="28"/>
        </w:rPr>
        <w:t xml:space="preserve">,6 </w:t>
      </w:r>
      <w:r>
        <w:rPr>
          <w:rFonts w:eastAsia="Calibri" w:cs="Times New Roman"/>
          <w:color w:val="000000"/>
          <w:szCs w:val="28"/>
        </w:rPr>
        <w:t>тыс.</w:t>
      </w:r>
      <w:r w:rsidRPr="00B95656">
        <w:rPr>
          <w:rFonts w:eastAsia="Calibri" w:cs="Times New Roman"/>
          <w:szCs w:val="28"/>
        </w:rPr>
        <w:t xml:space="preserve">  рублей.</w:t>
      </w:r>
    </w:p>
    <w:p w:rsidR="00757399" w:rsidRPr="00B95656" w:rsidRDefault="00757399" w:rsidP="00CA37FB">
      <w:pPr>
        <w:tabs>
          <w:tab w:val="left" w:pos="543"/>
          <w:tab w:val="center" w:pos="4677"/>
        </w:tabs>
        <w:spacing w:after="120"/>
        <w:jc w:val="center"/>
        <w:rPr>
          <w:rFonts w:eastAsia="Calibri" w:cs="Times New Roman"/>
          <w:color w:val="000000"/>
          <w:szCs w:val="28"/>
        </w:rPr>
      </w:pPr>
      <w:r w:rsidRPr="00B95656">
        <w:rPr>
          <w:rFonts w:eastAsia="Calibri" w:cs="Times New Roman"/>
          <w:color w:val="000000"/>
          <w:szCs w:val="28"/>
        </w:rPr>
        <w:t>0900 «Здравоохранение и спорт»</w:t>
      </w:r>
    </w:p>
    <w:p w:rsidR="00757399" w:rsidRPr="00B95656" w:rsidRDefault="00757399" w:rsidP="00757399">
      <w:pPr>
        <w:tabs>
          <w:tab w:val="left" w:pos="709"/>
          <w:tab w:val="center" w:pos="4677"/>
        </w:tabs>
        <w:spacing w:after="120"/>
        <w:jc w:val="both"/>
        <w:rPr>
          <w:rFonts w:eastAsia="Calibri" w:cs="Times New Roman"/>
          <w:color w:val="000000"/>
          <w:szCs w:val="28"/>
        </w:rPr>
      </w:pPr>
      <w:r w:rsidRPr="00B95656">
        <w:rPr>
          <w:rFonts w:eastAsia="Calibri" w:cs="Times New Roman"/>
          <w:color w:val="000000"/>
          <w:szCs w:val="28"/>
        </w:rPr>
        <w:tab/>
        <w:t>По подразделу 09 отражены расходы МП «Развитие здравоохранения в городе Белокуриха на 2015-2020 годы» - 1635</w:t>
      </w:r>
      <w:r>
        <w:rPr>
          <w:rFonts w:eastAsia="Calibri" w:cs="Times New Roman"/>
          <w:color w:val="000000"/>
          <w:szCs w:val="28"/>
        </w:rPr>
        <w:t>,8 тыс.</w:t>
      </w:r>
      <w:r w:rsidRPr="00B95656">
        <w:rPr>
          <w:rFonts w:eastAsia="Calibri" w:cs="Times New Roman"/>
          <w:color w:val="000000"/>
          <w:szCs w:val="28"/>
        </w:rPr>
        <w:t xml:space="preserve"> рублей;</w:t>
      </w:r>
    </w:p>
    <w:p w:rsidR="00757399" w:rsidRPr="00B95656" w:rsidRDefault="00757399" w:rsidP="00757399">
      <w:pPr>
        <w:ind w:firstLine="708"/>
        <w:jc w:val="both"/>
        <w:rPr>
          <w:rFonts w:eastAsia="Calibri" w:cs="Times New Roman"/>
          <w:szCs w:val="28"/>
        </w:rPr>
      </w:pPr>
      <w:r w:rsidRPr="00B95656">
        <w:rPr>
          <w:rFonts w:eastAsia="Calibri" w:cs="Times New Roman"/>
          <w:color w:val="000000"/>
          <w:szCs w:val="28"/>
        </w:rPr>
        <w:t>- расходы на п</w:t>
      </w:r>
      <w:r w:rsidRPr="00B95656">
        <w:rPr>
          <w:rFonts w:eastAsia="Calibri" w:cs="Times New Roman"/>
          <w:szCs w:val="28"/>
        </w:rPr>
        <w:t>риобретение квартир с целью привлечения врачебных кадров в КГБУЗ «Центральная городская больница</w:t>
      </w:r>
      <w:r>
        <w:rPr>
          <w:rFonts w:eastAsia="Calibri" w:cs="Times New Roman"/>
          <w:szCs w:val="28"/>
        </w:rPr>
        <w:t xml:space="preserve"> </w:t>
      </w:r>
      <w:r w:rsidRPr="00B95656">
        <w:rPr>
          <w:rFonts w:eastAsia="Calibri" w:cs="Times New Roman"/>
          <w:szCs w:val="28"/>
        </w:rPr>
        <w:t xml:space="preserve"> г. Белокуриха» краевой адресной инвестиционной программы в сумме 6842</w:t>
      </w:r>
      <w:r>
        <w:rPr>
          <w:rFonts w:eastAsia="Calibri" w:cs="Times New Roman"/>
          <w:szCs w:val="28"/>
        </w:rPr>
        <w:t>,</w:t>
      </w:r>
      <w:r w:rsidRPr="00B95656">
        <w:rPr>
          <w:rFonts w:eastAsia="Calibri" w:cs="Times New Roman"/>
          <w:szCs w:val="28"/>
        </w:rPr>
        <w:t>0</w:t>
      </w:r>
      <w:r>
        <w:rPr>
          <w:rFonts w:eastAsia="Calibri" w:cs="Times New Roman"/>
          <w:szCs w:val="28"/>
        </w:rPr>
        <w:t xml:space="preserve"> </w:t>
      </w:r>
      <w:r w:rsidRPr="00B95656">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рублей.</w:t>
      </w:r>
    </w:p>
    <w:p w:rsidR="00757399" w:rsidRPr="00B95656" w:rsidRDefault="00757399" w:rsidP="00CA37FB">
      <w:pPr>
        <w:tabs>
          <w:tab w:val="left" w:pos="543"/>
          <w:tab w:val="center" w:pos="4677"/>
        </w:tabs>
        <w:spacing w:before="120" w:after="120"/>
        <w:jc w:val="center"/>
        <w:rPr>
          <w:rFonts w:eastAsia="Calibri" w:cs="Times New Roman"/>
          <w:color w:val="000000"/>
          <w:szCs w:val="28"/>
        </w:rPr>
      </w:pPr>
      <w:r w:rsidRPr="00B95656">
        <w:rPr>
          <w:rFonts w:eastAsia="Calibri" w:cs="Times New Roman"/>
          <w:color w:val="000000"/>
          <w:szCs w:val="28"/>
        </w:rPr>
        <w:t>1000 «Социальная политика»</w:t>
      </w:r>
    </w:p>
    <w:p w:rsidR="00757399" w:rsidRPr="00B95656" w:rsidRDefault="00757399" w:rsidP="00757399">
      <w:pPr>
        <w:tabs>
          <w:tab w:val="left" w:pos="709"/>
          <w:tab w:val="center" w:pos="4677"/>
        </w:tabs>
        <w:spacing w:after="120"/>
        <w:jc w:val="both"/>
        <w:rPr>
          <w:rFonts w:eastAsia="Calibri" w:cs="Times New Roman"/>
          <w:color w:val="000000"/>
          <w:szCs w:val="28"/>
        </w:rPr>
      </w:pPr>
      <w:r w:rsidRPr="00B95656">
        <w:rPr>
          <w:rFonts w:eastAsia="Calibri" w:cs="Times New Roman"/>
          <w:color w:val="000000"/>
          <w:szCs w:val="28"/>
        </w:rPr>
        <w:tab/>
        <w:t>По подразделу 01 отражены расходы на дополнительные доплаты к пенсиям муниципальных служащих и учителей в сумме 529</w:t>
      </w:r>
      <w:r>
        <w:rPr>
          <w:rFonts w:eastAsia="Calibri" w:cs="Times New Roman"/>
          <w:color w:val="000000"/>
          <w:szCs w:val="28"/>
        </w:rPr>
        <w:t>,</w:t>
      </w:r>
      <w:r w:rsidRPr="00B95656">
        <w:rPr>
          <w:rFonts w:eastAsia="Calibri" w:cs="Times New Roman"/>
          <w:color w:val="000000"/>
          <w:szCs w:val="28"/>
        </w:rPr>
        <w:t>8</w:t>
      </w:r>
      <w:r>
        <w:rPr>
          <w:rFonts w:eastAsia="Calibri" w:cs="Times New Roman"/>
          <w:color w:val="000000"/>
          <w:szCs w:val="28"/>
        </w:rPr>
        <w:t xml:space="preserve"> тыс.</w:t>
      </w:r>
      <w:r w:rsidRPr="00B95656">
        <w:rPr>
          <w:rFonts w:eastAsia="Calibri" w:cs="Times New Roman"/>
          <w:color w:val="000000"/>
          <w:szCs w:val="28"/>
        </w:rPr>
        <w:t xml:space="preserve"> руб.</w:t>
      </w:r>
    </w:p>
    <w:p w:rsidR="00757399" w:rsidRPr="00B95656" w:rsidRDefault="00757399" w:rsidP="00757399">
      <w:pPr>
        <w:tabs>
          <w:tab w:val="left" w:pos="709"/>
          <w:tab w:val="center" w:pos="4677"/>
        </w:tabs>
        <w:spacing w:after="120"/>
        <w:jc w:val="both"/>
        <w:rPr>
          <w:rFonts w:eastAsia="Calibri" w:cs="Times New Roman"/>
          <w:color w:val="000000"/>
          <w:szCs w:val="28"/>
        </w:rPr>
      </w:pPr>
      <w:r w:rsidRPr="00B95656">
        <w:rPr>
          <w:rFonts w:eastAsia="Calibri" w:cs="Times New Roman"/>
          <w:color w:val="000000"/>
          <w:szCs w:val="28"/>
        </w:rPr>
        <w:tab/>
        <w:t>По подразделу 03 «Социальное обеспечение населения» отражены расходы на оказание мер социальной поддержки населения.</w:t>
      </w:r>
    </w:p>
    <w:p w:rsidR="00757399" w:rsidRPr="00B95656" w:rsidRDefault="00757399" w:rsidP="00757399">
      <w:pPr>
        <w:tabs>
          <w:tab w:val="left" w:pos="709"/>
          <w:tab w:val="center" w:pos="4677"/>
        </w:tabs>
        <w:spacing w:after="120"/>
        <w:jc w:val="both"/>
        <w:rPr>
          <w:rFonts w:eastAsia="Calibri" w:cs="Times New Roman"/>
          <w:color w:val="000000"/>
          <w:szCs w:val="28"/>
        </w:rPr>
      </w:pPr>
      <w:r w:rsidRPr="00B95656">
        <w:rPr>
          <w:rFonts w:eastAsia="Calibri" w:cs="Times New Roman"/>
          <w:color w:val="000000"/>
          <w:szCs w:val="28"/>
        </w:rPr>
        <w:tab/>
        <w:t xml:space="preserve"> В 2015 году направлены средства на реализацию следующих программ:</w:t>
      </w:r>
    </w:p>
    <w:p w:rsidR="00757399" w:rsidRPr="00B95656" w:rsidRDefault="00757399" w:rsidP="00CA37FB">
      <w:pPr>
        <w:tabs>
          <w:tab w:val="left" w:pos="543"/>
          <w:tab w:val="center" w:pos="4677"/>
        </w:tabs>
        <w:spacing w:line="240" w:lineRule="exact"/>
        <w:jc w:val="both"/>
        <w:rPr>
          <w:rFonts w:eastAsia="Calibri" w:cs="Times New Roman"/>
          <w:szCs w:val="28"/>
        </w:rPr>
      </w:pPr>
      <w:r w:rsidRPr="00B95656">
        <w:rPr>
          <w:rFonts w:eastAsia="Calibri" w:cs="Times New Roman"/>
          <w:szCs w:val="28"/>
        </w:rPr>
        <w:t>- обеспечение жильем  ветеранов, инвалидов и семей, имеющих детей – 2268</w:t>
      </w:r>
      <w:r>
        <w:rPr>
          <w:rFonts w:eastAsia="Calibri" w:cs="Times New Roman"/>
          <w:szCs w:val="28"/>
        </w:rPr>
        <w:t xml:space="preserve">,3 </w:t>
      </w:r>
      <w:r>
        <w:rPr>
          <w:rFonts w:eastAsia="Calibri" w:cs="Times New Roman"/>
          <w:color w:val="000000"/>
          <w:szCs w:val="28"/>
        </w:rPr>
        <w:t>тыс.</w:t>
      </w:r>
      <w:r w:rsidRPr="00B95656">
        <w:rPr>
          <w:rFonts w:eastAsia="Calibri" w:cs="Times New Roman"/>
          <w:szCs w:val="28"/>
        </w:rPr>
        <w:t xml:space="preserve"> руб.; </w:t>
      </w:r>
    </w:p>
    <w:p w:rsidR="00757399" w:rsidRPr="00B95656" w:rsidRDefault="00757399" w:rsidP="00CA37FB">
      <w:pPr>
        <w:tabs>
          <w:tab w:val="left" w:pos="709"/>
          <w:tab w:val="center" w:pos="4677"/>
        </w:tabs>
        <w:spacing w:after="120"/>
        <w:jc w:val="both"/>
        <w:rPr>
          <w:rFonts w:eastAsia="Calibri" w:cs="Times New Roman"/>
          <w:szCs w:val="28"/>
        </w:rPr>
      </w:pPr>
      <w:r w:rsidRPr="00B95656">
        <w:rPr>
          <w:rFonts w:eastAsia="Calibri" w:cs="Times New Roman"/>
          <w:szCs w:val="28"/>
        </w:rPr>
        <w:tab/>
        <w:t xml:space="preserve"> на обеспечение жильем молодых семей в сумме 7087</w:t>
      </w:r>
      <w:r>
        <w:rPr>
          <w:rFonts w:eastAsia="Calibri" w:cs="Times New Roman"/>
          <w:szCs w:val="28"/>
        </w:rPr>
        <w:t>,</w:t>
      </w:r>
      <w:r w:rsidRPr="00B95656">
        <w:rPr>
          <w:rFonts w:eastAsia="Calibri" w:cs="Times New Roman"/>
          <w:szCs w:val="28"/>
        </w:rPr>
        <w:t>9</w:t>
      </w:r>
      <w:r>
        <w:rPr>
          <w:rFonts w:eastAsia="Calibri" w:cs="Times New Roman"/>
          <w:szCs w:val="28"/>
        </w:rPr>
        <w:t xml:space="preserve"> </w:t>
      </w:r>
      <w:r w:rsidRPr="00B95656">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рублей: за счет средств ФБ – 3190</w:t>
      </w:r>
      <w:r>
        <w:rPr>
          <w:rFonts w:eastAsia="Calibri" w:cs="Times New Roman"/>
          <w:szCs w:val="28"/>
        </w:rPr>
        <w:t>,</w:t>
      </w:r>
      <w:r w:rsidRPr="00B95656">
        <w:rPr>
          <w:rFonts w:eastAsia="Calibri" w:cs="Times New Roman"/>
          <w:szCs w:val="28"/>
        </w:rPr>
        <w:t>7</w:t>
      </w:r>
      <w:r>
        <w:rPr>
          <w:rFonts w:eastAsia="Calibri" w:cs="Times New Roman"/>
          <w:szCs w:val="28"/>
        </w:rPr>
        <w:t xml:space="preserve"> </w:t>
      </w:r>
      <w:r>
        <w:rPr>
          <w:rFonts w:eastAsia="Calibri" w:cs="Times New Roman"/>
          <w:color w:val="000000"/>
          <w:szCs w:val="28"/>
        </w:rPr>
        <w:t>тыс.</w:t>
      </w:r>
      <w:r w:rsidRPr="00B95656">
        <w:rPr>
          <w:rFonts w:eastAsia="Calibri" w:cs="Times New Roman"/>
          <w:szCs w:val="28"/>
        </w:rPr>
        <w:t xml:space="preserve"> руб., за счет средств КБ – 1624</w:t>
      </w:r>
      <w:r>
        <w:rPr>
          <w:rFonts w:eastAsia="Calibri" w:cs="Times New Roman"/>
          <w:szCs w:val="28"/>
        </w:rPr>
        <w:t xml:space="preserve">,7 </w:t>
      </w:r>
      <w:r w:rsidRPr="00B95656">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руб., за счет средств местного бюджета – 2272</w:t>
      </w:r>
      <w:r>
        <w:rPr>
          <w:rFonts w:eastAsia="Calibri" w:cs="Times New Roman"/>
          <w:szCs w:val="28"/>
        </w:rPr>
        <w:t>,</w:t>
      </w:r>
      <w:r w:rsidRPr="00B95656">
        <w:rPr>
          <w:rFonts w:eastAsia="Calibri" w:cs="Times New Roman"/>
          <w:szCs w:val="28"/>
        </w:rPr>
        <w:t>5</w:t>
      </w:r>
      <w:r>
        <w:rPr>
          <w:rFonts w:eastAsia="Calibri" w:cs="Times New Roman"/>
          <w:szCs w:val="28"/>
        </w:rPr>
        <w:t xml:space="preserve"> </w:t>
      </w:r>
      <w:r w:rsidRPr="00B95656">
        <w:rPr>
          <w:rFonts w:eastAsia="Calibri" w:cs="Times New Roman"/>
          <w:szCs w:val="28"/>
        </w:rPr>
        <w:t xml:space="preserve"> </w:t>
      </w:r>
      <w:r>
        <w:rPr>
          <w:rFonts w:eastAsia="Calibri" w:cs="Times New Roman"/>
          <w:color w:val="000000"/>
          <w:szCs w:val="28"/>
        </w:rPr>
        <w:t xml:space="preserve">тыс. </w:t>
      </w:r>
      <w:r w:rsidRPr="00B95656">
        <w:rPr>
          <w:rFonts w:eastAsia="Calibri" w:cs="Times New Roman"/>
          <w:szCs w:val="28"/>
        </w:rPr>
        <w:t xml:space="preserve">рублей. </w:t>
      </w:r>
    </w:p>
    <w:p w:rsidR="00757399" w:rsidRPr="00B95656" w:rsidRDefault="00757399" w:rsidP="00757399">
      <w:pPr>
        <w:tabs>
          <w:tab w:val="left" w:pos="543"/>
          <w:tab w:val="center" w:pos="4677"/>
        </w:tabs>
        <w:ind w:firstLine="709"/>
        <w:jc w:val="both"/>
        <w:rPr>
          <w:rFonts w:eastAsia="Calibri" w:cs="Times New Roman"/>
          <w:szCs w:val="28"/>
        </w:rPr>
      </w:pPr>
      <w:r w:rsidRPr="00B95656">
        <w:rPr>
          <w:rFonts w:eastAsia="Calibri" w:cs="Times New Roman"/>
          <w:color w:val="000000"/>
          <w:szCs w:val="28"/>
        </w:rPr>
        <w:tab/>
        <w:t>По подразделу 04 «Охрана семьи и детства» отражены расходы на содержание ребенка в семье опекуна и приемной семье в сумме 5899</w:t>
      </w:r>
      <w:r>
        <w:rPr>
          <w:rFonts w:eastAsia="Calibri" w:cs="Times New Roman"/>
          <w:color w:val="000000"/>
          <w:szCs w:val="28"/>
        </w:rPr>
        <w:t>,2</w:t>
      </w:r>
      <w:r w:rsidRPr="00B95656">
        <w:rPr>
          <w:rFonts w:eastAsia="Calibri" w:cs="Times New Roman"/>
          <w:color w:val="000000"/>
          <w:szCs w:val="28"/>
        </w:rPr>
        <w:t xml:space="preserve"> </w:t>
      </w:r>
      <w:r>
        <w:rPr>
          <w:rFonts w:eastAsia="Calibri" w:cs="Times New Roman"/>
          <w:color w:val="000000"/>
          <w:szCs w:val="28"/>
        </w:rPr>
        <w:t xml:space="preserve">тыс. </w:t>
      </w:r>
      <w:r w:rsidRPr="00B95656">
        <w:rPr>
          <w:rFonts w:eastAsia="Calibri" w:cs="Times New Roman"/>
          <w:color w:val="000000"/>
          <w:szCs w:val="28"/>
        </w:rPr>
        <w:t xml:space="preserve">руб., компенсацию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w:t>
      </w:r>
      <w:r w:rsidRPr="00B95656">
        <w:rPr>
          <w:rFonts w:eastAsia="Calibri" w:cs="Times New Roman"/>
          <w:szCs w:val="28"/>
        </w:rPr>
        <w:t>сумме 3938</w:t>
      </w:r>
      <w:r>
        <w:rPr>
          <w:rFonts w:eastAsia="Calibri" w:cs="Times New Roman"/>
          <w:szCs w:val="28"/>
        </w:rPr>
        <w:t xml:space="preserve">,0 </w:t>
      </w:r>
      <w:r>
        <w:rPr>
          <w:rFonts w:eastAsia="Calibri" w:cs="Times New Roman"/>
          <w:color w:val="000000"/>
          <w:szCs w:val="28"/>
        </w:rPr>
        <w:t xml:space="preserve">тыс. </w:t>
      </w:r>
      <w:r w:rsidRPr="00B95656">
        <w:rPr>
          <w:rFonts w:eastAsia="Calibri" w:cs="Times New Roman"/>
          <w:szCs w:val="28"/>
        </w:rPr>
        <w:t xml:space="preserve"> рублей. Родительская плата на 1 ребенка в г. Белокурихе составляет 1600 рублей.</w:t>
      </w:r>
    </w:p>
    <w:p w:rsidR="00757399" w:rsidRPr="00B95656" w:rsidRDefault="00757399" w:rsidP="00CA37FB">
      <w:pPr>
        <w:tabs>
          <w:tab w:val="left" w:pos="0"/>
          <w:tab w:val="center" w:pos="4677"/>
        </w:tabs>
        <w:spacing w:after="120"/>
        <w:jc w:val="both"/>
        <w:rPr>
          <w:rFonts w:eastAsia="Calibri" w:cs="Times New Roman"/>
          <w:szCs w:val="28"/>
        </w:rPr>
      </w:pPr>
      <w:r w:rsidRPr="00B95656">
        <w:rPr>
          <w:rFonts w:eastAsia="Calibri" w:cs="Times New Roman"/>
          <w:szCs w:val="28"/>
        </w:rPr>
        <w:t>- социальные выплаты детям из многодетных семей – 9000 рублей.</w:t>
      </w:r>
    </w:p>
    <w:p w:rsidR="00757399" w:rsidRPr="00B95656" w:rsidRDefault="00757399" w:rsidP="00757399">
      <w:pPr>
        <w:tabs>
          <w:tab w:val="left" w:pos="709"/>
          <w:tab w:val="center" w:pos="4677"/>
        </w:tabs>
        <w:spacing w:after="120"/>
        <w:jc w:val="both"/>
        <w:rPr>
          <w:rFonts w:eastAsia="Calibri" w:cs="Times New Roman"/>
          <w:szCs w:val="28"/>
        </w:rPr>
      </w:pPr>
      <w:r w:rsidRPr="00B95656">
        <w:rPr>
          <w:rFonts w:eastAsia="Calibri" w:cs="Times New Roman"/>
          <w:szCs w:val="28"/>
        </w:rPr>
        <w:tab/>
        <w:t>По подразделу 06 «Другие вопросы в области социальной политике» отражены расходы МП «Социальная поддержка граждан  города Белокуриха на 2015-2020 годы»</w:t>
      </w:r>
      <w:r>
        <w:rPr>
          <w:rFonts w:eastAsia="Calibri" w:cs="Times New Roman"/>
          <w:szCs w:val="28"/>
        </w:rPr>
        <w:t xml:space="preserve"> </w:t>
      </w:r>
      <w:r w:rsidRPr="00B95656">
        <w:rPr>
          <w:rFonts w:eastAsia="Calibri" w:cs="Times New Roman"/>
          <w:szCs w:val="28"/>
        </w:rPr>
        <w:t>в сумме 250</w:t>
      </w:r>
      <w:r>
        <w:rPr>
          <w:rFonts w:eastAsia="Calibri" w:cs="Times New Roman"/>
          <w:szCs w:val="28"/>
        </w:rPr>
        <w:t xml:space="preserve">,0 </w:t>
      </w:r>
      <w:r>
        <w:rPr>
          <w:rFonts w:eastAsia="Calibri" w:cs="Times New Roman"/>
          <w:color w:val="000000"/>
          <w:szCs w:val="28"/>
        </w:rPr>
        <w:t>тыс.</w:t>
      </w:r>
      <w:r w:rsidRPr="00B95656">
        <w:rPr>
          <w:rFonts w:eastAsia="Calibri" w:cs="Times New Roman"/>
          <w:szCs w:val="28"/>
        </w:rPr>
        <w:t xml:space="preserve"> рублей.</w:t>
      </w:r>
    </w:p>
    <w:p w:rsidR="00757399" w:rsidRPr="00B95656" w:rsidRDefault="00757399" w:rsidP="00757399">
      <w:pPr>
        <w:tabs>
          <w:tab w:val="left" w:pos="543"/>
          <w:tab w:val="center" w:pos="4677"/>
        </w:tabs>
        <w:ind w:firstLine="567"/>
        <w:jc w:val="center"/>
        <w:rPr>
          <w:rFonts w:eastAsia="Calibri" w:cs="Times New Roman"/>
          <w:color w:val="000000"/>
          <w:szCs w:val="28"/>
        </w:rPr>
      </w:pPr>
      <w:r w:rsidRPr="00B95656">
        <w:rPr>
          <w:rFonts w:eastAsia="Calibri" w:cs="Times New Roman"/>
          <w:color w:val="000000"/>
          <w:szCs w:val="28"/>
        </w:rPr>
        <w:t>1100 Массовый спорт</w:t>
      </w:r>
    </w:p>
    <w:p w:rsidR="00757399" w:rsidRPr="00B95656" w:rsidRDefault="00757399" w:rsidP="00757399">
      <w:pPr>
        <w:tabs>
          <w:tab w:val="left" w:pos="543"/>
          <w:tab w:val="center" w:pos="4677"/>
        </w:tabs>
        <w:ind w:firstLine="709"/>
        <w:jc w:val="both"/>
        <w:rPr>
          <w:rFonts w:eastAsia="Calibri" w:cs="Times New Roman"/>
          <w:szCs w:val="28"/>
        </w:rPr>
      </w:pPr>
      <w:r w:rsidRPr="00B95656">
        <w:rPr>
          <w:rFonts w:eastAsia="Calibri" w:cs="Times New Roman"/>
          <w:szCs w:val="28"/>
        </w:rPr>
        <w:t>По подразделу 02 «Массовый спорт» МЦП «Развитие физической культуры и спорта в городе Белокуриха на 2015-2020 годы» в сумме 1500</w:t>
      </w:r>
      <w:r>
        <w:rPr>
          <w:rFonts w:eastAsia="Calibri" w:cs="Times New Roman"/>
          <w:szCs w:val="28"/>
        </w:rPr>
        <w:t>,</w:t>
      </w:r>
      <w:r w:rsidRPr="00B95656">
        <w:rPr>
          <w:rFonts w:eastAsia="Calibri" w:cs="Times New Roman"/>
          <w:szCs w:val="28"/>
        </w:rPr>
        <w:t>0</w:t>
      </w:r>
      <w:r>
        <w:rPr>
          <w:rFonts w:eastAsia="Calibri" w:cs="Times New Roman"/>
          <w:szCs w:val="28"/>
        </w:rPr>
        <w:t> </w:t>
      </w:r>
      <w:r>
        <w:rPr>
          <w:rFonts w:eastAsia="Calibri" w:cs="Times New Roman"/>
          <w:color w:val="000000"/>
          <w:szCs w:val="28"/>
        </w:rPr>
        <w:t>тыс.</w:t>
      </w:r>
      <w:r w:rsidRPr="00B95656">
        <w:rPr>
          <w:rFonts w:eastAsia="Calibri" w:cs="Times New Roman"/>
          <w:szCs w:val="28"/>
        </w:rPr>
        <w:t xml:space="preserve"> руб.</w:t>
      </w:r>
    </w:p>
    <w:p w:rsidR="00757399" w:rsidRDefault="00757399" w:rsidP="00757399">
      <w:pPr>
        <w:tabs>
          <w:tab w:val="left" w:pos="543"/>
          <w:tab w:val="center" w:pos="4677"/>
        </w:tabs>
        <w:ind w:firstLine="709"/>
        <w:jc w:val="both"/>
        <w:rPr>
          <w:rFonts w:eastAsia="Calibri" w:cs="Times New Roman"/>
          <w:color w:val="000000"/>
          <w:szCs w:val="28"/>
        </w:rPr>
      </w:pPr>
    </w:p>
    <w:p w:rsidR="00757399" w:rsidRPr="00B95656" w:rsidRDefault="006A5523" w:rsidP="00757399">
      <w:pPr>
        <w:tabs>
          <w:tab w:val="left" w:pos="543"/>
          <w:tab w:val="center" w:pos="4677"/>
        </w:tabs>
        <w:ind w:firstLine="567"/>
        <w:jc w:val="center"/>
        <w:rPr>
          <w:rFonts w:eastAsia="Calibri" w:cs="Times New Roman"/>
          <w:color w:val="000000"/>
          <w:szCs w:val="28"/>
        </w:rPr>
      </w:pPr>
      <w:r>
        <w:rPr>
          <w:rFonts w:eastAsia="Calibri" w:cs="Times New Roman"/>
          <w:noProof/>
          <w:color w:val="000000"/>
          <w:szCs w:val="28"/>
          <w:lang w:eastAsia="ru-RU"/>
        </w:rPr>
        <w:pict>
          <v:rect id="_x0000_s1038" style="position:absolute;left:0;text-align:left;margin-left:229.95pt;margin-top:-24.45pt;width:39.75pt;height:21pt;z-index:251670528" strokecolor="white [3212]">
            <v:textbox>
              <w:txbxContent>
                <w:p w:rsidR="00437E12" w:rsidRPr="00483DCA" w:rsidRDefault="00437E12" w:rsidP="00483DCA">
                  <w:pPr>
                    <w:rPr>
                      <w:sz w:val="24"/>
                      <w:szCs w:val="24"/>
                      <w:lang w:val="en-US"/>
                    </w:rPr>
                  </w:pPr>
                  <w:r>
                    <w:rPr>
                      <w:sz w:val="24"/>
                      <w:szCs w:val="24"/>
                      <w:lang w:val="en-US"/>
                    </w:rPr>
                    <w:t>6</w:t>
                  </w:r>
                </w:p>
              </w:txbxContent>
            </v:textbox>
          </v:rect>
        </w:pict>
      </w:r>
      <w:r w:rsidR="00757399" w:rsidRPr="00B95656">
        <w:rPr>
          <w:rFonts w:eastAsia="Calibri" w:cs="Times New Roman"/>
          <w:color w:val="000000"/>
          <w:szCs w:val="28"/>
        </w:rPr>
        <w:t>1200 Средства массовой информации</w:t>
      </w:r>
    </w:p>
    <w:p w:rsidR="00757399" w:rsidRPr="00B95656" w:rsidRDefault="00757399" w:rsidP="00757399">
      <w:pPr>
        <w:tabs>
          <w:tab w:val="left" w:pos="543"/>
          <w:tab w:val="center" w:pos="4677"/>
        </w:tabs>
        <w:ind w:firstLine="709"/>
        <w:jc w:val="both"/>
        <w:rPr>
          <w:rFonts w:eastAsia="Calibri" w:cs="Times New Roman"/>
          <w:color w:val="000000"/>
          <w:szCs w:val="28"/>
        </w:rPr>
      </w:pPr>
      <w:r w:rsidRPr="00B95656">
        <w:rPr>
          <w:rFonts w:eastAsia="Calibri" w:cs="Times New Roman"/>
          <w:color w:val="000000"/>
          <w:szCs w:val="28"/>
        </w:rPr>
        <w:tab/>
        <w:t>По подразделу 01 «Телевидение и радиовещание» отражены расходы на выпуски телепередач  муниципального образования в сумме 1159</w:t>
      </w:r>
      <w:r>
        <w:rPr>
          <w:rFonts w:eastAsia="Calibri" w:cs="Times New Roman"/>
          <w:color w:val="000000"/>
          <w:szCs w:val="28"/>
        </w:rPr>
        <w:t>,</w:t>
      </w:r>
      <w:r w:rsidRPr="00B95656">
        <w:rPr>
          <w:rFonts w:eastAsia="Calibri" w:cs="Times New Roman"/>
          <w:color w:val="000000"/>
          <w:szCs w:val="28"/>
        </w:rPr>
        <w:t>8</w:t>
      </w:r>
      <w:r>
        <w:rPr>
          <w:rFonts w:eastAsia="Calibri" w:cs="Times New Roman"/>
          <w:color w:val="000000"/>
          <w:szCs w:val="28"/>
        </w:rPr>
        <w:t xml:space="preserve"> тыс.</w:t>
      </w:r>
      <w:r w:rsidRPr="00B95656">
        <w:rPr>
          <w:rFonts w:eastAsia="Calibri" w:cs="Times New Roman"/>
          <w:color w:val="000000"/>
          <w:szCs w:val="28"/>
        </w:rPr>
        <w:t xml:space="preserve"> рублей;</w:t>
      </w:r>
    </w:p>
    <w:p w:rsidR="00757399" w:rsidRPr="00B95656" w:rsidRDefault="00757399" w:rsidP="00757399">
      <w:pPr>
        <w:tabs>
          <w:tab w:val="left" w:pos="709"/>
          <w:tab w:val="center" w:pos="4677"/>
        </w:tabs>
        <w:spacing w:after="120"/>
        <w:jc w:val="both"/>
        <w:rPr>
          <w:rFonts w:eastAsia="Calibri" w:cs="Times New Roman"/>
          <w:color w:val="000000"/>
          <w:szCs w:val="28"/>
        </w:rPr>
      </w:pPr>
      <w:r w:rsidRPr="00B95656">
        <w:rPr>
          <w:rFonts w:eastAsia="Calibri" w:cs="Times New Roman"/>
          <w:color w:val="000000"/>
          <w:szCs w:val="28"/>
        </w:rPr>
        <w:tab/>
        <w:t>По подразделу 02 «Периодическая печать и издательства» отражены расходы на печатание нормативно-правовой базы администрации города и газеты «Город Белокуриха» в сумме 2014</w:t>
      </w:r>
      <w:r>
        <w:rPr>
          <w:rFonts w:eastAsia="Calibri" w:cs="Times New Roman"/>
          <w:color w:val="000000"/>
          <w:szCs w:val="28"/>
        </w:rPr>
        <w:t>,</w:t>
      </w:r>
      <w:r w:rsidRPr="00B95656">
        <w:rPr>
          <w:rFonts w:eastAsia="Calibri" w:cs="Times New Roman"/>
          <w:color w:val="000000"/>
          <w:szCs w:val="28"/>
        </w:rPr>
        <w:t>4</w:t>
      </w:r>
      <w:r>
        <w:rPr>
          <w:rFonts w:eastAsia="Calibri" w:cs="Times New Roman"/>
          <w:color w:val="000000"/>
          <w:szCs w:val="28"/>
        </w:rPr>
        <w:t xml:space="preserve"> </w:t>
      </w:r>
      <w:r w:rsidRPr="00B95656">
        <w:rPr>
          <w:rFonts w:eastAsia="Calibri" w:cs="Times New Roman"/>
          <w:color w:val="000000"/>
          <w:szCs w:val="28"/>
        </w:rPr>
        <w:t xml:space="preserve"> </w:t>
      </w:r>
      <w:r>
        <w:rPr>
          <w:rFonts w:eastAsia="Calibri" w:cs="Times New Roman"/>
          <w:color w:val="000000"/>
          <w:szCs w:val="28"/>
        </w:rPr>
        <w:t xml:space="preserve">тыс. </w:t>
      </w:r>
      <w:r w:rsidRPr="00B95656">
        <w:rPr>
          <w:rFonts w:eastAsia="Calibri" w:cs="Times New Roman"/>
          <w:color w:val="000000"/>
          <w:szCs w:val="28"/>
        </w:rPr>
        <w:t>руб.</w:t>
      </w:r>
    </w:p>
    <w:p w:rsidR="00757399" w:rsidRPr="00B95656" w:rsidRDefault="00757399" w:rsidP="00757399">
      <w:pPr>
        <w:tabs>
          <w:tab w:val="left" w:pos="543"/>
          <w:tab w:val="center" w:pos="4677"/>
        </w:tabs>
        <w:spacing w:after="120"/>
        <w:ind w:firstLine="567"/>
        <w:jc w:val="center"/>
        <w:rPr>
          <w:rFonts w:eastAsia="Calibri" w:cs="Times New Roman"/>
          <w:color w:val="000000"/>
          <w:szCs w:val="28"/>
        </w:rPr>
      </w:pPr>
      <w:r w:rsidRPr="00B95656">
        <w:rPr>
          <w:rFonts w:eastAsia="Calibri" w:cs="Times New Roman"/>
          <w:color w:val="000000"/>
          <w:szCs w:val="28"/>
        </w:rPr>
        <w:t>1300 «Обслуживание государственного и муниципального долга»</w:t>
      </w:r>
    </w:p>
    <w:p w:rsidR="00757399" w:rsidRPr="00B95656" w:rsidRDefault="00757399" w:rsidP="00757399">
      <w:pPr>
        <w:tabs>
          <w:tab w:val="left" w:pos="543"/>
          <w:tab w:val="center" w:pos="4677"/>
        </w:tabs>
        <w:spacing w:after="120"/>
        <w:ind w:firstLine="709"/>
        <w:jc w:val="both"/>
        <w:rPr>
          <w:rFonts w:eastAsia="Calibri" w:cs="Times New Roman"/>
          <w:color w:val="000000"/>
          <w:szCs w:val="28"/>
        </w:rPr>
      </w:pPr>
      <w:r w:rsidRPr="00B95656">
        <w:rPr>
          <w:rFonts w:eastAsia="Calibri" w:cs="Times New Roman"/>
          <w:color w:val="000000"/>
          <w:szCs w:val="28"/>
        </w:rPr>
        <w:t>По подразделу 01 «Обслуживание государственного внутреннего и муниципального долга» отражены расходы на погашение процентов по кредитам банков в сумме 159</w:t>
      </w:r>
      <w:r>
        <w:rPr>
          <w:rFonts w:eastAsia="Calibri" w:cs="Times New Roman"/>
          <w:color w:val="000000"/>
          <w:szCs w:val="28"/>
        </w:rPr>
        <w:t>,</w:t>
      </w:r>
      <w:r w:rsidRPr="00B95656">
        <w:rPr>
          <w:rFonts w:eastAsia="Calibri" w:cs="Times New Roman"/>
          <w:color w:val="000000"/>
          <w:szCs w:val="28"/>
        </w:rPr>
        <w:t>0</w:t>
      </w:r>
      <w:r w:rsidRPr="004D44CF">
        <w:rPr>
          <w:rFonts w:eastAsia="Calibri" w:cs="Times New Roman"/>
          <w:color w:val="000000"/>
          <w:szCs w:val="28"/>
        </w:rPr>
        <w:t xml:space="preserve"> </w:t>
      </w:r>
      <w:r>
        <w:rPr>
          <w:rFonts w:eastAsia="Calibri" w:cs="Times New Roman"/>
          <w:color w:val="000000"/>
          <w:szCs w:val="28"/>
        </w:rPr>
        <w:t xml:space="preserve">тыс.  </w:t>
      </w:r>
      <w:r w:rsidRPr="00B95656">
        <w:rPr>
          <w:rFonts w:eastAsia="Calibri" w:cs="Times New Roman"/>
          <w:color w:val="000000"/>
          <w:szCs w:val="28"/>
        </w:rPr>
        <w:t>рублей.</w:t>
      </w:r>
    </w:p>
    <w:p w:rsidR="00757399" w:rsidRPr="00B95656" w:rsidRDefault="00757399" w:rsidP="00757399">
      <w:pPr>
        <w:tabs>
          <w:tab w:val="left" w:pos="543"/>
          <w:tab w:val="center" w:pos="4677"/>
        </w:tabs>
        <w:spacing w:after="120"/>
        <w:jc w:val="center"/>
        <w:rPr>
          <w:rFonts w:eastAsia="Calibri" w:cs="Times New Roman"/>
          <w:color w:val="000000"/>
          <w:szCs w:val="28"/>
        </w:rPr>
      </w:pPr>
      <w:r w:rsidRPr="00B95656">
        <w:rPr>
          <w:rFonts w:eastAsia="Calibri" w:cs="Times New Roman"/>
          <w:color w:val="000000"/>
          <w:szCs w:val="28"/>
        </w:rPr>
        <w:t>1400 «Межбюджетные трансферты общего характера бюджета субъектов</w:t>
      </w:r>
      <w:r>
        <w:rPr>
          <w:rFonts w:eastAsia="Calibri" w:cs="Times New Roman"/>
          <w:color w:val="000000"/>
          <w:szCs w:val="28"/>
        </w:rPr>
        <w:t xml:space="preserve"> </w:t>
      </w:r>
      <w:r w:rsidRPr="00B95656">
        <w:rPr>
          <w:rFonts w:eastAsia="Calibri" w:cs="Times New Roman"/>
          <w:color w:val="000000"/>
          <w:szCs w:val="28"/>
        </w:rPr>
        <w:t>Российской Федерации и муниципальных образований»</w:t>
      </w:r>
    </w:p>
    <w:p w:rsidR="00757399" w:rsidRPr="00B95656" w:rsidRDefault="00757399" w:rsidP="00757399">
      <w:pPr>
        <w:tabs>
          <w:tab w:val="left" w:pos="543"/>
          <w:tab w:val="center" w:pos="4677"/>
        </w:tabs>
        <w:spacing w:after="120"/>
        <w:ind w:firstLine="709"/>
        <w:jc w:val="both"/>
        <w:rPr>
          <w:rFonts w:eastAsia="Calibri" w:cs="Times New Roman"/>
          <w:color w:val="000000"/>
          <w:szCs w:val="28"/>
        </w:rPr>
      </w:pPr>
      <w:r w:rsidRPr="00B95656">
        <w:rPr>
          <w:rFonts w:eastAsia="Calibri" w:cs="Times New Roman"/>
          <w:color w:val="000000"/>
          <w:szCs w:val="28"/>
        </w:rPr>
        <w:t>По подразделу 03 «Прочие межбюджетные трансферты общего характера» отражены перечисления в краевой бюджет отрицательного трансферта в сумме 6842</w:t>
      </w:r>
      <w:r>
        <w:rPr>
          <w:rFonts w:eastAsia="Calibri" w:cs="Times New Roman"/>
          <w:color w:val="000000"/>
          <w:szCs w:val="28"/>
        </w:rPr>
        <w:t>,</w:t>
      </w:r>
      <w:r w:rsidRPr="00B95656">
        <w:rPr>
          <w:rFonts w:eastAsia="Calibri" w:cs="Times New Roman"/>
          <w:color w:val="000000"/>
          <w:szCs w:val="28"/>
        </w:rPr>
        <w:t>0</w:t>
      </w:r>
      <w:r>
        <w:rPr>
          <w:rFonts w:eastAsia="Calibri" w:cs="Times New Roman"/>
          <w:color w:val="000000"/>
          <w:szCs w:val="28"/>
        </w:rPr>
        <w:t xml:space="preserve"> </w:t>
      </w:r>
      <w:r w:rsidRPr="00B95656">
        <w:rPr>
          <w:rFonts w:eastAsia="Calibri" w:cs="Times New Roman"/>
          <w:color w:val="000000"/>
          <w:szCs w:val="28"/>
        </w:rPr>
        <w:t xml:space="preserve"> </w:t>
      </w:r>
      <w:r>
        <w:rPr>
          <w:rFonts w:eastAsia="Calibri" w:cs="Times New Roman"/>
          <w:color w:val="000000"/>
          <w:szCs w:val="28"/>
        </w:rPr>
        <w:t xml:space="preserve">тыс. </w:t>
      </w:r>
      <w:r w:rsidRPr="00B95656">
        <w:rPr>
          <w:rFonts w:eastAsia="Calibri" w:cs="Times New Roman"/>
          <w:color w:val="000000"/>
          <w:szCs w:val="28"/>
        </w:rPr>
        <w:t>рублей.</w:t>
      </w:r>
    </w:p>
    <w:p w:rsidR="00757399" w:rsidRDefault="00757399" w:rsidP="00757399">
      <w:pPr>
        <w:spacing w:after="120"/>
        <w:ind w:firstLine="567"/>
        <w:jc w:val="both"/>
        <w:rPr>
          <w:rFonts w:eastAsia="Calibri" w:cs="Times New Roman"/>
          <w:szCs w:val="28"/>
        </w:rPr>
      </w:pPr>
      <w:r w:rsidRPr="00A46418">
        <w:rPr>
          <w:rFonts w:eastAsia="Calibri" w:cs="Times New Roman"/>
          <w:szCs w:val="28"/>
        </w:rPr>
        <w:t>На начало отчетного года количество получателей бюджетных средств составляло - 16, на конец – 16, из них -</w:t>
      </w:r>
      <w:r>
        <w:rPr>
          <w:rFonts w:eastAsia="Calibri" w:cs="Times New Roman"/>
          <w:szCs w:val="28"/>
        </w:rPr>
        <w:t xml:space="preserve">  1</w:t>
      </w:r>
      <w:r w:rsidRPr="00A46418">
        <w:rPr>
          <w:rFonts w:eastAsia="Calibri" w:cs="Times New Roman"/>
          <w:szCs w:val="28"/>
        </w:rPr>
        <w:t xml:space="preserve"> казенн</w:t>
      </w:r>
      <w:r>
        <w:rPr>
          <w:rFonts w:eastAsia="Calibri" w:cs="Times New Roman"/>
          <w:szCs w:val="28"/>
        </w:rPr>
        <w:t>ое</w:t>
      </w:r>
      <w:r w:rsidRPr="00A46418">
        <w:rPr>
          <w:rFonts w:eastAsia="Calibri" w:cs="Times New Roman"/>
          <w:szCs w:val="28"/>
        </w:rPr>
        <w:t xml:space="preserve"> учреждени</w:t>
      </w:r>
      <w:r>
        <w:rPr>
          <w:rFonts w:eastAsia="Calibri" w:cs="Times New Roman"/>
          <w:szCs w:val="28"/>
        </w:rPr>
        <w:t>е</w:t>
      </w:r>
      <w:r w:rsidRPr="00A46418">
        <w:rPr>
          <w:rFonts w:eastAsia="Calibri" w:cs="Times New Roman"/>
          <w:szCs w:val="28"/>
        </w:rPr>
        <w:t xml:space="preserve">; </w:t>
      </w:r>
      <w:r>
        <w:rPr>
          <w:rFonts w:eastAsia="Calibri" w:cs="Times New Roman"/>
          <w:szCs w:val="28"/>
        </w:rPr>
        <w:t xml:space="preserve">  5 – органы власти; </w:t>
      </w:r>
      <w:r w:rsidRPr="00A46418">
        <w:rPr>
          <w:rFonts w:eastAsia="Calibri" w:cs="Times New Roman"/>
          <w:szCs w:val="28"/>
        </w:rPr>
        <w:t>1</w:t>
      </w:r>
      <w:r>
        <w:rPr>
          <w:rFonts w:eastAsia="Calibri" w:cs="Times New Roman"/>
          <w:szCs w:val="28"/>
        </w:rPr>
        <w:t xml:space="preserve">0 </w:t>
      </w:r>
      <w:r w:rsidRPr="00A46418">
        <w:rPr>
          <w:rFonts w:eastAsia="Calibri" w:cs="Times New Roman"/>
          <w:szCs w:val="28"/>
        </w:rPr>
        <w:t>- бюджетные учреждения.</w:t>
      </w:r>
    </w:p>
    <w:p w:rsidR="00757399" w:rsidRPr="00A46418" w:rsidRDefault="00757399" w:rsidP="00757399">
      <w:pPr>
        <w:spacing w:after="120"/>
        <w:ind w:firstLine="567"/>
        <w:jc w:val="both"/>
        <w:rPr>
          <w:rFonts w:eastAsia="Calibri" w:cs="Times New Roman"/>
          <w:szCs w:val="28"/>
        </w:rPr>
      </w:pPr>
      <w:r w:rsidRPr="00A46418">
        <w:rPr>
          <w:rFonts w:eastAsia="Calibri" w:cs="Times New Roman"/>
          <w:szCs w:val="28"/>
        </w:rPr>
        <w:t xml:space="preserve"> Бюджетный учет исполнения бюджета города Белокурихи осуществляется в соответствии с планом счетов бюджетного учета и Инструкцией по его применению от 06 декабря 2010 года № 162н, </w:t>
      </w:r>
      <w:r>
        <w:rPr>
          <w:rFonts w:eastAsia="Calibri" w:cs="Times New Roman"/>
          <w:szCs w:val="28"/>
        </w:rPr>
        <w:t>и</w:t>
      </w:r>
      <w:r w:rsidRPr="00A46418">
        <w:rPr>
          <w:rFonts w:eastAsia="Calibri" w:cs="Times New Roman"/>
          <w:szCs w:val="28"/>
        </w:rPr>
        <w:t xml:space="preserve">нструкции, утвержденной приказом </w:t>
      </w:r>
      <w:r>
        <w:rPr>
          <w:rFonts w:eastAsia="Calibri" w:cs="Times New Roman"/>
          <w:szCs w:val="28"/>
        </w:rPr>
        <w:t xml:space="preserve"> Министерства финансов РФ от 28 </w:t>
      </w:r>
      <w:r w:rsidRPr="00A46418">
        <w:rPr>
          <w:rFonts w:eastAsia="Calibri" w:cs="Times New Roman"/>
          <w:szCs w:val="28"/>
        </w:rPr>
        <w:t>декабря 2010 года № 191н.</w:t>
      </w:r>
      <w:r>
        <w:rPr>
          <w:rFonts w:eastAsia="Calibri" w:cs="Times New Roman"/>
          <w:szCs w:val="28"/>
        </w:rPr>
        <w:t xml:space="preserve">, инструкцией, </w:t>
      </w:r>
      <w:r w:rsidRPr="00A46418">
        <w:rPr>
          <w:rFonts w:eastAsia="Calibri" w:cs="Times New Roman"/>
          <w:szCs w:val="28"/>
        </w:rPr>
        <w:t>утвержденной приказом Министерства финансов РФ</w:t>
      </w:r>
      <w:r>
        <w:rPr>
          <w:rFonts w:eastAsia="Calibri" w:cs="Times New Roman"/>
          <w:szCs w:val="28"/>
        </w:rPr>
        <w:t xml:space="preserve">  от 25.03.2011 № 33н</w:t>
      </w:r>
    </w:p>
    <w:p w:rsidR="00757399" w:rsidRPr="00B95656" w:rsidRDefault="00757399" w:rsidP="00757399">
      <w:pPr>
        <w:spacing w:after="120"/>
        <w:ind w:firstLine="709"/>
        <w:jc w:val="both"/>
        <w:rPr>
          <w:rFonts w:eastAsia="Calibri" w:cs="Times New Roman"/>
          <w:color w:val="000000"/>
          <w:szCs w:val="28"/>
        </w:rPr>
      </w:pPr>
      <w:r w:rsidRPr="00B95656">
        <w:rPr>
          <w:rFonts w:eastAsia="Calibri" w:cs="Times New Roman"/>
          <w:color w:val="000000"/>
          <w:szCs w:val="28"/>
        </w:rPr>
        <w:t xml:space="preserve">Кредиторская задолженность на 01.01.2016 года составила  в сумме </w:t>
      </w:r>
      <w:r>
        <w:rPr>
          <w:rFonts w:eastAsia="Calibri" w:cs="Times New Roman"/>
          <w:color w:val="000000"/>
          <w:szCs w:val="28"/>
        </w:rPr>
        <w:t>37295,7 тыс.</w:t>
      </w:r>
      <w:r w:rsidRPr="00B95656">
        <w:rPr>
          <w:rFonts w:eastAsia="Calibri" w:cs="Times New Roman"/>
          <w:color w:val="000000"/>
          <w:szCs w:val="28"/>
        </w:rPr>
        <w:t xml:space="preserve"> рублей</w:t>
      </w:r>
      <w:r>
        <w:rPr>
          <w:rFonts w:eastAsia="Calibri" w:cs="Times New Roman"/>
          <w:color w:val="000000"/>
          <w:szCs w:val="28"/>
        </w:rPr>
        <w:t xml:space="preserve">, в т.ч. </w:t>
      </w:r>
      <w:r w:rsidRPr="00B95656">
        <w:rPr>
          <w:rFonts w:eastAsia="Calibri" w:cs="Times New Roman"/>
          <w:szCs w:val="28"/>
        </w:rPr>
        <w:t xml:space="preserve">по бюджетным учреждениям в сумме </w:t>
      </w:r>
      <w:r>
        <w:rPr>
          <w:rFonts w:eastAsia="Calibri" w:cs="Times New Roman"/>
          <w:szCs w:val="28"/>
        </w:rPr>
        <w:t>1441,0 тыс. </w:t>
      </w:r>
      <w:r w:rsidRPr="00B95656">
        <w:rPr>
          <w:rFonts w:eastAsia="Calibri" w:cs="Times New Roman"/>
          <w:szCs w:val="28"/>
        </w:rPr>
        <w:t>рублей</w:t>
      </w:r>
      <w:r w:rsidRPr="00B95656">
        <w:rPr>
          <w:rFonts w:eastAsia="Calibri" w:cs="Times New Roman"/>
          <w:color w:val="000000"/>
          <w:szCs w:val="28"/>
        </w:rPr>
        <w:t>.</w:t>
      </w:r>
    </w:p>
    <w:p w:rsidR="00757399" w:rsidRPr="00B95656" w:rsidRDefault="00757399" w:rsidP="00757399">
      <w:pPr>
        <w:spacing w:after="120"/>
        <w:ind w:firstLine="709"/>
        <w:jc w:val="both"/>
        <w:rPr>
          <w:rFonts w:eastAsia="Calibri" w:cs="Times New Roman"/>
          <w:szCs w:val="28"/>
        </w:rPr>
      </w:pPr>
      <w:r w:rsidRPr="00B95656">
        <w:rPr>
          <w:rFonts w:eastAsia="Calibri" w:cs="Times New Roman"/>
          <w:color w:val="000000"/>
          <w:szCs w:val="28"/>
        </w:rPr>
        <w:t>Дебиторская задолженность на 01.01.2016 года составила в сумме 34</w:t>
      </w:r>
      <w:r>
        <w:rPr>
          <w:rFonts w:eastAsia="Calibri" w:cs="Times New Roman"/>
          <w:color w:val="000000"/>
          <w:szCs w:val="28"/>
        </w:rPr>
        <w:t>1247,9 тыс.</w:t>
      </w:r>
      <w:r w:rsidRPr="00B95656">
        <w:rPr>
          <w:rFonts w:eastAsia="Calibri" w:cs="Times New Roman"/>
          <w:color w:val="000000"/>
          <w:szCs w:val="28"/>
        </w:rPr>
        <w:t xml:space="preserve"> рублей</w:t>
      </w:r>
      <w:r>
        <w:rPr>
          <w:rFonts w:eastAsia="Calibri" w:cs="Times New Roman"/>
          <w:color w:val="000000"/>
          <w:szCs w:val="28"/>
        </w:rPr>
        <w:t xml:space="preserve">, в т.ч. </w:t>
      </w:r>
      <w:r w:rsidRPr="00B95656">
        <w:rPr>
          <w:rFonts w:eastAsia="Calibri" w:cs="Times New Roman"/>
          <w:szCs w:val="28"/>
        </w:rPr>
        <w:t>по бюджетным учреждениям в сумме 300</w:t>
      </w:r>
      <w:r>
        <w:rPr>
          <w:rFonts w:eastAsia="Calibri" w:cs="Times New Roman"/>
          <w:szCs w:val="28"/>
        </w:rPr>
        <w:t>,</w:t>
      </w:r>
      <w:r w:rsidRPr="00B95656">
        <w:rPr>
          <w:rFonts w:eastAsia="Calibri" w:cs="Times New Roman"/>
          <w:szCs w:val="28"/>
        </w:rPr>
        <w:t>7</w:t>
      </w:r>
      <w:r>
        <w:rPr>
          <w:rFonts w:eastAsia="Calibri" w:cs="Times New Roman"/>
          <w:szCs w:val="28"/>
        </w:rPr>
        <w:t> тыс. </w:t>
      </w:r>
      <w:r w:rsidRPr="00B95656">
        <w:rPr>
          <w:rFonts w:eastAsia="Calibri" w:cs="Times New Roman"/>
          <w:szCs w:val="28"/>
        </w:rPr>
        <w:t>рублей</w:t>
      </w:r>
      <w:r>
        <w:rPr>
          <w:rFonts w:eastAsia="Calibri" w:cs="Times New Roman"/>
          <w:szCs w:val="28"/>
        </w:rPr>
        <w:t>.</w:t>
      </w:r>
      <w:r w:rsidRPr="00B95656">
        <w:rPr>
          <w:rFonts w:eastAsia="Calibri" w:cs="Times New Roman"/>
          <w:szCs w:val="28"/>
        </w:rPr>
        <w:t xml:space="preserve"> </w:t>
      </w:r>
    </w:p>
    <w:p w:rsidR="0074387C" w:rsidRDefault="0074387C" w:rsidP="0074387C">
      <w:pPr>
        <w:ind w:firstLine="709"/>
        <w:jc w:val="both"/>
        <w:rPr>
          <w:szCs w:val="28"/>
        </w:rPr>
      </w:pPr>
    </w:p>
    <w:p w:rsidR="0074387C" w:rsidRDefault="0074387C" w:rsidP="0074387C">
      <w:pPr>
        <w:pStyle w:val="a5"/>
        <w:widowControl w:val="0"/>
        <w:jc w:val="both"/>
        <w:rPr>
          <w:szCs w:val="28"/>
        </w:rPr>
      </w:pPr>
    </w:p>
    <w:p w:rsidR="0074387C" w:rsidRDefault="0074387C" w:rsidP="0074387C">
      <w:pPr>
        <w:jc w:val="both"/>
      </w:pPr>
      <w:r>
        <w:t>Председатель комитета по финансам,</w:t>
      </w:r>
    </w:p>
    <w:p w:rsidR="0074387C" w:rsidRDefault="00757399" w:rsidP="0074387C">
      <w:pPr>
        <w:jc w:val="both"/>
      </w:pPr>
      <w:r>
        <w:t>налоговой и кредитной политике</w:t>
      </w:r>
    </w:p>
    <w:p w:rsidR="0074387C" w:rsidRDefault="0074387C" w:rsidP="0074387C">
      <w:pPr>
        <w:jc w:val="both"/>
        <w:sectPr w:rsidR="0074387C" w:rsidSect="0074387C">
          <w:headerReference w:type="default" r:id="rId28"/>
          <w:pgSz w:w="11906" w:h="16838"/>
          <w:pgMar w:top="1134" w:right="707" w:bottom="1134" w:left="1701" w:header="708" w:footer="708" w:gutter="0"/>
          <w:cols w:space="708"/>
          <w:titlePg/>
          <w:docGrid w:linePitch="381"/>
        </w:sectPr>
      </w:pPr>
      <w:r>
        <w:t>администрации города</w:t>
      </w:r>
      <w:r>
        <w:tab/>
        <w:t xml:space="preserve"> Белокурихи</w:t>
      </w:r>
      <w:r>
        <w:tab/>
      </w:r>
      <w:r>
        <w:tab/>
        <w:t xml:space="preserve">          </w:t>
      </w:r>
      <w:r w:rsidR="00757399">
        <w:t xml:space="preserve">  </w:t>
      </w:r>
      <w:r>
        <w:t xml:space="preserve">                     Е.Д. Зибзеев</w:t>
      </w:r>
    </w:p>
    <w:p w:rsidR="0074387C" w:rsidRDefault="006A5523" w:rsidP="00516687">
      <w:pPr>
        <w:ind w:firstLine="5670"/>
        <w:rPr>
          <w:szCs w:val="28"/>
        </w:rPr>
      </w:pPr>
      <w:r w:rsidRPr="006A5523">
        <w:rPr>
          <w:noProof/>
          <w:lang w:eastAsia="ru-RU"/>
        </w:rPr>
        <w:pict>
          <v:rect id="_x0000_s1039" style="position:absolute;left:0;text-align:left;margin-left:223.95pt;margin-top:-37.65pt;width:39.75pt;height:21pt;z-index:251671552" strokecolor="white [3212]">
            <v:textbox>
              <w:txbxContent>
                <w:p w:rsidR="00437E12" w:rsidRPr="00483DCA" w:rsidRDefault="00437E12" w:rsidP="00483DCA">
                  <w:pPr>
                    <w:rPr>
                      <w:sz w:val="24"/>
                      <w:szCs w:val="24"/>
                      <w:lang w:val="en-US"/>
                    </w:rPr>
                  </w:pPr>
                </w:p>
              </w:txbxContent>
            </v:textbox>
          </v:rect>
        </w:pict>
      </w:r>
      <w:r w:rsidR="0074387C">
        <w:rPr>
          <w:szCs w:val="28"/>
        </w:rPr>
        <w:t>Приложение № 13</w:t>
      </w:r>
    </w:p>
    <w:p w:rsidR="0074387C" w:rsidRPr="009710E6" w:rsidRDefault="0074387C" w:rsidP="00516687">
      <w:pPr>
        <w:tabs>
          <w:tab w:val="num" w:pos="540"/>
        </w:tabs>
        <w:ind w:firstLine="5670"/>
        <w:rPr>
          <w:szCs w:val="28"/>
        </w:rPr>
      </w:pPr>
      <w:r>
        <w:rPr>
          <w:szCs w:val="28"/>
        </w:rPr>
        <w:t>к решению Белокурихинского</w:t>
      </w:r>
    </w:p>
    <w:p w:rsidR="0074387C" w:rsidRDefault="0074387C" w:rsidP="00516687">
      <w:pPr>
        <w:tabs>
          <w:tab w:val="num" w:pos="540"/>
        </w:tabs>
        <w:ind w:firstLine="5670"/>
        <w:rPr>
          <w:szCs w:val="28"/>
        </w:rPr>
      </w:pPr>
      <w:r>
        <w:rPr>
          <w:szCs w:val="28"/>
        </w:rPr>
        <w:t>г</w:t>
      </w:r>
      <w:r w:rsidRPr="009710E6">
        <w:rPr>
          <w:szCs w:val="28"/>
        </w:rPr>
        <w:t>ородского Совета депутатов</w:t>
      </w:r>
    </w:p>
    <w:p w:rsidR="00516687" w:rsidRDefault="00516687" w:rsidP="00516687">
      <w:pPr>
        <w:ind w:left="5670"/>
      </w:pPr>
      <w:r>
        <w:t>Алтайского края</w:t>
      </w:r>
    </w:p>
    <w:p w:rsidR="0074387C" w:rsidRPr="00470BE7" w:rsidRDefault="0074387C" w:rsidP="00516687">
      <w:pPr>
        <w:pStyle w:val="ConsPlusNonformat"/>
        <w:widowControl/>
        <w:ind w:firstLine="5670"/>
        <w:rPr>
          <w:rFonts w:ascii="Times New Roman" w:hAnsi="Times New Roman" w:cs="Times New Roman"/>
          <w:sz w:val="28"/>
          <w:szCs w:val="28"/>
        </w:rPr>
      </w:pPr>
      <w:r w:rsidRPr="00470BE7">
        <w:rPr>
          <w:rFonts w:ascii="Times New Roman" w:hAnsi="Times New Roman" w:cs="Times New Roman"/>
          <w:sz w:val="28"/>
          <w:szCs w:val="28"/>
        </w:rPr>
        <w:t>от ___________201</w:t>
      </w:r>
      <w:r w:rsidR="00F756DF">
        <w:rPr>
          <w:rFonts w:ascii="Times New Roman" w:hAnsi="Times New Roman" w:cs="Times New Roman"/>
          <w:sz w:val="28"/>
          <w:szCs w:val="28"/>
        </w:rPr>
        <w:t>6</w:t>
      </w:r>
      <w:r w:rsidRPr="00470BE7">
        <w:rPr>
          <w:rFonts w:ascii="Times New Roman" w:hAnsi="Times New Roman" w:cs="Times New Roman"/>
          <w:sz w:val="28"/>
          <w:szCs w:val="28"/>
        </w:rPr>
        <w:t xml:space="preserve">  № _____ </w:t>
      </w:r>
    </w:p>
    <w:p w:rsidR="0074387C" w:rsidRDefault="0074387C" w:rsidP="0074387C">
      <w:pPr>
        <w:rPr>
          <w:szCs w:val="28"/>
        </w:rPr>
      </w:pPr>
    </w:p>
    <w:p w:rsidR="0074387C" w:rsidRDefault="0074387C" w:rsidP="0074387C">
      <w:pPr>
        <w:rPr>
          <w:szCs w:val="28"/>
        </w:rPr>
      </w:pPr>
    </w:p>
    <w:p w:rsidR="0074387C" w:rsidRDefault="0074387C" w:rsidP="00F756DF">
      <w:pPr>
        <w:jc w:val="center"/>
        <w:rPr>
          <w:szCs w:val="28"/>
        </w:rPr>
      </w:pPr>
      <w:r w:rsidRPr="00E87581">
        <w:rPr>
          <w:szCs w:val="28"/>
        </w:rPr>
        <w:t>Сведения о численности муниципальных служащих города Белокурихи</w:t>
      </w:r>
    </w:p>
    <w:p w:rsidR="0074387C" w:rsidRDefault="0074387C" w:rsidP="00F756DF">
      <w:pPr>
        <w:pStyle w:val="ConsPlusNonformat"/>
        <w:widowControl/>
        <w:jc w:val="center"/>
        <w:rPr>
          <w:rFonts w:ascii="Times New Roman" w:hAnsi="Times New Roman" w:cs="Times New Roman"/>
          <w:sz w:val="28"/>
          <w:szCs w:val="28"/>
        </w:rPr>
      </w:pPr>
      <w:r w:rsidRPr="00E87581">
        <w:rPr>
          <w:rFonts w:ascii="Times New Roman" w:hAnsi="Times New Roman" w:cs="Times New Roman"/>
          <w:sz w:val="28"/>
          <w:szCs w:val="28"/>
        </w:rPr>
        <w:t>и фактические затраты на их денежное содержание за 201</w:t>
      </w:r>
      <w:r w:rsidR="00F756DF">
        <w:rPr>
          <w:rFonts w:ascii="Times New Roman" w:hAnsi="Times New Roman" w:cs="Times New Roman"/>
          <w:sz w:val="28"/>
          <w:szCs w:val="28"/>
        </w:rPr>
        <w:t>5</w:t>
      </w:r>
      <w:r w:rsidRPr="00E87581">
        <w:rPr>
          <w:rFonts w:ascii="Times New Roman" w:hAnsi="Times New Roman" w:cs="Times New Roman"/>
          <w:sz w:val="28"/>
          <w:szCs w:val="28"/>
        </w:rPr>
        <w:t xml:space="preserve"> год</w:t>
      </w:r>
    </w:p>
    <w:p w:rsidR="0074387C" w:rsidRDefault="0074387C" w:rsidP="0074387C">
      <w:pPr>
        <w:pStyle w:val="ConsPlusNormal"/>
        <w:jc w:val="both"/>
        <w:rPr>
          <w:rFonts w:ascii="Times New Roman" w:hAnsi="Times New Roman" w:cs="Times New Roman"/>
          <w:sz w:val="28"/>
          <w:szCs w:val="28"/>
        </w:rPr>
      </w:pPr>
    </w:p>
    <w:p w:rsidR="0074387C" w:rsidRDefault="0074387C" w:rsidP="0074387C"/>
    <w:p w:rsidR="0074387C" w:rsidRPr="00401696" w:rsidRDefault="0074387C" w:rsidP="0074387C">
      <w:pPr>
        <w:pStyle w:val="ConsPlusNormal"/>
        <w:jc w:val="both"/>
        <w:rPr>
          <w:rFonts w:ascii="Times New Roman" w:hAnsi="Times New Roman" w:cs="Times New Roman"/>
          <w:sz w:val="28"/>
          <w:szCs w:val="28"/>
        </w:rPr>
      </w:pPr>
    </w:p>
    <w:p w:rsidR="0074387C" w:rsidRPr="00E87581" w:rsidRDefault="0074387C" w:rsidP="0074387C">
      <w:r w:rsidRPr="00E87581">
        <w:t xml:space="preserve">Председатель комитета по финансам, </w:t>
      </w:r>
    </w:p>
    <w:p w:rsidR="0074387C" w:rsidRPr="00E87581" w:rsidRDefault="0074387C" w:rsidP="0074387C">
      <w:r w:rsidRPr="00E87581">
        <w:t>налоговой и кредитной политик</w:t>
      </w:r>
      <w:r w:rsidR="00F756DF">
        <w:t>е</w:t>
      </w:r>
      <w:r w:rsidRPr="00E87581">
        <w:t xml:space="preserve"> </w:t>
      </w:r>
    </w:p>
    <w:p w:rsidR="0074387C" w:rsidRPr="00E87581" w:rsidRDefault="0074387C" w:rsidP="0074387C">
      <w:pPr>
        <w:pStyle w:val="ConsPlusNormal"/>
        <w:jc w:val="both"/>
        <w:rPr>
          <w:rFonts w:ascii="Times New Roman" w:hAnsi="Times New Roman" w:cs="Times New Roman"/>
          <w:sz w:val="28"/>
          <w:szCs w:val="28"/>
        </w:rPr>
      </w:pPr>
      <w:r w:rsidRPr="00E87581">
        <w:rPr>
          <w:rFonts w:ascii="Times New Roman" w:hAnsi="Times New Roman" w:cs="Times New Roman"/>
          <w:sz w:val="28"/>
        </w:rPr>
        <w:t>админи</w:t>
      </w:r>
      <w:r>
        <w:rPr>
          <w:rFonts w:ascii="Times New Roman" w:hAnsi="Times New Roman" w:cs="Times New Roman"/>
          <w:sz w:val="28"/>
        </w:rPr>
        <w:t>страции город</w:t>
      </w:r>
      <w:r w:rsidR="00491381">
        <w:rPr>
          <w:rFonts w:ascii="Times New Roman" w:hAnsi="Times New Roman" w:cs="Times New Roman"/>
          <w:sz w:val="28"/>
        </w:rPr>
        <w:t>а Белок</w:t>
      </w:r>
      <w:r w:rsidR="00577CDE">
        <w:rPr>
          <w:rFonts w:ascii="Times New Roman" w:hAnsi="Times New Roman" w:cs="Times New Roman"/>
          <w:sz w:val="28"/>
        </w:rPr>
        <w:t xml:space="preserve">урихи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sidRPr="00E87581">
        <w:rPr>
          <w:rFonts w:ascii="Times New Roman" w:hAnsi="Times New Roman" w:cs="Times New Roman"/>
          <w:sz w:val="28"/>
        </w:rPr>
        <w:t>Е.Д. Зибзеев</w:t>
      </w:r>
    </w:p>
    <w:tbl>
      <w:tblPr>
        <w:tblpPr w:leftFromText="180" w:rightFromText="180" w:vertAnchor="text" w:horzAnchor="margin" w:tblpY="-142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5184"/>
        <w:gridCol w:w="1985"/>
        <w:gridCol w:w="1984"/>
      </w:tblGrid>
      <w:tr w:rsidR="0074387C" w:rsidRPr="00306718" w:rsidTr="0074387C">
        <w:trPr>
          <w:trHeight w:val="877"/>
        </w:trPr>
        <w:tc>
          <w:tcPr>
            <w:tcW w:w="594" w:type="dxa"/>
          </w:tcPr>
          <w:p w:rsidR="0074387C" w:rsidRPr="00306718" w:rsidRDefault="0074387C" w:rsidP="0074387C">
            <w:pPr>
              <w:jc w:val="center"/>
              <w:rPr>
                <w:szCs w:val="28"/>
              </w:rPr>
            </w:pPr>
            <w:r>
              <w:rPr>
                <w:szCs w:val="28"/>
              </w:rPr>
              <w:t>№ п/п</w:t>
            </w:r>
          </w:p>
        </w:tc>
        <w:tc>
          <w:tcPr>
            <w:tcW w:w="5184" w:type="dxa"/>
          </w:tcPr>
          <w:p w:rsidR="0074387C" w:rsidRPr="00306718" w:rsidRDefault="0074387C" w:rsidP="0074387C">
            <w:pPr>
              <w:jc w:val="center"/>
              <w:rPr>
                <w:szCs w:val="28"/>
              </w:rPr>
            </w:pPr>
            <w:r>
              <w:rPr>
                <w:szCs w:val="28"/>
              </w:rPr>
              <w:t>Наименование показателя</w:t>
            </w:r>
          </w:p>
        </w:tc>
        <w:tc>
          <w:tcPr>
            <w:tcW w:w="1985" w:type="dxa"/>
          </w:tcPr>
          <w:p w:rsidR="0074387C" w:rsidRPr="00306718" w:rsidRDefault="0074387C" w:rsidP="0074387C">
            <w:pPr>
              <w:jc w:val="center"/>
              <w:rPr>
                <w:szCs w:val="28"/>
              </w:rPr>
            </w:pPr>
            <w:r>
              <w:rPr>
                <w:szCs w:val="28"/>
              </w:rPr>
              <w:t>Среднесписочная численность, (чел.)</w:t>
            </w:r>
          </w:p>
        </w:tc>
        <w:tc>
          <w:tcPr>
            <w:tcW w:w="1984" w:type="dxa"/>
          </w:tcPr>
          <w:p w:rsidR="0074387C" w:rsidRPr="00306718" w:rsidRDefault="0074387C" w:rsidP="0074387C">
            <w:pPr>
              <w:jc w:val="center"/>
              <w:rPr>
                <w:szCs w:val="28"/>
              </w:rPr>
            </w:pPr>
            <w:r>
              <w:rPr>
                <w:szCs w:val="28"/>
              </w:rPr>
              <w:t xml:space="preserve">Фактические затраты на  содержание </w:t>
            </w:r>
          </w:p>
          <w:p w:rsidR="0074387C" w:rsidRPr="00306718" w:rsidRDefault="0074387C" w:rsidP="0074387C">
            <w:pPr>
              <w:jc w:val="center"/>
              <w:rPr>
                <w:szCs w:val="28"/>
              </w:rPr>
            </w:pPr>
            <w:r>
              <w:rPr>
                <w:szCs w:val="28"/>
              </w:rPr>
              <w:t>(тыс. руб.)</w:t>
            </w:r>
          </w:p>
        </w:tc>
      </w:tr>
      <w:tr w:rsidR="00F756DF" w:rsidRPr="004408E3" w:rsidTr="0074387C">
        <w:tc>
          <w:tcPr>
            <w:tcW w:w="594" w:type="dxa"/>
          </w:tcPr>
          <w:p w:rsidR="00F756DF" w:rsidRDefault="00F756DF" w:rsidP="00F756DF">
            <w:pPr>
              <w:jc w:val="right"/>
              <w:rPr>
                <w:szCs w:val="28"/>
              </w:rPr>
            </w:pPr>
            <w:r>
              <w:rPr>
                <w:szCs w:val="28"/>
              </w:rPr>
              <w:t>1.</w:t>
            </w:r>
          </w:p>
        </w:tc>
        <w:tc>
          <w:tcPr>
            <w:tcW w:w="5184" w:type="dxa"/>
            <w:vAlign w:val="bottom"/>
          </w:tcPr>
          <w:p w:rsidR="00F756DF" w:rsidRDefault="00F756DF" w:rsidP="00F756DF">
            <w:pPr>
              <w:jc w:val="center"/>
              <w:rPr>
                <w:szCs w:val="28"/>
              </w:rPr>
            </w:pPr>
            <w:r>
              <w:rPr>
                <w:szCs w:val="28"/>
              </w:rPr>
              <w:t>Администрация города Белокуриха Алтайского края</w:t>
            </w:r>
          </w:p>
        </w:tc>
        <w:tc>
          <w:tcPr>
            <w:tcW w:w="1985" w:type="dxa"/>
          </w:tcPr>
          <w:p w:rsidR="00F756DF" w:rsidRPr="00486068" w:rsidRDefault="00F756DF" w:rsidP="00F756DF">
            <w:pPr>
              <w:jc w:val="center"/>
              <w:rPr>
                <w:color w:val="000000"/>
                <w:szCs w:val="28"/>
              </w:rPr>
            </w:pPr>
            <w:r w:rsidRPr="00486068">
              <w:rPr>
                <w:color w:val="000000"/>
                <w:szCs w:val="28"/>
              </w:rPr>
              <w:t>45</w:t>
            </w:r>
          </w:p>
        </w:tc>
        <w:tc>
          <w:tcPr>
            <w:tcW w:w="1984" w:type="dxa"/>
          </w:tcPr>
          <w:p w:rsidR="00F756DF" w:rsidRPr="00486068" w:rsidRDefault="00F756DF" w:rsidP="00F756DF">
            <w:pPr>
              <w:jc w:val="center"/>
              <w:rPr>
                <w:color w:val="000000"/>
                <w:szCs w:val="28"/>
              </w:rPr>
            </w:pPr>
            <w:r w:rsidRPr="00486068">
              <w:rPr>
                <w:color w:val="000000"/>
                <w:szCs w:val="28"/>
              </w:rPr>
              <w:t>13928,0</w:t>
            </w:r>
          </w:p>
        </w:tc>
      </w:tr>
      <w:tr w:rsidR="00F756DF" w:rsidRPr="00E13EFB" w:rsidTr="0074387C">
        <w:tc>
          <w:tcPr>
            <w:tcW w:w="594" w:type="dxa"/>
          </w:tcPr>
          <w:p w:rsidR="00F756DF" w:rsidRDefault="00F756DF" w:rsidP="00F756DF">
            <w:pPr>
              <w:jc w:val="right"/>
              <w:rPr>
                <w:szCs w:val="28"/>
              </w:rPr>
            </w:pPr>
            <w:r>
              <w:rPr>
                <w:szCs w:val="28"/>
              </w:rPr>
              <w:t>2.</w:t>
            </w:r>
          </w:p>
        </w:tc>
        <w:tc>
          <w:tcPr>
            <w:tcW w:w="5184" w:type="dxa"/>
            <w:vAlign w:val="bottom"/>
          </w:tcPr>
          <w:p w:rsidR="00F756DF" w:rsidRDefault="00F756DF" w:rsidP="00F756DF">
            <w:pPr>
              <w:jc w:val="center"/>
              <w:rPr>
                <w:szCs w:val="28"/>
              </w:rPr>
            </w:pPr>
            <w:r>
              <w:rPr>
                <w:szCs w:val="28"/>
              </w:rPr>
              <w:t>Комитет по финансам, налоговой и кредитной политике администрации</w:t>
            </w:r>
          </w:p>
          <w:p w:rsidR="00F756DF" w:rsidRDefault="00F756DF" w:rsidP="00F756DF">
            <w:pPr>
              <w:jc w:val="center"/>
              <w:rPr>
                <w:szCs w:val="28"/>
              </w:rPr>
            </w:pPr>
            <w:r>
              <w:rPr>
                <w:szCs w:val="28"/>
              </w:rPr>
              <w:t>города Белокурихи</w:t>
            </w:r>
          </w:p>
        </w:tc>
        <w:tc>
          <w:tcPr>
            <w:tcW w:w="1985" w:type="dxa"/>
          </w:tcPr>
          <w:p w:rsidR="00F756DF" w:rsidRPr="00486068" w:rsidRDefault="00F756DF" w:rsidP="00F756DF">
            <w:pPr>
              <w:jc w:val="center"/>
              <w:rPr>
                <w:color w:val="000000"/>
                <w:szCs w:val="28"/>
              </w:rPr>
            </w:pPr>
            <w:r w:rsidRPr="00486068">
              <w:rPr>
                <w:color w:val="000000"/>
                <w:szCs w:val="28"/>
              </w:rPr>
              <w:t>7</w:t>
            </w:r>
          </w:p>
        </w:tc>
        <w:tc>
          <w:tcPr>
            <w:tcW w:w="1984" w:type="dxa"/>
          </w:tcPr>
          <w:p w:rsidR="00F756DF" w:rsidRPr="00486068" w:rsidRDefault="00F756DF" w:rsidP="00F756DF">
            <w:pPr>
              <w:jc w:val="center"/>
              <w:rPr>
                <w:color w:val="000000"/>
                <w:szCs w:val="28"/>
              </w:rPr>
            </w:pPr>
            <w:r w:rsidRPr="00486068">
              <w:rPr>
                <w:color w:val="000000"/>
                <w:szCs w:val="28"/>
              </w:rPr>
              <w:t>2045,0</w:t>
            </w:r>
          </w:p>
        </w:tc>
      </w:tr>
      <w:tr w:rsidR="00F756DF" w:rsidRPr="00E13EFB" w:rsidTr="0074387C">
        <w:tc>
          <w:tcPr>
            <w:tcW w:w="594" w:type="dxa"/>
          </w:tcPr>
          <w:p w:rsidR="00F756DF" w:rsidRDefault="00F756DF" w:rsidP="00F756DF">
            <w:pPr>
              <w:jc w:val="right"/>
              <w:rPr>
                <w:szCs w:val="28"/>
              </w:rPr>
            </w:pPr>
            <w:r>
              <w:rPr>
                <w:szCs w:val="28"/>
              </w:rPr>
              <w:t>3.</w:t>
            </w:r>
          </w:p>
        </w:tc>
        <w:tc>
          <w:tcPr>
            <w:tcW w:w="5184" w:type="dxa"/>
            <w:vAlign w:val="bottom"/>
          </w:tcPr>
          <w:p w:rsidR="00F756DF" w:rsidRDefault="00F756DF" w:rsidP="00F756DF">
            <w:pPr>
              <w:jc w:val="center"/>
              <w:rPr>
                <w:szCs w:val="28"/>
              </w:rPr>
            </w:pPr>
            <w:r>
              <w:rPr>
                <w:szCs w:val="28"/>
              </w:rPr>
              <w:t>Комитет по управлению имуществом города Белокурихи</w:t>
            </w:r>
          </w:p>
        </w:tc>
        <w:tc>
          <w:tcPr>
            <w:tcW w:w="1985" w:type="dxa"/>
          </w:tcPr>
          <w:p w:rsidR="00F756DF" w:rsidRPr="00486068" w:rsidRDefault="00F756DF" w:rsidP="00F756DF">
            <w:pPr>
              <w:jc w:val="center"/>
              <w:rPr>
                <w:color w:val="000000"/>
                <w:szCs w:val="28"/>
              </w:rPr>
            </w:pPr>
            <w:r w:rsidRPr="00486068">
              <w:rPr>
                <w:color w:val="000000"/>
                <w:szCs w:val="28"/>
              </w:rPr>
              <w:t>5</w:t>
            </w:r>
          </w:p>
        </w:tc>
        <w:tc>
          <w:tcPr>
            <w:tcW w:w="1984" w:type="dxa"/>
          </w:tcPr>
          <w:p w:rsidR="00F756DF" w:rsidRPr="00486068" w:rsidRDefault="00F756DF" w:rsidP="00F756DF">
            <w:pPr>
              <w:jc w:val="center"/>
              <w:rPr>
                <w:color w:val="000000"/>
                <w:szCs w:val="28"/>
              </w:rPr>
            </w:pPr>
            <w:r w:rsidRPr="00486068">
              <w:rPr>
                <w:color w:val="000000"/>
                <w:szCs w:val="28"/>
              </w:rPr>
              <w:t>1358,0</w:t>
            </w:r>
          </w:p>
          <w:p w:rsidR="00F756DF" w:rsidRPr="00486068" w:rsidRDefault="00F756DF" w:rsidP="00F756DF">
            <w:pPr>
              <w:jc w:val="center"/>
              <w:rPr>
                <w:color w:val="000000"/>
                <w:szCs w:val="28"/>
              </w:rPr>
            </w:pPr>
          </w:p>
        </w:tc>
      </w:tr>
      <w:tr w:rsidR="00F756DF" w:rsidRPr="00E13EFB" w:rsidTr="0074387C">
        <w:tc>
          <w:tcPr>
            <w:tcW w:w="594" w:type="dxa"/>
          </w:tcPr>
          <w:p w:rsidR="00F756DF" w:rsidRDefault="00F756DF" w:rsidP="00F756DF">
            <w:pPr>
              <w:jc w:val="right"/>
              <w:rPr>
                <w:szCs w:val="28"/>
              </w:rPr>
            </w:pPr>
            <w:r>
              <w:rPr>
                <w:szCs w:val="28"/>
              </w:rPr>
              <w:t>4.</w:t>
            </w:r>
          </w:p>
        </w:tc>
        <w:tc>
          <w:tcPr>
            <w:tcW w:w="5184" w:type="dxa"/>
            <w:vAlign w:val="bottom"/>
          </w:tcPr>
          <w:p w:rsidR="00F756DF" w:rsidRDefault="00F756DF" w:rsidP="00F756DF">
            <w:pPr>
              <w:jc w:val="center"/>
              <w:rPr>
                <w:szCs w:val="28"/>
              </w:rPr>
            </w:pPr>
            <w:r>
              <w:rPr>
                <w:szCs w:val="28"/>
              </w:rPr>
              <w:t>Белокурихинский городской Совет депутатов Алтайского края</w:t>
            </w:r>
          </w:p>
        </w:tc>
        <w:tc>
          <w:tcPr>
            <w:tcW w:w="1985" w:type="dxa"/>
          </w:tcPr>
          <w:p w:rsidR="00F756DF" w:rsidRPr="00486068" w:rsidRDefault="00F756DF" w:rsidP="00F756DF">
            <w:pPr>
              <w:jc w:val="center"/>
              <w:rPr>
                <w:color w:val="000000"/>
                <w:szCs w:val="28"/>
              </w:rPr>
            </w:pPr>
            <w:r w:rsidRPr="00486068">
              <w:rPr>
                <w:color w:val="000000"/>
                <w:szCs w:val="28"/>
              </w:rPr>
              <w:t>2</w:t>
            </w:r>
          </w:p>
        </w:tc>
        <w:tc>
          <w:tcPr>
            <w:tcW w:w="1984" w:type="dxa"/>
          </w:tcPr>
          <w:p w:rsidR="00F756DF" w:rsidRPr="00486068" w:rsidRDefault="00F756DF" w:rsidP="00F756DF">
            <w:pPr>
              <w:jc w:val="center"/>
              <w:rPr>
                <w:color w:val="000000"/>
                <w:szCs w:val="28"/>
              </w:rPr>
            </w:pPr>
            <w:r w:rsidRPr="00486068">
              <w:rPr>
                <w:color w:val="000000"/>
                <w:szCs w:val="28"/>
              </w:rPr>
              <w:t>736,0</w:t>
            </w:r>
          </w:p>
        </w:tc>
      </w:tr>
      <w:tr w:rsidR="00F756DF" w:rsidRPr="00E13EFB" w:rsidTr="0074387C">
        <w:tc>
          <w:tcPr>
            <w:tcW w:w="594" w:type="dxa"/>
          </w:tcPr>
          <w:p w:rsidR="00F756DF" w:rsidRDefault="00F756DF" w:rsidP="00F756DF">
            <w:pPr>
              <w:jc w:val="right"/>
              <w:rPr>
                <w:szCs w:val="28"/>
              </w:rPr>
            </w:pPr>
            <w:r>
              <w:rPr>
                <w:szCs w:val="28"/>
              </w:rPr>
              <w:t>5.</w:t>
            </w:r>
          </w:p>
        </w:tc>
        <w:tc>
          <w:tcPr>
            <w:tcW w:w="5184" w:type="dxa"/>
            <w:vAlign w:val="bottom"/>
          </w:tcPr>
          <w:p w:rsidR="00F756DF" w:rsidRDefault="00F756DF" w:rsidP="00F756DF">
            <w:pPr>
              <w:jc w:val="center"/>
              <w:rPr>
                <w:szCs w:val="28"/>
              </w:rPr>
            </w:pPr>
            <w:r>
              <w:rPr>
                <w:szCs w:val="28"/>
              </w:rPr>
              <w:t>Контрольно-счетная палата города Белокурихи Алтайского края</w:t>
            </w:r>
          </w:p>
        </w:tc>
        <w:tc>
          <w:tcPr>
            <w:tcW w:w="1985" w:type="dxa"/>
          </w:tcPr>
          <w:p w:rsidR="00F756DF" w:rsidRPr="00486068" w:rsidRDefault="00F756DF" w:rsidP="00F756DF">
            <w:pPr>
              <w:jc w:val="center"/>
              <w:rPr>
                <w:color w:val="000000"/>
                <w:szCs w:val="28"/>
              </w:rPr>
            </w:pPr>
            <w:r w:rsidRPr="00486068">
              <w:rPr>
                <w:color w:val="000000"/>
                <w:szCs w:val="28"/>
              </w:rPr>
              <w:t>2</w:t>
            </w:r>
          </w:p>
        </w:tc>
        <w:tc>
          <w:tcPr>
            <w:tcW w:w="1984" w:type="dxa"/>
          </w:tcPr>
          <w:p w:rsidR="00F756DF" w:rsidRPr="00486068" w:rsidRDefault="00F756DF" w:rsidP="00F756DF">
            <w:pPr>
              <w:jc w:val="center"/>
              <w:rPr>
                <w:color w:val="000000"/>
                <w:szCs w:val="28"/>
              </w:rPr>
            </w:pPr>
            <w:r w:rsidRPr="00486068">
              <w:rPr>
                <w:color w:val="000000"/>
                <w:szCs w:val="28"/>
              </w:rPr>
              <w:t>755,0</w:t>
            </w:r>
          </w:p>
        </w:tc>
      </w:tr>
      <w:tr w:rsidR="00F756DF" w:rsidRPr="004408E3" w:rsidTr="0074387C">
        <w:tc>
          <w:tcPr>
            <w:tcW w:w="594" w:type="dxa"/>
          </w:tcPr>
          <w:p w:rsidR="00F756DF" w:rsidRDefault="00F756DF" w:rsidP="00F756DF">
            <w:pPr>
              <w:jc w:val="center"/>
              <w:rPr>
                <w:szCs w:val="28"/>
              </w:rPr>
            </w:pPr>
          </w:p>
        </w:tc>
        <w:tc>
          <w:tcPr>
            <w:tcW w:w="5184" w:type="dxa"/>
          </w:tcPr>
          <w:p w:rsidR="00F756DF" w:rsidRDefault="00F756DF" w:rsidP="00F756DF">
            <w:pPr>
              <w:rPr>
                <w:szCs w:val="28"/>
              </w:rPr>
            </w:pPr>
            <w:r>
              <w:rPr>
                <w:szCs w:val="28"/>
              </w:rPr>
              <w:t>Всего:</w:t>
            </w:r>
          </w:p>
        </w:tc>
        <w:tc>
          <w:tcPr>
            <w:tcW w:w="1985" w:type="dxa"/>
          </w:tcPr>
          <w:p w:rsidR="00F756DF" w:rsidRPr="00486068" w:rsidRDefault="00F756DF" w:rsidP="00F756DF">
            <w:pPr>
              <w:jc w:val="center"/>
              <w:rPr>
                <w:color w:val="000000"/>
                <w:szCs w:val="28"/>
              </w:rPr>
            </w:pPr>
            <w:r w:rsidRPr="00486068">
              <w:rPr>
                <w:color w:val="000000"/>
                <w:szCs w:val="28"/>
              </w:rPr>
              <w:t>61</w:t>
            </w:r>
          </w:p>
        </w:tc>
        <w:tc>
          <w:tcPr>
            <w:tcW w:w="1984" w:type="dxa"/>
          </w:tcPr>
          <w:p w:rsidR="00F756DF" w:rsidRPr="00486068" w:rsidRDefault="00F756DF" w:rsidP="00F756DF">
            <w:pPr>
              <w:jc w:val="center"/>
              <w:rPr>
                <w:color w:val="000000"/>
                <w:szCs w:val="28"/>
              </w:rPr>
            </w:pPr>
            <w:r w:rsidRPr="00486068">
              <w:rPr>
                <w:color w:val="000000"/>
                <w:szCs w:val="28"/>
              </w:rPr>
              <w:t>18822,0</w:t>
            </w:r>
          </w:p>
        </w:tc>
      </w:tr>
    </w:tbl>
    <w:p w:rsidR="0074387C" w:rsidRDefault="0074387C" w:rsidP="0074387C">
      <w:pPr>
        <w:pStyle w:val="ConsPlusNormal"/>
        <w:jc w:val="center"/>
        <w:rPr>
          <w:rFonts w:ascii="Times New Roman" w:hAnsi="Times New Roman" w:cs="Times New Roman"/>
          <w:sz w:val="28"/>
          <w:szCs w:val="28"/>
        </w:rPr>
      </w:pPr>
    </w:p>
    <w:p w:rsidR="00276B2E" w:rsidRPr="0074387C" w:rsidRDefault="00276B2E" w:rsidP="0074387C">
      <w:pPr>
        <w:jc w:val="both"/>
      </w:pPr>
    </w:p>
    <w:sectPr w:rsidR="00276B2E" w:rsidRPr="0074387C" w:rsidSect="0074387C">
      <w:headerReference w:type="default" r:id="rId29"/>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47B" w:rsidRDefault="00E0547B" w:rsidP="000D78BD">
      <w:r>
        <w:separator/>
      </w:r>
    </w:p>
  </w:endnote>
  <w:endnote w:type="continuationSeparator" w:id="1">
    <w:p w:rsidR="00E0547B" w:rsidRDefault="00E0547B" w:rsidP="000D7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12" w:rsidRDefault="006A5523" w:rsidP="00832F05">
    <w:pPr>
      <w:pStyle w:val="a5"/>
      <w:framePr w:wrap="around" w:vAnchor="text" w:hAnchor="margin" w:xAlign="right" w:y="1"/>
      <w:rPr>
        <w:rStyle w:val="a8"/>
      </w:rPr>
    </w:pPr>
    <w:r>
      <w:rPr>
        <w:rStyle w:val="a8"/>
      </w:rPr>
      <w:fldChar w:fldCharType="begin"/>
    </w:r>
    <w:r w:rsidR="00437E12">
      <w:rPr>
        <w:rStyle w:val="a8"/>
      </w:rPr>
      <w:instrText xml:space="preserve">PAGE  </w:instrText>
    </w:r>
    <w:r>
      <w:rPr>
        <w:rStyle w:val="a8"/>
      </w:rPr>
      <w:fldChar w:fldCharType="end"/>
    </w:r>
  </w:p>
  <w:p w:rsidR="00437E12" w:rsidRDefault="00437E12" w:rsidP="00832F0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47B" w:rsidRDefault="00E0547B" w:rsidP="000D78BD">
      <w:r>
        <w:separator/>
      </w:r>
    </w:p>
  </w:footnote>
  <w:footnote w:type="continuationSeparator" w:id="1">
    <w:p w:rsidR="00E0547B" w:rsidRDefault="00E0547B" w:rsidP="000D7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12" w:rsidRDefault="00437E12">
    <w:pPr>
      <w:pStyle w:val="a3"/>
      <w:jc w:val="center"/>
    </w:pPr>
  </w:p>
  <w:p w:rsidR="00437E12" w:rsidRDefault="00437E12">
    <w:pPr>
      <w:pStyle w:val="a3"/>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12" w:rsidRDefault="006A5523">
    <w:pPr>
      <w:pStyle w:val="a3"/>
      <w:jc w:val="center"/>
    </w:pPr>
    <w:fldSimple w:instr=" PAGE   \* MERGEFORMAT ">
      <w:r w:rsidR="00437E12">
        <w:rPr>
          <w:noProof/>
        </w:rPr>
        <w:t>2</w:t>
      </w:r>
    </w:fldSimple>
  </w:p>
  <w:p w:rsidR="00437E12" w:rsidRDefault="00437E1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00015"/>
      <w:docPartObj>
        <w:docPartGallery w:val="Page Numbers (Top of Page)"/>
        <w:docPartUnique/>
      </w:docPartObj>
    </w:sdtPr>
    <w:sdtContent>
      <w:p w:rsidR="00437E12" w:rsidRDefault="006A5523">
        <w:pPr>
          <w:pStyle w:val="a3"/>
          <w:jc w:val="center"/>
        </w:pPr>
        <w:fldSimple w:instr=" PAGE   \* MERGEFORMAT ">
          <w:r w:rsidR="001977F5">
            <w:rPr>
              <w:noProof/>
            </w:rPr>
            <w:t>1</w:t>
          </w:r>
        </w:fldSimple>
      </w:p>
    </w:sdtContent>
  </w:sdt>
  <w:p w:rsidR="00437E12" w:rsidRDefault="00437E1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23051"/>
      <w:docPartObj>
        <w:docPartGallery w:val="Page Numbers (Top of Page)"/>
        <w:docPartUnique/>
      </w:docPartObj>
    </w:sdtPr>
    <w:sdtEndPr>
      <w:rPr>
        <w:sz w:val="24"/>
        <w:szCs w:val="24"/>
      </w:rPr>
    </w:sdtEndPr>
    <w:sdtContent>
      <w:p w:rsidR="00437E12" w:rsidRPr="00706B11" w:rsidRDefault="006A5523">
        <w:pPr>
          <w:pStyle w:val="a3"/>
          <w:jc w:val="center"/>
          <w:rPr>
            <w:sz w:val="24"/>
            <w:szCs w:val="24"/>
          </w:rPr>
        </w:pPr>
        <w:r w:rsidRPr="00706B11">
          <w:rPr>
            <w:sz w:val="24"/>
            <w:szCs w:val="24"/>
          </w:rPr>
          <w:fldChar w:fldCharType="begin"/>
        </w:r>
        <w:r w:rsidR="00437E12" w:rsidRPr="00706B11">
          <w:rPr>
            <w:sz w:val="24"/>
            <w:szCs w:val="24"/>
          </w:rPr>
          <w:instrText xml:space="preserve"> PAGE   \* MERGEFORMAT </w:instrText>
        </w:r>
        <w:r w:rsidRPr="00706B11">
          <w:rPr>
            <w:sz w:val="24"/>
            <w:szCs w:val="24"/>
          </w:rPr>
          <w:fldChar w:fldCharType="separate"/>
        </w:r>
        <w:r w:rsidR="00F03392">
          <w:rPr>
            <w:noProof/>
            <w:sz w:val="24"/>
            <w:szCs w:val="24"/>
          </w:rPr>
          <w:t>7</w:t>
        </w:r>
        <w:r w:rsidRPr="00706B11">
          <w:rPr>
            <w:sz w:val="24"/>
            <w:szCs w:val="24"/>
          </w:rPr>
          <w:fldChar w:fldCharType="end"/>
        </w:r>
      </w:p>
    </w:sdtContent>
  </w:sdt>
  <w:p w:rsidR="00437E12" w:rsidRDefault="00437E12">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12" w:rsidRDefault="006A5523" w:rsidP="00832F05">
    <w:pPr>
      <w:pStyle w:val="a3"/>
      <w:framePr w:wrap="around" w:vAnchor="text" w:hAnchor="margin" w:xAlign="right" w:y="1"/>
      <w:rPr>
        <w:rStyle w:val="a8"/>
      </w:rPr>
    </w:pPr>
    <w:r>
      <w:rPr>
        <w:rStyle w:val="a8"/>
      </w:rPr>
      <w:fldChar w:fldCharType="begin"/>
    </w:r>
    <w:r w:rsidR="00437E12">
      <w:rPr>
        <w:rStyle w:val="a8"/>
      </w:rPr>
      <w:instrText xml:space="preserve">PAGE  </w:instrText>
    </w:r>
    <w:r>
      <w:rPr>
        <w:rStyle w:val="a8"/>
      </w:rPr>
      <w:fldChar w:fldCharType="end"/>
    </w:r>
  </w:p>
  <w:p w:rsidR="00437E12" w:rsidRDefault="00437E12" w:rsidP="00832F05">
    <w:pPr>
      <w:pStyle w:val="a3"/>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12" w:rsidRDefault="006A5523" w:rsidP="00832F05">
    <w:pPr>
      <w:pStyle w:val="a3"/>
      <w:framePr w:wrap="around" w:vAnchor="text" w:hAnchor="margin" w:xAlign="right" w:y="1"/>
      <w:rPr>
        <w:rStyle w:val="a8"/>
      </w:rPr>
    </w:pPr>
    <w:r>
      <w:rPr>
        <w:rStyle w:val="a8"/>
      </w:rPr>
      <w:fldChar w:fldCharType="begin"/>
    </w:r>
    <w:r w:rsidR="00437E12">
      <w:rPr>
        <w:rStyle w:val="a8"/>
      </w:rPr>
      <w:instrText xml:space="preserve">PAGE  </w:instrText>
    </w:r>
    <w:r>
      <w:rPr>
        <w:rStyle w:val="a8"/>
      </w:rPr>
      <w:fldChar w:fldCharType="end"/>
    </w:r>
  </w:p>
  <w:p w:rsidR="00437E12" w:rsidRDefault="00437E12" w:rsidP="00832F05">
    <w:pPr>
      <w:pStyle w:val="a3"/>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12" w:rsidRPr="00554DA9" w:rsidRDefault="00437E12" w:rsidP="00832F05">
    <w:pPr>
      <w:pStyle w:val="a3"/>
      <w:ind w:right="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12" w:rsidRDefault="006A5523">
    <w:pPr>
      <w:pStyle w:val="a3"/>
      <w:jc w:val="center"/>
    </w:pPr>
    <w:fldSimple w:instr=" PAGE   \* MERGEFORMAT ">
      <w:r w:rsidR="00437E12">
        <w:rPr>
          <w:noProof/>
        </w:rPr>
        <w:t>2</w:t>
      </w:r>
    </w:fldSimple>
  </w:p>
  <w:p w:rsidR="00437E12" w:rsidRDefault="00437E12">
    <w:pPr>
      <w:pStyle w:val="a3"/>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12" w:rsidRDefault="006A5523">
    <w:pPr>
      <w:pStyle w:val="a3"/>
      <w:jc w:val="center"/>
    </w:pPr>
    <w:fldSimple w:instr=" PAGE   \* MERGEFORMAT ">
      <w:r w:rsidR="00437E12">
        <w:rPr>
          <w:noProof/>
        </w:rPr>
        <w:t>2</w:t>
      </w:r>
    </w:fldSimple>
  </w:p>
  <w:p w:rsidR="00437E12" w:rsidRDefault="00437E12">
    <w:pPr>
      <w:pStyle w:val="a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12" w:rsidRDefault="00437E1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46247A"/>
    <w:rsid w:val="00006C70"/>
    <w:rsid w:val="00007F22"/>
    <w:rsid w:val="0002477B"/>
    <w:rsid w:val="00025888"/>
    <w:rsid w:val="00034EDF"/>
    <w:rsid w:val="00035C5C"/>
    <w:rsid w:val="000464CC"/>
    <w:rsid w:val="00050CCE"/>
    <w:rsid w:val="000563EA"/>
    <w:rsid w:val="000643A7"/>
    <w:rsid w:val="00071846"/>
    <w:rsid w:val="0008592C"/>
    <w:rsid w:val="00090661"/>
    <w:rsid w:val="000A2B03"/>
    <w:rsid w:val="000A390E"/>
    <w:rsid w:val="000A67F7"/>
    <w:rsid w:val="000A7A9F"/>
    <w:rsid w:val="000B1F5A"/>
    <w:rsid w:val="000B4252"/>
    <w:rsid w:val="000D1D03"/>
    <w:rsid w:val="000D2500"/>
    <w:rsid w:val="000D354D"/>
    <w:rsid w:val="000D554D"/>
    <w:rsid w:val="000D6C42"/>
    <w:rsid w:val="000D78BD"/>
    <w:rsid w:val="000E4501"/>
    <w:rsid w:val="000F37FC"/>
    <w:rsid w:val="000F3DB9"/>
    <w:rsid w:val="00110F6F"/>
    <w:rsid w:val="00124A62"/>
    <w:rsid w:val="00152CAF"/>
    <w:rsid w:val="00157AFD"/>
    <w:rsid w:val="001662CB"/>
    <w:rsid w:val="00166492"/>
    <w:rsid w:val="00172F55"/>
    <w:rsid w:val="00183B11"/>
    <w:rsid w:val="00192EAA"/>
    <w:rsid w:val="001977F5"/>
    <w:rsid w:val="001A2CFF"/>
    <w:rsid w:val="001A58CF"/>
    <w:rsid w:val="001A5B7A"/>
    <w:rsid w:val="001B330D"/>
    <w:rsid w:val="001C2B98"/>
    <w:rsid w:val="001C3EFC"/>
    <w:rsid w:val="001D006B"/>
    <w:rsid w:val="001D0DD0"/>
    <w:rsid w:val="001D3E18"/>
    <w:rsid w:val="001E72FE"/>
    <w:rsid w:val="00204763"/>
    <w:rsid w:val="002153BE"/>
    <w:rsid w:val="002162D5"/>
    <w:rsid w:val="00217ECA"/>
    <w:rsid w:val="00231E2E"/>
    <w:rsid w:val="0023370F"/>
    <w:rsid w:val="00234EEF"/>
    <w:rsid w:val="00242251"/>
    <w:rsid w:val="00274817"/>
    <w:rsid w:val="0027682B"/>
    <w:rsid w:val="00276B2E"/>
    <w:rsid w:val="00277094"/>
    <w:rsid w:val="0029212F"/>
    <w:rsid w:val="002A2017"/>
    <w:rsid w:val="002A242A"/>
    <w:rsid w:val="002A365E"/>
    <w:rsid w:val="002A665D"/>
    <w:rsid w:val="002B2EE7"/>
    <w:rsid w:val="002C431E"/>
    <w:rsid w:val="002C52EB"/>
    <w:rsid w:val="002C7099"/>
    <w:rsid w:val="002D1333"/>
    <w:rsid w:val="002D6195"/>
    <w:rsid w:val="002D7880"/>
    <w:rsid w:val="002E2A06"/>
    <w:rsid w:val="002E567F"/>
    <w:rsid w:val="002E6CAE"/>
    <w:rsid w:val="00305394"/>
    <w:rsid w:val="00306AEF"/>
    <w:rsid w:val="00321232"/>
    <w:rsid w:val="003265F4"/>
    <w:rsid w:val="0032731B"/>
    <w:rsid w:val="00327713"/>
    <w:rsid w:val="00332142"/>
    <w:rsid w:val="00333DF1"/>
    <w:rsid w:val="003353E0"/>
    <w:rsid w:val="00340DDA"/>
    <w:rsid w:val="003460AE"/>
    <w:rsid w:val="00380BEC"/>
    <w:rsid w:val="003B55DA"/>
    <w:rsid w:val="003B7823"/>
    <w:rsid w:val="003C0CF3"/>
    <w:rsid w:val="003D1CCA"/>
    <w:rsid w:val="00400B56"/>
    <w:rsid w:val="0040375A"/>
    <w:rsid w:val="004068A6"/>
    <w:rsid w:val="00407888"/>
    <w:rsid w:val="00437E12"/>
    <w:rsid w:val="0046039C"/>
    <w:rsid w:val="0046247A"/>
    <w:rsid w:val="0046633E"/>
    <w:rsid w:val="00472FB3"/>
    <w:rsid w:val="00474CE4"/>
    <w:rsid w:val="00474F2F"/>
    <w:rsid w:val="00477282"/>
    <w:rsid w:val="004805CF"/>
    <w:rsid w:val="00483DCA"/>
    <w:rsid w:val="00485AC3"/>
    <w:rsid w:val="00491381"/>
    <w:rsid w:val="004B0554"/>
    <w:rsid w:val="004C57CA"/>
    <w:rsid w:val="004C5DB4"/>
    <w:rsid w:val="004D29C6"/>
    <w:rsid w:val="004D2F1C"/>
    <w:rsid w:val="004D637B"/>
    <w:rsid w:val="004E3B43"/>
    <w:rsid w:val="004E4D67"/>
    <w:rsid w:val="005023FF"/>
    <w:rsid w:val="00506F2E"/>
    <w:rsid w:val="00516687"/>
    <w:rsid w:val="0053160C"/>
    <w:rsid w:val="00532265"/>
    <w:rsid w:val="00540995"/>
    <w:rsid w:val="00546BC9"/>
    <w:rsid w:val="00555BB9"/>
    <w:rsid w:val="00561B94"/>
    <w:rsid w:val="00577B89"/>
    <w:rsid w:val="00577CDE"/>
    <w:rsid w:val="0058217C"/>
    <w:rsid w:val="00595409"/>
    <w:rsid w:val="0059744F"/>
    <w:rsid w:val="005B25C3"/>
    <w:rsid w:val="005D678A"/>
    <w:rsid w:val="005E0A22"/>
    <w:rsid w:val="005E3EA6"/>
    <w:rsid w:val="005E7050"/>
    <w:rsid w:val="0060786D"/>
    <w:rsid w:val="006143C1"/>
    <w:rsid w:val="00631C6D"/>
    <w:rsid w:val="00631ED5"/>
    <w:rsid w:val="00643D09"/>
    <w:rsid w:val="00645DDE"/>
    <w:rsid w:val="006813D7"/>
    <w:rsid w:val="00682494"/>
    <w:rsid w:val="006824C8"/>
    <w:rsid w:val="00691673"/>
    <w:rsid w:val="006A5523"/>
    <w:rsid w:val="006C2DF9"/>
    <w:rsid w:val="006D0066"/>
    <w:rsid w:val="006E1169"/>
    <w:rsid w:val="006E2DA5"/>
    <w:rsid w:val="006E7ACD"/>
    <w:rsid w:val="006F142A"/>
    <w:rsid w:val="006F3967"/>
    <w:rsid w:val="00706572"/>
    <w:rsid w:val="00706B11"/>
    <w:rsid w:val="00713901"/>
    <w:rsid w:val="00715379"/>
    <w:rsid w:val="007254D9"/>
    <w:rsid w:val="00727E73"/>
    <w:rsid w:val="00740D91"/>
    <w:rsid w:val="007421AF"/>
    <w:rsid w:val="0074387C"/>
    <w:rsid w:val="007476E1"/>
    <w:rsid w:val="00752F52"/>
    <w:rsid w:val="007567A3"/>
    <w:rsid w:val="00757399"/>
    <w:rsid w:val="00765E08"/>
    <w:rsid w:val="007727C8"/>
    <w:rsid w:val="0078326A"/>
    <w:rsid w:val="00794F51"/>
    <w:rsid w:val="007C5DE5"/>
    <w:rsid w:val="007D250F"/>
    <w:rsid w:val="007D312C"/>
    <w:rsid w:val="007F68B3"/>
    <w:rsid w:val="008147B7"/>
    <w:rsid w:val="00814C3F"/>
    <w:rsid w:val="00825CE4"/>
    <w:rsid w:val="00830269"/>
    <w:rsid w:val="00832F05"/>
    <w:rsid w:val="00836884"/>
    <w:rsid w:val="0084173F"/>
    <w:rsid w:val="0084440A"/>
    <w:rsid w:val="00851520"/>
    <w:rsid w:val="00852F75"/>
    <w:rsid w:val="00872FD8"/>
    <w:rsid w:val="008749F4"/>
    <w:rsid w:val="00875F41"/>
    <w:rsid w:val="00890663"/>
    <w:rsid w:val="008B58D2"/>
    <w:rsid w:val="008C03CA"/>
    <w:rsid w:val="008C7AE3"/>
    <w:rsid w:val="008D1EEE"/>
    <w:rsid w:val="008D6551"/>
    <w:rsid w:val="008E57D2"/>
    <w:rsid w:val="008E636D"/>
    <w:rsid w:val="008E7131"/>
    <w:rsid w:val="008F2EDB"/>
    <w:rsid w:val="008F3A8D"/>
    <w:rsid w:val="008F6E67"/>
    <w:rsid w:val="00900140"/>
    <w:rsid w:val="00906A17"/>
    <w:rsid w:val="00913B70"/>
    <w:rsid w:val="0091581C"/>
    <w:rsid w:val="00915E35"/>
    <w:rsid w:val="00920835"/>
    <w:rsid w:val="00923630"/>
    <w:rsid w:val="00924C0D"/>
    <w:rsid w:val="00925A15"/>
    <w:rsid w:val="00930663"/>
    <w:rsid w:val="00940DE0"/>
    <w:rsid w:val="0094272F"/>
    <w:rsid w:val="00945AD0"/>
    <w:rsid w:val="00957073"/>
    <w:rsid w:val="00957DEE"/>
    <w:rsid w:val="00962B00"/>
    <w:rsid w:val="00971229"/>
    <w:rsid w:val="0097665A"/>
    <w:rsid w:val="00987673"/>
    <w:rsid w:val="00991129"/>
    <w:rsid w:val="00996E26"/>
    <w:rsid w:val="00997416"/>
    <w:rsid w:val="00997678"/>
    <w:rsid w:val="009A2A7A"/>
    <w:rsid w:val="009B1D02"/>
    <w:rsid w:val="009B4149"/>
    <w:rsid w:val="009B5CC7"/>
    <w:rsid w:val="009B75D5"/>
    <w:rsid w:val="009B7A52"/>
    <w:rsid w:val="009B7C2E"/>
    <w:rsid w:val="009C404D"/>
    <w:rsid w:val="009F506F"/>
    <w:rsid w:val="00A0146A"/>
    <w:rsid w:val="00A01A10"/>
    <w:rsid w:val="00A17559"/>
    <w:rsid w:val="00A20380"/>
    <w:rsid w:val="00A20912"/>
    <w:rsid w:val="00A3216B"/>
    <w:rsid w:val="00A43EF8"/>
    <w:rsid w:val="00A52BF2"/>
    <w:rsid w:val="00A56F7B"/>
    <w:rsid w:val="00A6062F"/>
    <w:rsid w:val="00A679D4"/>
    <w:rsid w:val="00A70567"/>
    <w:rsid w:val="00A72F1C"/>
    <w:rsid w:val="00A767E7"/>
    <w:rsid w:val="00A90904"/>
    <w:rsid w:val="00AA3DED"/>
    <w:rsid w:val="00AB1661"/>
    <w:rsid w:val="00AB3349"/>
    <w:rsid w:val="00AB6D66"/>
    <w:rsid w:val="00AD07C8"/>
    <w:rsid w:val="00AE0903"/>
    <w:rsid w:val="00AE746F"/>
    <w:rsid w:val="00AF244D"/>
    <w:rsid w:val="00B322AE"/>
    <w:rsid w:val="00B359ED"/>
    <w:rsid w:val="00B66808"/>
    <w:rsid w:val="00B6759C"/>
    <w:rsid w:val="00B77A81"/>
    <w:rsid w:val="00B80387"/>
    <w:rsid w:val="00B813D9"/>
    <w:rsid w:val="00B9087C"/>
    <w:rsid w:val="00B917B5"/>
    <w:rsid w:val="00BA3A4E"/>
    <w:rsid w:val="00BA582D"/>
    <w:rsid w:val="00BB1F6C"/>
    <w:rsid w:val="00BB3D8B"/>
    <w:rsid w:val="00BC5441"/>
    <w:rsid w:val="00BC5A01"/>
    <w:rsid w:val="00BD2A0F"/>
    <w:rsid w:val="00BE0C16"/>
    <w:rsid w:val="00BE386F"/>
    <w:rsid w:val="00BE727F"/>
    <w:rsid w:val="00BE762E"/>
    <w:rsid w:val="00BF626E"/>
    <w:rsid w:val="00C066C7"/>
    <w:rsid w:val="00C14DB3"/>
    <w:rsid w:val="00C16E0D"/>
    <w:rsid w:val="00C20B9C"/>
    <w:rsid w:val="00C23AC0"/>
    <w:rsid w:val="00C24A03"/>
    <w:rsid w:val="00C30442"/>
    <w:rsid w:val="00C430E3"/>
    <w:rsid w:val="00C45328"/>
    <w:rsid w:val="00C46215"/>
    <w:rsid w:val="00C64637"/>
    <w:rsid w:val="00C743CC"/>
    <w:rsid w:val="00C760BD"/>
    <w:rsid w:val="00C84F57"/>
    <w:rsid w:val="00C86918"/>
    <w:rsid w:val="00C97359"/>
    <w:rsid w:val="00CA1B79"/>
    <w:rsid w:val="00CA37FB"/>
    <w:rsid w:val="00CA3CC5"/>
    <w:rsid w:val="00CB376E"/>
    <w:rsid w:val="00CC627D"/>
    <w:rsid w:val="00CD310B"/>
    <w:rsid w:val="00CE5159"/>
    <w:rsid w:val="00CF2418"/>
    <w:rsid w:val="00CF5003"/>
    <w:rsid w:val="00D01F64"/>
    <w:rsid w:val="00D17074"/>
    <w:rsid w:val="00D200B0"/>
    <w:rsid w:val="00D3388C"/>
    <w:rsid w:val="00D401B1"/>
    <w:rsid w:val="00D4410F"/>
    <w:rsid w:val="00D53F3A"/>
    <w:rsid w:val="00D561A1"/>
    <w:rsid w:val="00D6238E"/>
    <w:rsid w:val="00D63953"/>
    <w:rsid w:val="00D7115B"/>
    <w:rsid w:val="00D95227"/>
    <w:rsid w:val="00D9769A"/>
    <w:rsid w:val="00DA2A93"/>
    <w:rsid w:val="00DA77D9"/>
    <w:rsid w:val="00DB438D"/>
    <w:rsid w:val="00DC7E6E"/>
    <w:rsid w:val="00DD0A7A"/>
    <w:rsid w:val="00DD50D9"/>
    <w:rsid w:val="00DD7CAB"/>
    <w:rsid w:val="00DE7271"/>
    <w:rsid w:val="00DE795D"/>
    <w:rsid w:val="00E0547B"/>
    <w:rsid w:val="00E10376"/>
    <w:rsid w:val="00E1170C"/>
    <w:rsid w:val="00E25582"/>
    <w:rsid w:val="00E36514"/>
    <w:rsid w:val="00E40DC8"/>
    <w:rsid w:val="00E46DC7"/>
    <w:rsid w:val="00E502BB"/>
    <w:rsid w:val="00E5175B"/>
    <w:rsid w:val="00E67BB7"/>
    <w:rsid w:val="00E85566"/>
    <w:rsid w:val="00E9168F"/>
    <w:rsid w:val="00E942B9"/>
    <w:rsid w:val="00EA3FDD"/>
    <w:rsid w:val="00EB4FB3"/>
    <w:rsid w:val="00ED1FAC"/>
    <w:rsid w:val="00EE1167"/>
    <w:rsid w:val="00EE6ADA"/>
    <w:rsid w:val="00F03392"/>
    <w:rsid w:val="00F06F8F"/>
    <w:rsid w:val="00F17FCA"/>
    <w:rsid w:val="00F227CF"/>
    <w:rsid w:val="00F258CC"/>
    <w:rsid w:val="00F34EA3"/>
    <w:rsid w:val="00F40419"/>
    <w:rsid w:val="00F40BD2"/>
    <w:rsid w:val="00F50518"/>
    <w:rsid w:val="00F50CFA"/>
    <w:rsid w:val="00F56DA2"/>
    <w:rsid w:val="00F67560"/>
    <w:rsid w:val="00F67D74"/>
    <w:rsid w:val="00F72A72"/>
    <w:rsid w:val="00F756DF"/>
    <w:rsid w:val="00F77B2E"/>
    <w:rsid w:val="00F84FF2"/>
    <w:rsid w:val="00F935CF"/>
    <w:rsid w:val="00F948B1"/>
    <w:rsid w:val="00F94DD0"/>
    <w:rsid w:val="00F9785A"/>
    <w:rsid w:val="00FA0C1A"/>
    <w:rsid w:val="00FA16CF"/>
    <w:rsid w:val="00FA3BBC"/>
    <w:rsid w:val="00FB2D23"/>
    <w:rsid w:val="00FC1C4C"/>
    <w:rsid w:val="00FC4FE8"/>
    <w:rsid w:val="00FD0C27"/>
    <w:rsid w:val="00FD1778"/>
    <w:rsid w:val="00FD69FC"/>
    <w:rsid w:val="00FE305A"/>
    <w:rsid w:val="00FE3E84"/>
    <w:rsid w:val="00FE4A7F"/>
    <w:rsid w:val="00FF1475"/>
    <w:rsid w:val="00FF1C3B"/>
    <w:rsid w:val="00FF733D"/>
    <w:rsid w:val="00FF7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CAE"/>
  </w:style>
  <w:style w:type="paragraph" w:styleId="1">
    <w:name w:val="heading 1"/>
    <w:basedOn w:val="a"/>
    <w:next w:val="a"/>
    <w:link w:val="10"/>
    <w:qFormat/>
    <w:rsid w:val="0074387C"/>
    <w:pPr>
      <w:keepNext/>
      <w:jc w:val="center"/>
      <w:outlineLvl w:val="0"/>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8BD"/>
    <w:pPr>
      <w:tabs>
        <w:tab w:val="center" w:pos="4677"/>
        <w:tab w:val="right" w:pos="9355"/>
      </w:tabs>
    </w:pPr>
  </w:style>
  <w:style w:type="character" w:customStyle="1" w:styleId="a4">
    <w:name w:val="Верхний колонтитул Знак"/>
    <w:basedOn w:val="a0"/>
    <w:link w:val="a3"/>
    <w:uiPriority w:val="99"/>
    <w:rsid w:val="000D78BD"/>
  </w:style>
  <w:style w:type="paragraph" w:styleId="a5">
    <w:name w:val="footer"/>
    <w:basedOn w:val="a"/>
    <w:link w:val="a6"/>
    <w:uiPriority w:val="99"/>
    <w:unhideWhenUsed/>
    <w:rsid w:val="000D78BD"/>
    <w:pPr>
      <w:tabs>
        <w:tab w:val="center" w:pos="4677"/>
        <w:tab w:val="right" w:pos="9355"/>
      </w:tabs>
    </w:pPr>
  </w:style>
  <w:style w:type="character" w:customStyle="1" w:styleId="a6">
    <w:name w:val="Нижний колонтитул Знак"/>
    <w:basedOn w:val="a0"/>
    <w:link w:val="a5"/>
    <w:uiPriority w:val="99"/>
    <w:rsid w:val="000D78BD"/>
  </w:style>
  <w:style w:type="paragraph" w:customStyle="1" w:styleId="ConsPlusNormal">
    <w:name w:val="ConsPlusNormal"/>
    <w:rsid w:val="009C404D"/>
    <w:pPr>
      <w:autoSpaceDE w:val="0"/>
      <w:autoSpaceDN w:val="0"/>
      <w:adjustRightInd w:val="0"/>
    </w:pPr>
    <w:rPr>
      <w:rFonts w:ascii="Arial" w:hAnsi="Arial" w:cs="Arial"/>
      <w:sz w:val="20"/>
      <w:szCs w:val="20"/>
    </w:rPr>
  </w:style>
  <w:style w:type="table" w:styleId="a7">
    <w:name w:val="Table Grid"/>
    <w:basedOn w:val="a1"/>
    <w:uiPriority w:val="59"/>
    <w:rsid w:val="00C066C7"/>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832F05"/>
  </w:style>
  <w:style w:type="paragraph" w:customStyle="1" w:styleId="ConsPlusNonformat">
    <w:name w:val="ConsPlusNonformat"/>
    <w:rsid w:val="00AB1661"/>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rsid w:val="00AB1661"/>
    <w:pPr>
      <w:widowControl w:val="0"/>
      <w:autoSpaceDE w:val="0"/>
      <w:autoSpaceDN w:val="0"/>
      <w:adjustRightInd w:val="0"/>
    </w:pPr>
    <w:rPr>
      <w:rFonts w:ascii="Arial" w:eastAsia="Times New Roman" w:hAnsi="Arial" w:cs="Arial"/>
      <w:b/>
      <w:bCs/>
      <w:sz w:val="20"/>
      <w:szCs w:val="20"/>
      <w:lang w:eastAsia="ru-RU"/>
    </w:rPr>
  </w:style>
  <w:style w:type="character" w:customStyle="1" w:styleId="10">
    <w:name w:val="Заголовок 1 Знак"/>
    <w:basedOn w:val="a0"/>
    <w:link w:val="1"/>
    <w:rsid w:val="0074387C"/>
    <w:rPr>
      <w:rFonts w:eastAsia="Times New Roman" w:cs="Times New Roman"/>
      <w:szCs w:val="20"/>
      <w:lang w:eastAsia="ru-RU"/>
    </w:rPr>
  </w:style>
  <w:style w:type="paragraph" w:styleId="a9">
    <w:name w:val="Body Text Indent"/>
    <w:basedOn w:val="a"/>
    <w:link w:val="aa"/>
    <w:semiHidden/>
    <w:unhideWhenUsed/>
    <w:rsid w:val="0074387C"/>
    <w:pPr>
      <w:spacing w:line="168" w:lineRule="auto"/>
      <w:ind w:firstLine="720"/>
      <w:jc w:val="both"/>
    </w:pPr>
    <w:rPr>
      <w:rFonts w:eastAsia="Times New Roman" w:cs="Times New Roman"/>
      <w:szCs w:val="20"/>
      <w:lang w:eastAsia="ru-RU"/>
    </w:rPr>
  </w:style>
  <w:style w:type="character" w:customStyle="1" w:styleId="aa">
    <w:name w:val="Основной текст с отступом Знак"/>
    <w:basedOn w:val="a0"/>
    <w:link w:val="a9"/>
    <w:semiHidden/>
    <w:rsid w:val="0074387C"/>
    <w:rPr>
      <w:rFonts w:eastAsia="Times New Roman" w:cs="Times New Roman"/>
      <w:szCs w:val="20"/>
      <w:lang w:eastAsia="ru-RU"/>
    </w:rPr>
  </w:style>
  <w:style w:type="paragraph" w:styleId="2">
    <w:name w:val="Body Text 2"/>
    <w:basedOn w:val="a"/>
    <w:link w:val="20"/>
    <w:uiPriority w:val="99"/>
    <w:semiHidden/>
    <w:unhideWhenUsed/>
    <w:rsid w:val="00485AC3"/>
    <w:pPr>
      <w:spacing w:after="120" w:line="480" w:lineRule="auto"/>
    </w:pPr>
  </w:style>
  <w:style w:type="character" w:customStyle="1" w:styleId="20">
    <w:name w:val="Основной текст 2 Знак"/>
    <w:basedOn w:val="a0"/>
    <w:link w:val="2"/>
    <w:uiPriority w:val="99"/>
    <w:semiHidden/>
    <w:rsid w:val="00485AC3"/>
  </w:style>
  <w:style w:type="paragraph" w:customStyle="1" w:styleId="ConsNormal">
    <w:name w:val="ConsNormal"/>
    <w:rsid w:val="00485AC3"/>
    <w:pPr>
      <w:ind w:firstLine="720"/>
    </w:pPr>
    <w:rPr>
      <w:rFonts w:ascii="Arial" w:eastAsia="Times New Roman" w:hAnsi="Arial"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8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78BD"/>
  </w:style>
  <w:style w:type="paragraph" w:styleId="a5">
    <w:name w:val="footer"/>
    <w:basedOn w:val="a"/>
    <w:link w:val="a6"/>
    <w:uiPriority w:val="99"/>
    <w:unhideWhenUsed/>
    <w:rsid w:val="000D78B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78BD"/>
  </w:style>
</w:styles>
</file>

<file path=word/webSettings.xml><?xml version="1.0" encoding="utf-8"?>
<w:webSettings xmlns:r="http://schemas.openxmlformats.org/officeDocument/2006/relationships" xmlns:w="http://schemas.openxmlformats.org/wordprocessingml/2006/main">
  <w:divs>
    <w:div w:id="187721731">
      <w:bodyDiv w:val="1"/>
      <w:marLeft w:val="0"/>
      <w:marRight w:val="0"/>
      <w:marTop w:val="0"/>
      <w:marBottom w:val="0"/>
      <w:divBdr>
        <w:top w:val="none" w:sz="0" w:space="0" w:color="auto"/>
        <w:left w:val="none" w:sz="0" w:space="0" w:color="auto"/>
        <w:bottom w:val="none" w:sz="0" w:space="0" w:color="auto"/>
        <w:right w:val="none" w:sz="0" w:space="0" w:color="auto"/>
      </w:divBdr>
    </w:div>
    <w:div w:id="842861863">
      <w:bodyDiv w:val="1"/>
      <w:marLeft w:val="0"/>
      <w:marRight w:val="0"/>
      <w:marTop w:val="0"/>
      <w:marBottom w:val="0"/>
      <w:divBdr>
        <w:top w:val="none" w:sz="0" w:space="0" w:color="auto"/>
        <w:left w:val="none" w:sz="0" w:space="0" w:color="auto"/>
        <w:bottom w:val="none" w:sz="0" w:space="0" w:color="auto"/>
        <w:right w:val="none" w:sz="0" w:space="0" w:color="auto"/>
      </w:divBdr>
    </w:div>
    <w:div w:id="2038575490">
      <w:bodyDiv w:val="1"/>
      <w:marLeft w:val="0"/>
      <w:marRight w:val="0"/>
      <w:marTop w:val="0"/>
      <w:marBottom w:val="0"/>
      <w:divBdr>
        <w:top w:val="none" w:sz="0" w:space="0" w:color="auto"/>
        <w:left w:val="none" w:sz="0" w:space="0" w:color="auto"/>
        <w:bottom w:val="none" w:sz="0" w:space="0" w:color="auto"/>
        <w:right w:val="none" w:sz="0" w:space="0" w:color="auto"/>
      </w:divBdr>
    </w:div>
    <w:div w:id="212869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124D336CD6DF98F9C87681E1E3729A192C358D95D2492D0729FAE314kDa5I" TargetMode="External"/><Relationship Id="rId13" Type="http://schemas.openxmlformats.org/officeDocument/2006/relationships/header" Target="header1.xml"/><Relationship Id="rId18" Type="http://schemas.openxmlformats.org/officeDocument/2006/relationships/hyperlink" Target="consultantplus://offline/ref=E3A1A7A982ED0D5B1CB2D3BF85FA017E5BC24D13B18C7D1BCD829DF49E2F187C5C44CA40FF49jFuDE" TargetMode="Externa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consultantplus://offline/ref=B0124D336CD6DF98F9C87681E1E3729A192C358391D6492D0729FAE314kDa5I" TargetMode="External"/><Relationship Id="rId12" Type="http://schemas.openxmlformats.org/officeDocument/2006/relationships/hyperlink" Target="consultantplus://offline/ref=3333878C9EA5B7107B621546D36DC423276CEB19850030E419F8FA3585EFD85544B9956CFFDF7358C91F0FU0yCE" TargetMode="External"/><Relationship Id="rId17" Type="http://schemas.openxmlformats.org/officeDocument/2006/relationships/hyperlink" Target="consultantplus://offline/ref=C9ED3ABE694FDB3D21835B086CF24290F30AB3183FC481FC055C40C7FB2300B9676EF8749CC226D9hBs3E"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consultantplus://offline/ref=C9ED3ABE694FDB3D21835B086CF24290F30AB3183FC481FC055C40C7FB2300B9676EF8749CCB25hDs7E" TargetMode="External"/><Relationship Id="rId20" Type="http://schemas.openxmlformats.org/officeDocument/2006/relationships/hyperlink" Target="consultantplus://offline/ref=1B31C10F5AE09628AE7551A409EB37FB779F1BF3BDFEE8A14074B83DA1548B7E38E0AEEE7199B1zCvEE"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3333878C9EA5B7107B621546D36DC423276CEB19850030E419F8FA3585EFD85544B9956CFFDF7358CE190FU0y7E"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consultantplus://offline/ref=C9ED3ABE694FDB3D21835B086CF24290F30AB3183FC481FC055C40C7FB2300B9676EF8769CC2h2sBE" TargetMode="External"/><Relationship Id="rId23" Type="http://schemas.openxmlformats.org/officeDocument/2006/relationships/footer" Target="footer1.xml"/><Relationship Id="rId28" Type="http://schemas.openxmlformats.org/officeDocument/2006/relationships/header" Target="header9.xml"/><Relationship Id="rId36" Type="http://schemas.microsoft.com/office/2007/relationships/stylesWithEffects" Target="stylesWithEffects.xml"/><Relationship Id="rId10" Type="http://schemas.openxmlformats.org/officeDocument/2006/relationships/hyperlink" Target="consultantplus://offline/ref=3333878C9EA5B7107B621546D36DC423276CEB19850030E419F8FA3585EFD85544B9956CFFDF7358CE1C0CU0y8E" TargetMode="External"/><Relationship Id="rId19" Type="http://schemas.openxmlformats.org/officeDocument/2006/relationships/hyperlink" Target="consultantplus://offline/ref=19B99B6FCE0580F17ECE36E31D7E9BD694DDF23B593E2CBBD86129B0A050FC4F2C650FB938562D1FBEv8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0124D336CD6DF98F9C8688CF78F2C961E25698992D9437D5B76A1BE43DC2FAB8DE04E16FA5D76F9D9C430kCaDI"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5BC87-55AE-410E-B6C5-70EF9FA2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12</Pages>
  <Words>16283</Words>
  <Characters>92816</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Музюкина В.А.</dc:creator>
  <cp:keywords/>
  <dc:description/>
  <cp:lastModifiedBy>Фролова Ирина</cp:lastModifiedBy>
  <cp:revision>126</cp:revision>
  <cp:lastPrinted>2014-06-10T11:03:00Z</cp:lastPrinted>
  <dcterms:created xsi:type="dcterms:W3CDTF">2015-03-20T02:45:00Z</dcterms:created>
  <dcterms:modified xsi:type="dcterms:W3CDTF">2016-04-13T02:35:00Z</dcterms:modified>
</cp:coreProperties>
</file>