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D7" w:rsidRPr="00690BD7" w:rsidRDefault="00690BD7" w:rsidP="005E5977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690BD7">
        <w:rPr>
          <w:rFonts w:ascii="Times New Roman" w:hAnsi="Times New Roman"/>
          <w:sz w:val="28"/>
          <w:szCs w:val="28"/>
        </w:rPr>
        <w:t>АДМИНИСТРАЦИЯ ГОРОДА БЕЛОКУРИХА</w:t>
      </w:r>
      <w:r w:rsidRPr="00690BD7">
        <w:rPr>
          <w:rFonts w:ascii="Times New Roman" w:hAnsi="Times New Roman"/>
          <w:sz w:val="28"/>
          <w:szCs w:val="28"/>
        </w:rPr>
        <w:br/>
        <w:t>АЛТАЙСКОГО КРАЯ</w:t>
      </w:r>
    </w:p>
    <w:p w:rsidR="00690BD7" w:rsidRPr="00690BD7" w:rsidRDefault="00690BD7" w:rsidP="00690BD7">
      <w:pPr>
        <w:spacing w:after="0" w:line="240" w:lineRule="auto"/>
        <w:ind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690BD7" w:rsidRPr="00690BD7" w:rsidRDefault="00690BD7" w:rsidP="005E5977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690BD7">
        <w:rPr>
          <w:rFonts w:ascii="Times New Roman" w:hAnsi="Times New Roman"/>
          <w:sz w:val="28"/>
          <w:szCs w:val="28"/>
        </w:rPr>
        <w:t>ПОСТАНОВЛЕНИЕ</w:t>
      </w:r>
    </w:p>
    <w:p w:rsidR="00690BD7" w:rsidRPr="00690BD7" w:rsidRDefault="00690BD7" w:rsidP="00690BD7">
      <w:pPr>
        <w:spacing w:after="0" w:line="240" w:lineRule="auto"/>
        <w:ind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690BD7" w:rsidRPr="00690BD7" w:rsidRDefault="00750A07" w:rsidP="00690BD7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12.08.</w:t>
      </w:r>
      <w:r w:rsidR="00690BD7" w:rsidRPr="00690BD7">
        <w:rPr>
          <w:rFonts w:ascii="Times New Roman" w:hAnsi="Times New Roman"/>
          <w:sz w:val="28"/>
          <w:szCs w:val="28"/>
        </w:rPr>
        <w:t>201</w:t>
      </w:r>
      <w:r w:rsidR="008A6A4D">
        <w:rPr>
          <w:rFonts w:ascii="Times New Roman" w:hAnsi="Times New Roman"/>
          <w:sz w:val="28"/>
          <w:szCs w:val="28"/>
        </w:rPr>
        <w:t>6</w:t>
      </w:r>
      <w:r w:rsidR="00690BD7" w:rsidRPr="00690BD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1330            </w:t>
      </w:r>
      <w:r w:rsidR="00690BD7" w:rsidRPr="00690BD7">
        <w:rPr>
          <w:rFonts w:ascii="Times New Roman" w:hAnsi="Times New Roman"/>
          <w:sz w:val="28"/>
          <w:szCs w:val="28"/>
        </w:rPr>
        <w:t xml:space="preserve">                                                                        г. Белокуриха</w:t>
      </w:r>
    </w:p>
    <w:p w:rsidR="00690BD7" w:rsidRPr="00690BD7" w:rsidRDefault="00690BD7" w:rsidP="00690BD7">
      <w:pPr>
        <w:spacing w:after="0" w:line="240" w:lineRule="auto"/>
        <w:ind w:right="-284" w:firstLine="709"/>
        <w:rPr>
          <w:rFonts w:ascii="Times New Roman" w:hAnsi="Times New Roman"/>
          <w:sz w:val="28"/>
          <w:szCs w:val="28"/>
        </w:rPr>
      </w:pPr>
    </w:p>
    <w:p w:rsidR="00690BD7" w:rsidRDefault="00690BD7" w:rsidP="0028499C">
      <w:pPr>
        <w:spacing w:after="0" w:line="240" w:lineRule="exact"/>
        <w:ind w:right="5102"/>
        <w:jc w:val="both"/>
        <w:rPr>
          <w:rFonts w:ascii="Times New Roman" w:hAnsi="Times New Roman"/>
          <w:sz w:val="28"/>
          <w:szCs w:val="28"/>
        </w:rPr>
      </w:pPr>
      <w:r w:rsidRPr="00690BD7">
        <w:rPr>
          <w:rFonts w:ascii="Times New Roman" w:hAnsi="Times New Roman"/>
          <w:sz w:val="28"/>
          <w:szCs w:val="28"/>
        </w:rPr>
        <w:t xml:space="preserve">Об утверждении </w:t>
      </w:r>
      <w:r w:rsidR="0028499C">
        <w:rPr>
          <w:rFonts w:ascii="Times New Roman" w:hAnsi="Times New Roman"/>
          <w:sz w:val="28"/>
          <w:szCs w:val="28"/>
        </w:rPr>
        <w:t>В</w:t>
      </w:r>
      <w:r w:rsidR="0028499C" w:rsidRPr="0028499C">
        <w:rPr>
          <w:rFonts w:ascii="Times New Roman" w:hAnsi="Times New Roman"/>
          <w:sz w:val="28"/>
          <w:szCs w:val="28"/>
        </w:rPr>
        <w:t>едомственн</w:t>
      </w:r>
      <w:r w:rsidR="0028499C">
        <w:rPr>
          <w:rFonts w:ascii="Times New Roman" w:hAnsi="Times New Roman"/>
          <w:sz w:val="28"/>
          <w:szCs w:val="28"/>
        </w:rPr>
        <w:t>ого</w:t>
      </w:r>
      <w:r w:rsidR="0028499C" w:rsidRPr="0028499C">
        <w:rPr>
          <w:rFonts w:ascii="Times New Roman" w:hAnsi="Times New Roman"/>
          <w:sz w:val="28"/>
          <w:szCs w:val="28"/>
        </w:rPr>
        <w:t xml:space="preserve"> перечн</w:t>
      </w:r>
      <w:r w:rsidR="0028499C">
        <w:rPr>
          <w:rFonts w:ascii="Times New Roman" w:hAnsi="Times New Roman"/>
          <w:sz w:val="28"/>
          <w:szCs w:val="28"/>
        </w:rPr>
        <w:t>я</w:t>
      </w:r>
      <w:r w:rsidR="0028499C" w:rsidRPr="0028499C">
        <w:rPr>
          <w:rFonts w:ascii="Times New Roman" w:hAnsi="Times New Roman"/>
          <w:sz w:val="28"/>
          <w:szCs w:val="28"/>
        </w:rPr>
        <w:t xml:space="preserve">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 w:rsidR="0028499C">
        <w:rPr>
          <w:rFonts w:ascii="Times New Roman" w:hAnsi="Times New Roman"/>
          <w:sz w:val="28"/>
          <w:szCs w:val="28"/>
        </w:rPr>
        <w:t xml:space="preserve">, закупаемым органами местного самоуправления и подведомственными им казенными и бюджетными учреждениями муниципального образования город Белокуриха Алтайского края </w:t>
      </w:r>
    </w:p>
    <w:p w:rsidR="0028499C" w:rsidRPr="0028499C" w:rsidRDefault="0028499C" w:rsidP="0028499C">
      <w:pPr>
        <w:spacing w:after="0" w:line="240" w:lineRule="exact"/>
        <w:ind w:right="5102"/>
        <w:jc w:val="both"/>
        <w:rPr>
          <w:rFonts w:ascii="Times New Roman" w:hAnsi="Times New Roman"/>
          <w:sz w:val="28"/>
          <w:szCs w:val="28"/>
        </w:rPr>
      </w:pPr>
    </w:p>
    <w:p w:rsidR="00690BD7" w:rsidRDefault="00690BD7" w:rsidP="008A6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BD7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ч. 4 ст. 19 </w:t>
      </w:r>
      <w:r w:rsidRPr="00690BD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</w:t>
      </w:r>
      <w:hyperlink r:id="rId8" w:history="1">
        <w:r w:rsidRPr="00690BD7">
          <w:rPr>
            <w:rFonts w:ascii="Times New Roman" w:hAnsi="Times New Roman"/>
            <w:sz w:val="28"/>
            <w:szCs w:val="28"/>
          </w:rPr>
          <w:t>закон</w:t>
        </w:r>
        <w:r>
          <w:rPr>
            <w:rFonts w:ascii="Times New Roman" w:hAnsi="Times New Roman"/>
            <w:sz w:val="28"/>
            <w:szCs w:val="28"/>
          </w:rPr>
          <w:t>а</w:t>
        </w:r>
      </w:hyperlink>
      <w:r>
        <w:rPr>
          <w:rFonts w:ascii="Times New Roman" w:hAnsi="Times New Roman"/>
          <w:sz w:val="28"/>
          <w:szCs w:val="28"/>
        </w:rPr>
        <w:t xml:space="preserve"> от 05.04.2013 № 44-ФЗ</w:t>
      </w:r>
      <w:r w:rsidRPr="00690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контрактной системе</w:t>
      </w:r>
      <w:r w:rsidRPr="00690BD7">
        <w:rPr>
          <w:rFonts w:ascii="Times New Roman" w:hAnsi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02.09.2015 № 927 «Об определении требований к закупаемым федеральными государственными органами, органами управления,</w:t>
      </w:r>
      <w:r w:rsidRPr="00690BD7">
        <w:rPr>
          <w:rFonts w:ascii="Times New Roman" w:hAnsi="Times New Roman"/>
          <w:sz w:val="24"/>
          <w:szCs w:val="24"/>
        </w:rPr>
        <w:t xml:space="preserve"> </w:t>
      </w:r>
      <w:r w:rsidRPr="00690BD7">
        <w:rPr>
          <w:rFonts w:ascii="Times New Roman" w:hAnsi="Times New Roman"/>
          <w:sz w:val="28"/>
          <w:szCs w:val="28"/>
        </w:rPr>
        <w:t>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 товаров, работ, услуг  (в том числе предельных цен товаров, работ, услуг)»</w:t>
      </w:r>
      <w:r w:rsidR="00E80F61">
        <w:rPr>
          <w:rFonts w:ascii="Times New Roman" w:hAnsi="Times New Roman"/>
          <w:sz w:val="28"/>
          <w:szCs w:val="28"/>
        </w:rPr>
        <w:t>,</w:t>
      </w:r>
      <w:r w:rsidR="00533496">
        <w:rPr>
          <w:rFonts w:ascii="Times New Roman" w:hAnsi="Times New Roman"/>
          <w:sz w:val="28"/>
          <w:szCs w:val="28"/>
        </w:rPr>
        <w:t xml:space="preserve"> </w:t>
      </w:r>
      <w:r w:rsidR="00BC1927">
        <w:rPr>
          <w:rFonts w:ascii="Times New Roman" w:hAnsi="Times New Roman"/>
          <w:sz w:val="28"/>
          <w:szCs w:val="28"/>
        </w:rPr>
        <w:t>Порядком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исполнения, утвержденны</w:t>
      </w:r>
      <w:r w:rsidR="00766DAE">
        <w:rPr>
          <w:rFonts w:ascii="Times New Roman" w:hAnsi="Times New Roman"/>
          <w:sz w:val="28"/>
          <w:szCs w:val="28"/>
        </w:rPr>
        <w:t xml:space="preserve">м </w:t>
      </w:r>
      <w:r w:rsidR="00BC1927">
        <w:rPr>
          <w:rFonts w:ascii="Times New Roman" w:hAnsi="Times New Roman"/>
          <w:sz w:val="28"/>
          <w:szCs w:val="28"/>
        </w:rPr>
        <w:t xml:space="preserve"> постановлением администрации города от </w:t>
      </w:r>
      <w:r w:rsidR="00C031A7">
        <w:rPr>
          <w:rFonts w:ascii="Times New Roman" w:hAnsi="Times New Roman"/>
          <w:sz w:val="28"/>
          <w:szCs w:val="28"/>
        </w:rPr>
        <w:t>16.02.2016</w:t>
      </w:r>
      <w:r w:rsidR="00BC1927">
        <w:rPr>
          <w:rFonts w:ascii="Times New Roman" w:hAnsi="Times New Roman"/>
          <w:sz w:val="28"/>
          <w:szCs w:val="28"/>
        </w:rPr>
        <w:t xml:space="preserve"> №</w:t>
      </w:r>
      <w:r w:rsidR="00C031A7">
        <w:rPr>
          <w:rFonts w:ascii="Times New Roman" w:hAnsi="Times New Roman"/>
          <w:sz w:val="28"/>
          <w:szCs w:val="28"/>
        </w:rPr>
        <w:t xml:space="preserve"> 212</w:t>
      </w:r>
      <w:r>
        <w:rPr>
          <w:rFonts w:ascii="Times New Roman" w:hAnsi="Times New Roman"/>
          <w:sz w:val="28"/>
          <w:szCs w:val="28"/>
        </w:rPr>
        <w:t>,</w:t>
      </w:r>
      <w:r w:rsidRPr="00690BD7">
        <w:rPr>
          <w:rFonts w:ascii="Times New Roman" w:hAnsi="Times New Roman"/>
          <w:sz w:val="28"/>
          <w:szCs w:val="28"/>
        </w:rPr>
        <w:t xml:space="preserve"> руководствуясь ч. 7 ст. 46 Устава муниципального образования город Белокуриха Алтайского края,</w:t>
      </w:r>
    </w:p>
    <w:p w:rsidR="00690BD7" w:rsidRPr="00690BD7" w:rsidRDefault="00690BD7" w:rsidP="00690BD7">
      <w:pPr>
        <w:spacing w:after="0" w:line="240" w:lineRule="auto"/>
        <w:ind w:right="-284" w:firstLine="709"/>
        <w:rPr>
          <w:rFonts w:ascii="Times New Roman" w:hAnsi="Times New Roman"/>
          <w:sz w:val="28"/>
          <w:szCs w:val="28"/>
        </w:rPr>
      </w:pPr>
      <w:r w:rsidRPr="00690BD7">
        <w:rPr>
          <w:rFonts w:ascii="Times New Roman" w:hAnsi="Times New Roman"/>
          <w:sz w:val="28"/>
          <w:szCs w:val="28"/>
        </w:rPr>
        <w:t>ПОСТАНОВЛЯЮ:</w:t>
      </w:r>
    </w:p>
    <w:p w:rsidR="00690BD7" w:rsidRPr="004C619E" w:rsidRDefault="00690BD7" w:rsidP="004C619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4C619E">
        <w:rPr>
          <w:sz w:val="28"/>
          <w:szCs w:val="28"/>
          <w:lang w:val="ru-RU"/>
        </w:rPr>
        <w:t xml:space="preserve">Утвердить </w:t>
      </w:r>
      <w:r w:rsidR="0028499C">
        <w:rPr>
          <w:sz w:val="28"/>
          <w:szCs w:val="28"/>
          <w:lang w:val="ru-RU"/>
        </w:rPr>
        <w:t>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закупаемых органами местного самоуправления и подведомственными им казенными и бюджетными учреждениями</w:t>
      </w:r>
      <w:r w:rsidR="00677818" w:rsidRPr="004C619E">
        <w:rPr>
          <w:sz w:val="28"/>
          <w:szCs w:val="28"/>
          <w:lang w:val="ru-RU"/>
        </w:rPr>
        <w:t xml:space="preserve"> </w:t>
      </w:r>
      <w:r w:rsidR="0028499C">
        <w:rPr>
          <w:sz w:val="28"/>
          <w:szCs w:val="28"/>
          <w:lang w:val="ru-RU"/>
        </w:rPr>
        <w:t xml:space="preserve">муниципального образования город Белокуриха Алтайского края </w:t>
      </w:r>
      <w:r w:rsidR="00677818" w:rsidRPr="004C619E">
        <w:rPr>
          <w:sz w:val="28"/>
          <w:szCs w:val="28"/>
          <w:lang w:val="ru-RU"/>
        </w:rPr>
        <w:t>согласно приложению</w:t>
      </w:r>
      <w:r w:rsidRPr="004C619E">
        <w:rPr>
          <w:sz w:val="28"/>
          <w:szCs w:val="28"/>
          <w:lang w:val="ru-RU"/>
        </w:rPr>
        <w:t>.</w:t>
      </w:r>
    </w:p>
    <w:p w:rsidR="00690BD7" w:rsidRDefault="00804018" w:rsidP="008A6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6A4D">
        <w:rPr>
          <w:rFonts w:ascii="Times New Roman" w:hAnsi="Times New Roman"/>
          <w:sz w:val="28"/>
          <w:szCs w:val="28"/>
        </w:rPr>
        <w:t xml:space="preserve">. </w:t>
      </w:r>
      <w:r w:rsidR="00690BD7" w:rsidRPr="00690BD7">
        <w:rPr>
          <w:rFonts w:ascii="Times New Roman" w:hAnsi="Times New Roman"/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690BD7" w:rsidRPr="00690BD7">
        <w:rPr>
          <w:rFonts w:ascii="Times New Roman" w:hAnsi="Times New Roman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="00677818">
        <w:rPr>
          <w:rFonts w:ascii="Times New Roman" w:hAnsi="Times New Roman"/>
          <w:sz w:val="28"/>
          <w:szCs w:val="28"/>
        </w:rPr>
        <w:t xml:space="preserve"> и</w:t>
      </w:r>
      <w:r w:rsidR="00677818" w:rsidRPr="00677818">
        <w:rPr>
          <w:rFonts w:ascii="Times New Roman" w:hAnsi="Times New Roman"/>
          <w:sz w:val="24"/>
          <w:szCs w:val="24"/>
        </w:rPr>
        <w:t xml:space="preserve"> </w:t>
      </w:r>
      <w:r w:rsidR="00677818" w:rsidRPr="00677818">
        <w:rPr>
          <w:rFonts w:ascii="Times New Roman" w:hAnsi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</w:t>
      </w:r>
      <w:r w:rsidR="00677818">
        <w:rPr>
          <w:rFonts w:ascii="Times New Roman" w:hAnsi="Times New Roman"/>
          <w:sz w:val="28"/>
          <w:szCs w:val="28"/>
        </w:rPr>
        <w:t>«</w:t>
      </w:r>
      <w:r w:rsidR="00677818" w:rsidRPr="00677818">
        <w:rPr>
          <w:rFonts w:ascii="Times New Roman" w:hAnsi="Times New Roman"/>
          <w:sz w:val="28"/>
          <w:szCs w:val="28"/>
        </w:rPr>
        <w:t>Интернет</w:t>
      </w:r>
      <w:r w:rsidR="00677818">
        <w:rPr>
          <w:rFonts w:ascii="Times New Roman" w:hAnsi="Times New Roman"/>
          <w:sz w:val="28"/>
          <w:szCs w:val="28"/>
        </w:rPr>
        <w:t>»</w:t>
      </w:r>
      <w:r w:rsidR="00677818" w:rsidRPr="00677818">
        <w:rPr>
          <w:rFonts w:ascii="Times New Roman" w:hAnsi="Times New Roman"/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(</w:t>
      </w:r>
      <w:hyperlink r:id="rId9" w:history="1">
        <w:r w:rsidR="008A6A4D" w:rsidRPr="00C97663">
          <w:rPr>
            <w:rStyle w:val="aa"/>
            <w:rFonts w:ascii="Times New Roman" w:hAnsi="Times New Roman"/>
            <w:sz w:val="28"/>
            <w:szCs w:val="28"/>
          </w:rPr>
          <w:t>www.zakupki.gov.ru</w:t>
        </w:r>
      </w:hyperlink>
      <w:r w:rsidR="00677818" w:rsidRPr="00677818">
        <w:rPr>
          <w:rFonts w:ascii="Times New Roman" w:hAnsi="Times New Roman"/>
          <w:sz w:val="28"/>
          <w:szCs w:val="28"/>
        </w:rPr>
        <w:t>)</w:t>
      </w:r>
      <w:r w:rsidR="008A6A4D">
        <w:rPr>
          <w:rFonts w:ascii="Times New Roman" w:hAnsi="Times New Roman"/>
          <w:sz w:val="28"/>
          <w:szCs w:val="28"/>
        </w:rPr>
        <w:t>.</w:t>
      </w:r>
      <w:r w:rsidR="00677818" w:rsidRPr="00677818">
        <w:rPr>
          <w:rFonts w:ascii="Times New Roman" w:hAnsi="Times New Roman"/>
          <w:sz w:val="28"/>
          <w:szCs w:val="28"/>
        </w:rPr>
        <w:t xml:space="preserve"> </w:t>
      </w:r>
    </w:p>
    <w:p w:rsidR="00690BD7" w:rsidRPr="00690BD7" w:rsidRDefault="00804018" w:rsidP="008A6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A6A4D">
        <w:rPr>
          <w:rFonts w:ascii="Times New Roman" w:hAnsi="Times New Roman"/>
          <w:sz w:val="28"/>
          <w:szCs w:val="28"/>
        </w:rPr>
        <w:t xml:space="preserve">. </w:t>
      </w:r>
      <w:r w:rsidR="00690BD7" w:rsidRPr="00690BD7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города по инвестиционной политике        Е.Е. Казанцева.</w:t>
      </w:r>
    </w:p>
    <w:p w:rsidR="00690BD7" w:rsidRDefault="00690BD7" w:rsidP="008A6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818" w:rsidRPr="00690BD7" w:rsidRDefault="00677818" w:rsidP="008A6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3801" w:rsidRDefault="00690BD7" w:rsidP="00113801">
      <w:pPr>
        <w:pStyle w:val="ConsPlusNormal"/>
        <w:tabs>
          <w:tab w:val="left" w:pos="10490"/>
        </w:tabs>
        <w:outlineLvl w:val="0"/>
      </w:pPr>
      <w:r w:rsidRPr="00690BD7">
        <w:t xml:space="preserve">Глава администрации города      </w:t>
      </w:r>
      <w:r w:rsidR="0018366A">
        <w:t xml:space="preserve">                                                            К.И. Базаров</w:t>
      </w:r>
    </w:p>
    <w:p w:rsidR="00113801" w:rsidRDefault="00113801" w:rsidP="00113801">
      <w:pPr>
        <w:pStyle w:val="ConsPlusNormal"/>
        <w:tabs>
          <w:tab w:val="left" w:pos="10490"/>
        </w:tabs>
        <w:outlineLvl w:val="0"/>
        <w:sectPr w:rsidR="00113801" w:rsidSect="008A6A4D">
          <w:headerReference w:type="default" r:id="rId10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E33B7A" w:rsidRDefault="00E33B7A" w:rsidP="00113801">
      <w:pPr>
        <w:pStyle w:val="ConsPlusNormal"/>
        <w:tabs>
          <w:tab w:val="left" w:pos="10490"/>
        </w:tabs>
        <w:outlineLvl w:val="0"/>
      </w:pPr>
      <w:bookmarkStart w:id="0" w:name="RANGE!A1:J130"/>
      <w:bookmarkEnd w:id="0"/>
      <w:r>
        <w:lastRenderedPageBreak/>
        <w:tab/>
      </w:r>
      <w:r w:rsidRPr="00E33B7A">
        <w:t xml:space="preserve">Приложение к постановлению </w:t>
      </w:r>
    </w:p>
    <w:p w:rsidR="00E33B7A" w:rsidRDefault="00E33B7A" w:rsidP="00113801">
      <w:pPr>
        <w:pStyle w:val="ConsPlusNormal"/>
        <w:tabs>
          <w:tab w:val="left" w:pos="10490"/>
        </w:tabs>
        <w:outlineLvl w:val="0"/>
      </w:pPr>
      <w:r>
        <w:tab/>
      </w:r>
      <w:r w:rsidRPr="00E33B7A">
        <w:t>а</w:t>
      </w:r>
      <w:r>
        <w:tab/>
      </w:r>
      <w:r w:rsidR="002A5C18" w:rsidRPr="00E33B7A">
        <w:t>администрации</w:t>
      </w:r>
      <w:r w:rsidR="002A5C18">
        <w:t xml:space="preserve"> города</w:t>
      </w:r>
    </w:p>
    <w:p w:rsidR="00E33B7A" w:rsidRDefault="00E33B7A" w:rsidP="00113801">
      <w:pPr>
        <w:pStyle w:val="ConsPlusNormal"/>
        <w:tabs>
          <w:tab w:val="left" w:pos="10490"/>
        </w:tabs>
        <w:outlineLvl w:val="0"/>
      </w:pPr>
      <w:r>
        <w:tab/>
      </w:r>
      <w:r w:rsidRPr="00E33B7A">
        <w:t xml:space="preserve"> от 12.08.2016 № 1330</w:t>
      </w:r>
    </w:p>
    <w:p w:rsidR="00E33B7A" w:rsidRDefault="00E33B7A" w:rsidP="00E33B7A">
      <w:pPr>
        <w:pStyle w:val="ConsPlusNormal"/>
        <w:tabs>
          <w:tab w:val="left" w:pos="10490"/>
        </w:tabs>
        <w:jc w:val="center"/>
        <w:outlineLvl w:val="0"/>
      </w:pPr>
      <w:r w:rsidRPr="00E33B7A">
        <w:t>Ведомственный перечень</w:t>
      </w:r>
    </w:p>
    <w:p w:rsidR="00E33B7A" w:rsidRDefault="00E33B7A" w:rsidP="00E33B7A">
      <w:pPr>
        <w:pStyle w:val="ConsPlusNormal"/>
        <w:tabs>
          <w:tab w:val="left" w:pos="10490"/>
        </w:tabs>
        <w:jc w:val="center"/>
        <w:outlineLvl w:val="0"/>
      </w:pPr>
      <w:r w:rsidRPr="00E33B7A">
        <w:t>отдельных видов товаров, работ, услуг, их потребительские свойства (в том числе качество) и иные характеристика (в том числе предельнын цены товаров, работ, услуг), закупаемых органом местного самоуправления, подведомственными им казенными и бюджетными учреждениями муниципального образования город Белокуриха Алтайского края</w:t>
      </w:r>
    </w:p>
    <w:p w:rsidR="00E33B7A" w:rsidRDefault="00E33B7A" w:rsidP="00E33B7A">
      <w:pPr>
        <w:pStyle w:val="ConsPlusNormal"/>
        <w:tabs>
          <w:tab w:val="left" w:pos="10490"/>
        </w:tabs>
        <w:jc w:val="center"/>
        <w:outlineLvl w:val="0"/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048"/>
        <w:gridCol w:w="2565"/>
        <w:gridCol w:w="648"/>
        <w:gridCol w:w="1021"/>
        <w:gridCol w:w="2500"/>
        <w:gridCol w:w="2500"/>
        <w:gridCol w:w="1280"/>
        <w:gridCol w:w="1318"/>
        <w:gridCol w:w="1373"/>
      </w:tblGrid>
      <w:tr w:rsidR="00E33B7A" w:rsidRPr="00E33B7A" w:rsidTr="00E33B7A">
        <w:trPr>
          <w:trHeight w:val="1590"/>
          <w:tblHeader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№ п/п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Код</w:t>
            </w:r>
            <w:r w:rsidRPr="00E33B7A">
              <w:rPr>
                <w:sz w:val="24"/>
                <w:szCs w:val="24"/>
              </w:rPr>
              <w:br/>
              <w:t>по</w:t>
            </w:r>
            <w:r w:rsidRPr="00E33B7A">
              <w:rPr>
                <w:sz w:val="24"/>
                <w:szCs w:val="24"/>
              </w:rPr>
              <w:br/>
              <w:t>ОКПД</w:t>
            </w:r>
            <w:r w:rsidRPr="00E33B7A">
              <w:rPr>
                <w:sz w:val="24"/>
                <w:szCs w:val="24"/>
              </w:rPr>
              <w:br/>
              <w:t>(ОКПД2)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669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Требования к потребительским свойствам (в том числе качеству) и иным характеристикам, утвержденные в обязательном перечне</w:t>
            </w:r>
          </w:p>
        </w:tc>
        <w:tc>
          <w:tcPr>
            <w:tcW w:w="6471" w:type="dxa"/>
            <w:gridSpan w:val="4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Требования к потребительским свойствам (в том числе качеству) и иным характеристикам, установленные администрацией города Белокуриха Алтайского края</w:t>
            </w:r>
          </w:p>
        </w:tc>
      </w:tr>
      <w:tr w:rsidR="00E33B7A" w:rsidRPr="00E33B7A" w:rsidTr="00E33B7A">
        <w:trPr>
          <w:trHeight w:val="1635"/>
          <w:tblHeader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код по ОКЕИ</w:t>
            </w:r>
          </w:p>
        </w:tc>
        <w:tc>
          <w:tcPr>
            <w:tcW w:w="1021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наименова-ние</w:t>
            </w:r>
          </w:p>
        </w:tc>
        <w:tc>
          <w:tcPr>
            <w:tcW w:w="2500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500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Значение характеристики</w:t>
            </w:r>
          </w:p>
        </w:tc>
        <w:tc>
          <w:tcPr>
            <w:tcW w:w="137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Функциональное назначение* </w:t>
            </w:r>
          </w:p>
        </w:tc>
      </w:tr>
      <w:tr w:rsidR="00E33B7A" w:rsidRPr="00E33B7A" w:rsidTr="00E33B7A">
        <w:trPr>
          <w:trHeight w:val="675"/>
          <w:tblHeader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</w:tr>
      <w:tr w:rsidR="00E33B7A" w:rsidRPr="00E33B7A" w:rsidTr="00E33B7A">
        <w:trPr>
          <w:trHeight w:val="255"/>
          <w:tblHeader/>
        </w:trPr>
        <w:tc>
          <w:tcPr>
            <w:tcW w:w="53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</w:t>
            </w:r>
          </w:p>
        </w:tc>
        <w:tc>
          <w:tcPr>
            <w:tcW w:w="2565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4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8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9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11</w:t>
            </w:r>
          </w:p>
        </w:tc>
      </w:tr>
      <w:tr w:rsidR="00E33B7A" w:rsidRPr="00E33B7A" w:rsidTr="00E33B7A">
        <w:trPr>
          <w:trHeight w:val="900"/>
        </w:trPr>
        <w:tc>
          <w:tcPr>
            <w:tcW w:w="14786" w:type="dxa"/>
            <w:gridSpan w:val="10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Отдельные виды товаров, работ, услуг, включенные в обязательный перечень отдельных видов товаров, работ, услуг, предусмотренный приложением №2 к Правилам определения требований к  отдельным видам товаров, работ, услуг (в том числе предельных цен товаров, работ, услуг), закупаемых для обеспечения муниципальных нужд муниципального образования город Белокуриха Алтайского края</w:t>
            </w:r>
          </w:p>
        </w:tc>
      </w:tr>
      <w:tr w:rsidR="00E33B7A" w:rsidRPr="00E33B7A" w:rsidTr="00E33B7A">
        <w:trPr>
          <w:trHeight w:val="2100"/>
        </w:trPr>
        <w:tc>
          <w:tcPr>
            <w:tcW w:w="53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0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30.02.12 </w:t>
            </w:r>
          </w:p>
        </w:tc>
        <w:tc>
          <w:tcPr>
            <w:tcW w:w="2565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Машины вычислительные электронные цифровые портативные массой не более 10 кг для автоматической обработки данных «ноутбуки»</w:t>
            </w:r>
          </w:p>
        </w:tc>
        <w:tc>
          <w:tcPr>
            <w:tcW w:w="10640" w:type="dxa"/>
            <w:gridSpan w:val="7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1.1.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 Пояснения по требуемой продукции:</w:t>
            </w:r>
            <w:r w:rsidRPr="00E33B7A">
              <w:rPr>
                <w:sz w:val="24"/>
                <w:szCs w:val="24"/>
              </w:rPr>
              <w:br/>
              <w:t>ноутбуки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039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дюйм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и тип экрана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и тип экрана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15,6, IPS или TFT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166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кг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Вес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Вес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менее 2 не более 3,5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1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многоядерный, не более 4 ядер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2931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ГГц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3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73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2553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Гб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4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2553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Гб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500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SATA, HDD, SSD 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1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DVD-RW, встроенный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2A5C18" w:rsidTr="00E33B7A">
        <w:trPr>
          <w:trHeight w:val="9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модулей Wi-Fi, Bluetooth, поддержки 3G (UMTS)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модулей Wi-Fi, Bluetooth, поддержки 3G (UMTS)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  <w:lang w:val="en-US"/>
              </w:rPr>
            </w:pPr>
            <w:r w:rsidRPr="00E33B7A">
              <w:rPr>
                <w:sz w:val="24"/>
                <w:szCs w:val="24"/>
                <w:lang w:val="en-US"/>
              </w:rPr>
              <w:t xml:space="preserve">Wi-Fi IEEE 802.11n, Bluetooth 4.0 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  <w:lang w:val="en-US"/>
              </w:rPr>
            </w:pPr>
            <w:r w:rsidRPr="00E33B7A">
              <w:rPr>
                <w:sz w:val="24"/>
                <w:szCs w:val="24"/>
                <w:lang w:val="en-US"/>
              </w:rPr>
              <w:t> </w:t>
            </w:r>
          </w:p>
        </w:tc>
      </w:tr>
      <w:tr w:rsidR="00E33B7A" w:rsidRPr="00E33B7A" w:rsidTr="00E33B7A">
        <w:trPr>
          <w:trHeight w:val="93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  <w:lang w:val="en-US"/>
              </w:rPr>
            </w:pPr>
            <w:r w:rsidRPr="00E33B7A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  <w:lang w:val="en-US"/>
              </w:rPr>
            </w:pPr>
            <w:r w:rsidRPr="00E33B7A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значение: дискретный, возможное значение: встроенный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7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356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час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Время работы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Время работы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8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06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Microsoft Windows (версии 8.1, 10) Профессиональная 64 Бит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84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пакета офисного программного обеспечения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1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40 000,00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2640"/>
        </w:trPr>
        <w:tc>
          <w:tcPr>
            <w:tcW w:w="53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30.02.15 </w:t>
            </w:r>
          </w:p>
        </w:tc>
        <w:tc>
          <w:tcPr>
            <w:tcW w:w="2565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0640" w:type="dxa"/>
            <w:gridSpan w:val="7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705"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 Пояснения по требуемой продукции:</w:t>
            </w:r>
            <w:r w:rsidRPr="00E33B7A">
              <w:rPr>
                <w:sz w:val="24"/>
                <w:szCs w:val="24"/>
              </w:rPr>
              <w:br/>
              <w:t>компьютеры персональные настольные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Системный блок с монитором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9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039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дюйм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24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4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многоядерный, не более 4 ядер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1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2931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ГГц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4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7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2553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Гб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8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1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2553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Гб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1000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2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SATA, HDD, SSD 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0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DVD±RW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57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значение: дискретный, возможное значение: встроенный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02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Microsoft Windows (версии 10) Профессиональная 64 Бит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7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пакетп офисного программного обеспечения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50 000,00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90"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2.2.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 Пояснения по требуемой продукции:</w:t>
            </w:r>
            <w:r w:rsidRPr="00E33B7A">
              <w:rPr>
                <w:sz w:val="24"/>
                <w:szCs w:val="24"/>
              </w:rPr>
              <w:br/>
            </w:r>
            <w:r w:rsidRPr="00E33B7A">
              <w:rPr>
                <w:sz w:val="24"/>
                <w:szCs w:val="24"/>
              </w:rPr>
              <w:lastRenderedPageBreak/>
              <w:t>рабочие станции вывода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Тип (моноблок/системный </w:t>
            </w:r>
            <w:r w:rsidRPr="00E33B7A">
              <w:rPr>
                <w:sz w:val="24"/>
                <w:szCs w:val="24"/>
              </w:rPr>
              <w:lastRenderedPageBreak/>
              <w:t>блок и монитор)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 xml:space="preserve">Тип (моноблок/системный </w:t>
            </w:r>
            <w:r w:rsidRPr="00E33B7A">
              <w:rPr>
                <w:sz w:val="24"/>
                <w:szCs w:val="24"/>
              </w:rPr>
              <w:lastRenderedPageBreak/>
              <w:t>блок и монитор)</w:t>
            </w:r>
          </w:p>
        </w:tc>
        <w:tc>
          <w:tcPr>
            <w:tcW w:w="2598" w:type="dxa"/>
            <w:gridSpan w:val="2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Не закупаются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039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дюйм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2931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ГГц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2553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Гб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2553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Гб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98" w:type="dxa"/>
            <w:gridSpan w:val="2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410"/>
        </w:trPr>
        <w:tc>
          <w:tcPr>
            <w:tcW w:w="53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3.</w:t>
            </w:r>
          </w:p>
        </w:tc>
        <w:tc>
          <w:tcPr>
            <w:tcW w:w="10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30.02.16 </w:t>
            </w:r>
          </w:p>
        </w:tc>
        <w:tc>
          <w:tcPr>
            <w:tcW w:w="2565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</w:t>
            </w:r>
          </w:p>
        </w:tc>
        <w:tc>
          <w:tcPr>
            <w:tcW w:w="10640" w:type="dxa"/>
            <w:gridSpan w:val="7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350"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Пояснения по требуемой продукции:</w:t>
            </w:r>
            <w:r w:rsidRPr="00E33B7A">
              <w:rPr>
                <w:sz w:val="24"/>
                <w:szCs w:val="24"/>
              </w:rPr>
              <w:br/>
              <w:t xml:space="preserve">сканеры 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точек/дюйм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4800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3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цветной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6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А4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3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л/мин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ниже 7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60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Наличие интерфейсов: USB 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2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10 000,00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365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3.2.</w:t>
            </w:r>
          </w:p>
        </w:tc>
        <w:tc>
          <w:tcPr>
            <w:tcW w:w="1048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Пояснения по требуемой продукции:</w:t>
            </w:r>
            <w:r w:rsidRPr="00E33B7A">
              <w:rPr>
                <w:sz w:val="24"/>
                <w:szCs w:val="24"/>
              </w:rPr>
              <w:br/>
              <w:t xml:space="preserve">принтеры  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лазерный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00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цветной Возможное значение - черно-белый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А4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73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л/мин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20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69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интерфейсов: возможное значение - USB, LAN (RJ45), чтение карт памяти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2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не более 16 500,00 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320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1048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Пояснения по требуемой продукции:</w:t>
            </w:r>
            <w:r w:rsidRPr="00E33B7A">
              <w:rPr>
                <w:sz w:val="24"/>
                <w:szCs w:val="24"/>
              </w:rPr>
              <w:br w:type="page"/>
              <w:t xml:space="preserve">многофункциональные устройства 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лазерный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32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точек/дюйм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2400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7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черно-белый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2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А4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72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л/мин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40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261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сетевой интерфейс, устройства чтения карт памяти, Wi-Fi, факс, двусторонний автоподатчик, режим дуплексной печати, цветное сканирование, сканирование в PDF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2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98" w:type="dxa"/>
            <w:gridSpan w:val="2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33 500,00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80"/>
        </w:trPr>
        <w:tc>
          <w:tcPr>
            <w:tcW w:w="53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4.</w:t>
            </w:r>
          </w:p>
        </w:tc>
        <w:tc>
          <w:tcPr>
            <w:tcW w:w="1048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32.20.11</w:t>
            </w:r>
          </w:p>
        </w:tc>
        <w:tc>
          <w:tcPr>
            <w:tcW w:w="2565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Телефоны мобильные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15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048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34.10.22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Автомобили легковые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251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5098" w:type="dxa"/>
            <w:gridSpan w:val="3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не более 200 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5098" w:type="dxa"/>
            <w:gridSpan w:val="3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1500000,00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30"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5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34.10.30 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E33B7A">
              <w:rPr>
                <w:b/>
                <w:bCs/>
                <w:sz w:val="24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251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5098" w:type="dxa"/>
            <w:gridSpan w:val="3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200 не более  3000000,00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9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5098" w:type="dxa"/>
            <w:gridSpan w:val="3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7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36.11.1</w:t>
            </w:r>
            <w:r w:rsidRPr="00E33B7A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 xml:space="preserve">Мебель для сидения с </w:t>
            </w:r>
            <w:r w:rsidRPr="00E33B7A">
              <w:rPr>
                <w:sz w:val="24"/>
                <w:szCs w:val="24"/>
              </w:rPr>
              <w:lastRenderedPageBreak/>
              <w:t>металлическим каркасом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металл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металл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256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предельное значение - искуственная кожа; возможные значения: мебельный (искуственный) мех, искуственная замша (микрофибра), </w:t>
            </w:r>
            <w:r w:rsidRPr="00E33B7A">
              <w:rPr>
                <w:sz w:val="24"/>
                <w:szCs w:val="24"/>
              </w:rPr>
              <w:lastRenderedPageBreak/>
              <w:t>ткань, нетканые материалы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предельное значение - искуственная кожа; возможные значения: искуственная замша (микрофибра), ткань, нетканые материалы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0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E33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15 000,00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10 000,00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170"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8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36.11.12 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возможное значение - древесина хвойных </w:t>
            </w:r>
            <w:r w:rsidRPr="00E33B7A">
              <w:rPr>
                <w:sz w:val="24"/>
                <w:szCs w:val="24"/>
              </w:rPr>
              <w:lastRenderedPageBreak/>
              <w:t>и лиственных пород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 xml:space="preserve">возможное значение - древесина хвойных и </w:t>
            </w:r>
            <w:r w:rsidRPr="00E33B7A">
              <w:rPr>
                <w:sz w:val="24"/>
                <w:szCs w:val="24"/>
              </w:rPr>
              <w:lastRenderedPageBreak/>
              <w:t>лиственных пород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 </w:t>
            </w:r>
          </w:p>
        </w:tc>
      </w:tr>
      <w:tr w:rsidR="00E33B7A" w:rsidRPr="00E33B7A" w:rsidTr="00E33B7A">
        <w:trPr>
          <w:trHeight w:val="213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предельное значение - искуственная кожа; возможные значения: искуственная замша (микрофибра), ткань, </w:t>
            </w:r>
            <w:r w:rsidRPr="00E33B7A">
              <w:rPr>
                <w:sz w:val="24"/>
                <w:szCs w:val="24"/>
              </w:rPr>
              <w:lastRenderedPageBreak/>
              <w:t>нетканые материалы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 xml:space="preserve">предельное значение - искуственная кожа; возможные значения: искуственная замша (микрофибра), ткань, </w:t>
            </w:r>
            <w:r w:rsidRPr="00E33B7A">
              <w:rPr>
                <w:sz w:val="24"/>
                <w:szCs w:val="24"/>
              </w:rPr>
              <w:lastRenderedPageBreak/>
              <w:t>нетканые материалы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 </w:t>
            </w:r>
          </w:p>
        </w:tc>
      </w:tr>
      <w:tr w:rsidR="00E33B7A" w:rsidRPr="00E33B7A" w:rsidTr="00E33B7A">
        <w:trPr>
          <w:trHeight w:val="52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15 000,00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10 000,00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90"/>
        </w:trPr>
        <w:tc>
          <w:tcPr>
            <w:tcW w:w="533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9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36.12.11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0640" w:type="dxa"/>
            <w:gridSpan w:val="7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54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5098" w:type="dxa"/>
            <w:gridSpan w:val="3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30000,00</w:t>
            </w: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54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5098" w:type="dxa"/>
            <w:gridSpan w:val="3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290"/>
        </w:trPr>
        <w:tc>
          <w:tcPr>
            <w:tcW w:w="533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0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36.12.12 </w:t>
            </w:r>
          </w:p>
        </w:tc>
        <w:tc>
          <w:tcPr>
            <w:tcW w:w="2565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0640" w:type="dxa"/>
            <w:gridSpan w:val="7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245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10.1.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Пояснения по требуемой продукции:</w:t>
            </w:r>
            <w:r w:rsidRPr="00E33B7A">
              <w:rPr>
                <w:sz w:val="24"/>
                <w:szCs w:val="24"/>
              </w:rPr>
              <w:br/>
              <w:t>столы письменные для офисов, административных помещений</w:t>
            </w:r>
          </w:p>
        </w:tc>
        <w:tc>
          <w:tcPr>
            <w:tcW w:w="648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Материал </w:t>
            </w:r>
            <w:r w:rsidRPr="00E33B7A">
              <w:rPr>
                <w:sz w:val="24"/>
                <w:szCs w:val="24"/>
              </w:rPr>
              <w:br/>
              <w:t>(вид древесины)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Материал </w:t>
            </w:r>
            <w:r w:rsidRPr="00E33B7A">
              <w:rPr>
                <w:sz w:val="24"/>
                <w:szCs w:val="24"/>
              </w:rPr>
              <w:br/>
              <w:t>(вид древесины)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древесина хвойных и лиственных пород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древесина хвойных и лиственных пород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9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30 000,00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15000,00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170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10.2.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Пояснения по требуемой продукции:</w:t>
            </w:r>
            <w:r w:rsidRPr="00E33B7A">
              <w:rPr>
                <w:sz w:val="24"/>
                <w:szCs w:val="24"/>
              </w:rPr>
              <w:br/>
              <w:t>шкафы для офисов, административных помещений</w:t>
            </w:r>
          </w:p>
        </w:tc>
        <w:tc>
          <w:tcPr>
            <w:tcW w:w="648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Материал </w:t>
            </w:r>
            <w:r w:rsidRPr="00E33B7A">
              <w:rPr>
                <w:sz w:val="24"/>
                <w:szCs w:val="24"/>
              </w:rPr>
              <w:br/>
              <w:t>(вид древесины)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Материал </w:t>
            </w:r>
            <w:r w:rsidRPr="00E33B7A">
              <w:rPr>
                <w:sz w:val="24"/>
                <w:szCs w:val="24"/>
              </w:rPr>
              <w:br/>
              <w:t>(вид древесины)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древесина хвойных и лиственных пород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древесина хвойных и лиственных пород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8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не более 30 000,00 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не более 20 000,00 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110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10.3.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Пояснения по требуемой продукции:</w:t>
            </w:r>
            <w:r w:rsidRPr="00E33B7A">
              <w:rPr>
                <w:sz w:val="24"/>
                <w:szCs w:val="24"/>
              </w:rPr>
              <w:br/>
              <w:t>стеллажи для офисов, административных помещений</w:t>
            </w:r>
          </w:p>
        </w:tc>
        <w:tc>
          <w:tcPr>
            <w:tcW w:w="648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Материал </w:t>
            </w:r>
            <w:r w:rsidRPr="00E33B7A">
              <w:rPr>
                <w:sz w:val="24"/>
                <w:szCs w:val="24"/>
              </w:rPr>
              <w:br/>
              <w:t>(вид древесины)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Материал </w:t>
            </w:r>
            <w:r w:rsidRPr="00E33B7A">
              <w:rPr>
                <w:sz w:val="24"/>
                <w:szCs w:val="24"/>
              </w:rPr>
              <w:br/>
              <w:t>(вид древесины)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древесина хвойных и лиственн</w:t>
            </w:r>
            <w:r w:rsidRPr="00E33B7A">
              <w:rPr>
                <w:sz w:val="24"/>
                <w:szCs w:val="24"/>
              </w:rPr>
              <w:lastRenderedPageBreak/>
              <w:t>ых пород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предельное значение - древесина хвойных и лиственных пород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8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не более 10 000,00 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не более 8000,00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15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10.4.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Пояснения по требуемой продукции:</w:t>
            </w:r>
            <w:r w:rsidRPr="00E33B7A">
              <w:rPr>
                <w:sz w:val="24"/>
                <w:szCs w:val="24"/>
              </w:rPr>
              <w:br/>
              <w:t>тумбы для офисов, административных помещений</w:t>
            </w:r>
          </w:p>
        </w:tc>
        <w:tc>
          <w:tcPr>
            <w:tcW w:w="648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Материал </w:t>
            </w:r>
            <w:r w:rsidRPr="00E33B7A">
              <w:rPr>
                <w:sz w:val="24"/>
                <w:szCs w:val="24"/>
              </w:rPr>
              <w:br/>
              <w:t>(вид древесины)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Материал </w:t>
            </w:r>
            <w:r w:rsidRPr="00E33B7A">
              <w:rPr>
                <w:sz w:val="24"/>
                <w:szCs w:val="24"/>
              </w:rPr>
              <w:br/>
              <w:t>(вид древесины)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древесина хвойных и лиственных пород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предельное значение - древесина хвойных и лиственных пород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8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не более 15 000,00 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 xml:space="preserve">не более 10 000,00 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80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71.33.12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Услуги по аренде планшетных компьютеров</w:t>
            </w:r>
          </w:p>
        </w:tc>
        <w:tc>
          <w:tcPr>
            <w:tcW w:w="6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1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22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</w:tr>
      <w:tr w:rsidR="00E33B7A" w:rsidRPr="00E33B7A" w:rsidTr="00E33B7A">
        <w:trPr>
          <w:trHeight w:val="315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12.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71.34.10</w:t>
            </w:r>
          </w:p>
        </w:tc>
        <w:tc>
          <w:tcPr>
            <w:tcW w:w="2565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Услуги по аренде телефонов мобильных</w:t>
            </w:r>
          </w:p>
        </w:tc>
        <w:tc>
          <w:tcPr>
            <w:tcW w:w="6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1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1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435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13.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71.10.10</w:t>
            </w:r>
          </w:p>
        </w:tc>
        <w:tc>
          <w:tcPr>
            <w:tcW w:w="2565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Услуги по аренде автомобилей легковых</w:t>
            </w:r>
          </w:p>
        </w:tc>
        <w:tc>
          <w:tcPr>
            <w:tcW w:w="6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1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315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1080"/>
        </w:trPr>
        <w:tc>
          <w:tcPr>
            <w:tcW w:w="53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14.</w:t>
            </w:r>
          </w:p>
        </w:tc>
        <w:tc>
          <w:tcPr>
            <w:tcW w:w="10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65.21.10</w:t>
            </w:r>
          </w:p>
        </w:tc>
        <w:tc>
          <w:tcPr>
            <w:tcW w:w="2565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Услуги по финансовой аренде (лизингу) планшетных компьютеров, телефонов мобильных, автомобилей легковых</w:t>
            </w:r>
          </w:p>
        </w:tc>
        <w:tc>
          <w:tcPr>
            <w:tcW w:w="64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383</w:t>
            </w:r>
          </w:p>
        </w:tc>
        <w:tc>
          <w:tcPr>
            <w:tcW w:w="1021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рубль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1280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18" w:type="dxa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690"/>
        </w:trPr>
        <w:tc>
          <w:tcPr>
            <w:tcW w:w="14786" w:type="dxa"/>
            <w:gridSpan w:val="10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lastRenderedPageBreak/>
              <w:t>Дополнительный перечень отдельных видов товаров, работ, услуг, определенный муниципальным органов, являющимся в соответствии с бюджетным законодательством Российской Федерации главным распорядителем бюджетных средств</w:t>
            </w:r>
          </w:p>
        </w:tc>
      </w:tr>
      <w:tr w:rsidR="00E33B7A" w:rsidRPr="00E33B7A" w:rsidTr="00E33B7A">
        <w:trPr>
          <w:trHeight w:val="525"/>
        </w:trPr>
        <w:tc>
          <w:tcPr>
            <w:tcW w:w="53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1.</w:t>
            </w:r>
          </w:p>
        </w:tc>
        <w:tc>
          <w:tcPr>
            <w:tcW w:w="10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19.20.21.100</w:t>
            </w:r>
          </w:p>
        </w:tc>
        <w:tc>
          <w:tcPr>
            <w:tcW w:w="2565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Приобретение горюче-смазочных материалов</w:t>
            </w:r>
          </w:p>
        </w:tc>
        <w:tc>
          <w:tcPr>
            <w:tcW w:w="64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  <w:tc>
          <w:tcPr>
            <w:tcW w:w="250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50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Должен соответствовать ГОСТу</w:t>
            </w:r>
          </w:p>
        </w:tc>
        <w:tc>
          <w:tcPr>
            <w:tcW w:w="1280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1318" w:type="dxa"/>
            <w:vMerge w:val="restart"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Самовывоз, отпуск нефтепродуктов по топливным картам через АЗС по всей территории Алтайского края</w:t>
            </w:r>
          </w:p>
        </w:tc>
        <w:tc>
          <w:tcPr>
            <w:tcW w:w="1373" w:type="dxa"/>
            <w:vMerge w:val="restart"/>
            <w:noWrap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  <w:r w:rsidRPr="00E33B7A">
              <w:rPr>
                <w:sz w:val="24"/>
                <w:szCs w:val="24"/>
              </w:rPr>
              <w:t> </w:t>
            </w:r>
          </w:p>
        </w:tc>
      </w:tr>
      <w:tr w:rsidR="00E33B7A" w:rsidRPr="00E33B7A" w:rsidTr="00E33B7A">
        <w:trPr>
          <w:trHeight w:val="810"/>
        </w:trPr>
        <w:tc>
          <w:tcPr>
            <w:tcW w:w="53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hideMark/>
          </w:tcPr>
          <w:p w:rsidR="00E33B7A" w:rsidRPr="00E33B7A" w:rsidRDefault="00E33B7A" w:rsidP="00E33B7A">
            <w:pPr>
              <w:pStyle w:val="ConsPlusNormal"/>
              <w:tabs>
                <w:tab w:val="left" w:pos="10490"/>
              </w:tabs>
              <w:outlineLvl w:val="0"/>
              <w:rPr>
                <w:sz w:val="24"/>
                <w:szCs w:val="24"/>
              </w:rPr>
            </w:pPr>
          </w:p>
        </w:tc>
      </w:tr>
    </w:tbl>
    <w:p w:rsidR="00E33B7A" w:rsidRDefault="00E33B7A" w:rsidP="00113801">
      <w:pPr>
        <w:pStyle w:val="ConsPlusNormal"/>
        <w:tabs>
          <w:tab w:val="left" w:pos="10490"/>
        </w:tabs>
        <w:outlineLvl w:val="0"/>
      </w:pPr>
    </w:p>
    <w:p w:rsidR="00E33B7A" w:rsidRDefault="00E33B7A" w:rsidP="00113801">
      <w:pPr>
        <w:pStyle w:val="ConsPlusNormal"/>
        <w:tabs>
          <w:tab w:val="left" w:pos="10490"/>
        </w:tabs>
        <w:outlineLvl w:val="0"/>
      </w:pPr>
    </w:p>
    <w:p w:rsidR="00113801" w:rsidRDefault="00E33B7A" w:rsidP="00113801">
      <w:pPr>
        <w:pStyle w:val="ConsPlusNormal"/>
        <w:tabs>
          <w:tab w:val="left" w:pos="10490"/>
        </w:tabs>
        <w:outlineLvl w:val="0"/>
      </w:pPr>
      <w:r w:rsidRPr="00E33B7A">
        <w:lastRenderedPageBreak/>
        <w:t>Председатель комитета по экономике и труду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 w:rsidRPr="00E33B7A">
        <w:t>О.В. Кривенко</w:t>
      </w:r>
    </w:p>
    <w:sectPr w:rsidR="00113801" w:rsidSect="00113801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9B" w:rsidRDefault="001A629B" w:rsidP="00BC1927">
      <w:pPr>
        <w:spacing w:after="0" w:line="240" w:lineRule="auto"/>
      </w:pPr>
      <w:r>
        <w:separator/>
      </w:r>
    </w:p>
  </w:endnote>
  <w:endnote w:type="continuationSeparator" w:id="1">
    <w:p w:rsidR="001A629B" w:rsidRDefault="001A629B" w:rsidP="00BC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9B" w:rsidRDefault="001A629B" w:rsidP="00BC1927">
      <w:pPr>
        <w:spacing w:after="0" w:line="240" w:lineRule="auto"/>
      </w:pPr>
      <w:r>
        <w:separator/>
      </w:r>
    </w:p>
  </w:footnote>
  <w:footnote w:type="continuationSeparator" w:id="1">
    <w:p w:rsidR="001A629B" w:rsidRDefault="001A629B" w:rsidP="00BC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2516"/>
      <w:docPartObj>
        <w:docPartGallery w:val="Page Numbers (Top of Page)"/>
        <w:docPartUnique/>
      </w:docPartObj>
    </w:sdtPr>
    <w:sdtContent>
      <w:p w:rsidR="00E33B7A" w:rsidRDefault="00EA1A64">
        <w:pPr>
          <w:pStyle w:val="a6"/>
          <w:jc w:val="center"/>
        </w:pPr>
        <w:r w:rsidRPr="00072CF9">
          <w:rPr>
            <w:rFonts w:ascii="Times New Roman" w:hAnsi="Times New Roman"/>
            <w:sz w:val="24"/>
            <w:szCs w:val="24"/>
          </w:rPr>
          <w:fldChar w:fldCharType="begin"/>
        </w:r>
        <w:r w:rsidR="00E33B7A" w:rsidRPr="00072CF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72CF9">
          <w:rPr>
            <w:rFonts w:ascii="Times New Roman" w:hAnsi="Times New Roman"/>
            <w:sz w:val="24"/>
            <w:szCs w:val="24"/>
          </w:rPr>
          <w:fldChar w:fldCharType="separate"/>
        </w:r>
        <w:r w:rsidR="002A5C18">
          <w:rPr>
            <w:rFonts w:ascii="Times New Roman" w:hAnsi="Times New Roman"/>
            <w:noProof/>
            <w:sz w:val="24"/>
            <w:szCs w:val="24"/>
          </w:rPr>
          <w:t>26</w:t>
        </w:r>
        <w:r w:rsidRPr="00072CF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22CC8"/>
    <w:multiLevelType w:val="hybridMultilevel"/>
    <w:tmpl w:val="3AFC2B54"/>
    <w:lvl w:ilvl="0" w:tplc="1AFC864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E4C"/>
    <w:rsid w:val="00024428"/>
    <w:rsid w:val="00035DF3"/>
    <w:rsid w:val="0004428A"/>
    <w:rsid w:val="000516C2"/>
    <w:rsid w:val="00061755"/>
    <w:rsid w:val="00062147"/>
    <w:rsid w:val="00072CF9"/>
    <w:rsid w:val="0007686E"/>
    <w:rsid w:val="000B3C47"/>
    <w:rsid w:val="000B7B78"/>
    <w:rsid w:val="000C5424"/>
    <w:rsid w:val="000E6414"/>
    <w:rsid w:val="00113801"/>
    <w:rsid w:val="00117272"/>
    <w:rsid w:val="00122C4B"/>
    <w:rsid w:val="001244A1"/>
    <w:rsid w:val="00171FC4"/>
    <w:rsid w:val="00173697"/>
    <w:rsid w:val="0018366A"/>
    <w:rsid w:val="0019461B"/>
    <w:rsid w:val="001A629B"/>
    <w:rsid w:val="001A70DF"/>
    <w:rsid w:val="001B70E4"/>
    <w:rsid w:val="001C3AD3"/>
    <w:rsid w:val="001C7AC0"/>
    <w:rsid w:val="001E1FB8"/>
    <w:rsid w:val="001E7A11"/>
    <w:rsid w:val="001F7649"/>
    <w:rsid w:val="00240B2B"/>
    <w:rsid w:val="00245E9F"/>
    <w:rsid w:val="0024705E"/>
    <w:rsid w:val="002847DC"/>
    <w:rsid w:val="0028499C"/>
    <w:rsid w:val="002A5C18"/>
    <w:rsid w:val="002C34EB"/>
    <w:rsid w:val="002F21A6"/>
    <w:rsid w:val="00341F1A"/>
    <w:rsid w:val="00343309"/>
    <w:rsid w:val="0038479F"/>
    <w:rsid w:val="003A0DC1"/>
    <w:rsid w:val="003B27B5"/>
    <w:rsid w:val="00406C69"/>
    <w:rsid w:val="00422AF0"/>
    <w:rsid w:val="00454011"/>
    <w:rsid w:val="004831AB"/>
    <w:rsid w:val="004948F4"/>
    <w:rsid w:val="004C21CD"/>
    <w:rsid w:val="004C619E"/>
    <w:rsid w:val="00523051"/>
    <w:rsid w:val="005262A4"/>
    <w:rsid w:val="00533496"/>
    <w:rsid w:val="00534A37"/>
    <w:rsid w:val="00561290"/>
    <w:rsid w:val="00565A51"/>
    <w:rsid w:val="00583894"/>
    <w:rsid w:val="00584CE6"/>
    <w:rsid w:val="005962CB"/>
    <w:rsid w:val="005A0816"/>
    <w:rsid w:val="005A7D23"/>
    <w:rsid w:val="005C17CA"/>
    <w:rsid w:val="005D2D26"/>
    <w:rsid w:val="005E5977"/>
    <w:rsid w:val="005F712C"/>
    <w:rsid w:val="0062617B"/>
    <w:rsid w:val="00627060"/>
    <w:rsid w:val="006314E1"/>
    <w:rsid w:val="00640D31"/>
    <w:rsid w:val="00652ADC"/>
    <w:rsid w:val="00663573"/>
    <w:rsid w:val="00665604"/>
    <w:rsid w:val="0066608E"/>
    <w:rsid w:val="006673EA"/>
    <w:rsid w:val="00677818"/>
    <w:rsid w:val="00690BD7"/>
    <w:rsid w:val="006B11C4"/>
    <w:rsid w:val="00730A20"/>
    <w:rsid w:val="00750A07"/>
    <w:rsid w:val="00762F90"/>
    <w:rsid w:val="00763E21"/>
    <w:rsid w:val="0076603E"/>
    <w:rsid w:val="00766DAE"/>
    <w:rsid w:val="007800C3"/>
    <w:rsid w:val="00796CB1"/>
    <w:rsid w:val="007C7F57"/>
    <w:rsid w:val="007D4662"/>
    <w:rsid w:val="007D64A2"/>
    <w:rsid w:val="00804018"/>
    <w:rsid w:val="008077CF"/>
    <w:rsid w:val="00816AF4"/>
    <w:rsid w:val="00863C52"/>
    <w:rsid w:val="00864BF1"/>
    <w:rsid w:val="0087523E"/>
    <w:rsid w:val="00881E4C"/>
    <w:rsid w:val="008925AF"/>
    <w:rsid w:val="008A6A4D"/>
    <w:rsid w:val="008E5031"/>
    <w:rsid w:val="00900A20"/>
    <w:rsid w:val="009143A5"/>
    <w:rsid w:val="00982764"/>
    <w:rsid w:val="00990D1E"/>
    <w:rsid w:val="009A5058"/>
    <w:rsid w:val="009A6A04"/>
    <w:rsid w:val="009B1E40"/>
    <w:rsid w:val="009C5007"/>
    <w:rsid w:val="009D4C7F"/>
    <w:rsid w:val="009F2386"/>
    <w:rsid w:val="00A16B13"/>
    <w:rsid w:val="00A20DB9"/>
    <w:rsid w:val="00A7576B"/>
    <w:rsid w:val="00A91652"/>
    <w:rsid w:val="00A92C50"/>
    <w:rsid w:val="00AE3B6B"/>
    <w:rsid w:val="00B2092E"/>
    <w:rsid w:val="00B33483"/>
    <w:rsid w:val="00B3519A"/>
    <w:rsid w:val="00B408E5"/>
    <w:rsid w:val="00B45344"/>
    <w:rsid w:val="00B47390"/>
    <w:rsid w:val="00B526E3"/>
    <w:rsid w:val="00B57AE0"/>
    <w:rsid w:val="00B6728C"/>
    <w:rsid w:val="00B70212"/>
    <w:rsid w:val="00B71B28"/>
    <w:rsid w:val="00B85662"/>
    <w:rsid w:val="00BA48E7"/>
    <w:rsid w:val="00BB73C5"/>
    <w:rsid w:val="00BC1927"/>
    <w:rsid w:val="00BC795B"/>
    <w:rsid w:val="00C031A7"/>
    <w:rsid w:val="00C256FC"/>
    <w:rsid w:val="00CB4598"/>
    <w:rsid w:val="00CC3AC5"/>
    <w:rsid w:val="00CF1413"/>
    <w:rsid w:val="00D46E1A"/>
    <w:rsid w:val="00D61394"/>
    <w:rsid w:val="00D6717C"/>
    <w:rsid w:val="00D76C54"/>
    <w:rsid w:val="00DC1924"/>
    <w:rsid w:val="00DF4B97"/>
    <w:rsid w:val="00E00978"/>
    <w:rsid w:val="00E00EEE"/>
    <w:rsid w:val="00E04CA9"/>
    <w:rsid w:val="00E05F52"/>
    <w:rsid w:val="00E33B7A"/>
    <w:rsid w:val="00E37572"/>
    <w:rsid w:val="00E448D7"/>
    <w:rsid w:val="00E7103A"/>
    <w:rsid w:val="00E80F61"/>
    <w:rsid w:val="00EA1A64"/>
    <w:rsid w:val="00EB1E74"/>
    <w:rsid w:val="00ED031A"/>
    <w:rsid w:val="00EF3BCC"/>
    <w:rsid w:val="00F0212C"/>
    <w:rsid w:val="00F05A76"/>
    <w:rsid w:val="00F13FA8"/>
    <w:rsid w:val="00F166A7"/>
    <w:rsid w:val="00F50D14"/>
    <w:rsid w:val="00FA47D3"/>
    <w:rsid w:val="00FA7C4D"/>
    <w:rsid w:val="00FB7FB8"/>
    <w:rsid w:val="00FC5350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90B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BC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92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BC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1927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8A6A4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4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E33B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33B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E33B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33B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E33B7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33B7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33B7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E33B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E33B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33B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3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3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3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33B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33B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3">
    <w:name w:val="xl83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rsid w:val="00E3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33B7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33B7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E33B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33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3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E3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E33B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rsid w:val="00E33B7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E33B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33B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33B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33B7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33B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E3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E33B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E33B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33B7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33B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33B7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33B7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E33B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3B7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3B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E33B7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33B7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E33B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E33B7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E33B7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3B7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E33B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E33B7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4">
    <w:name w:val="xl124"/>
    <w:basedOn w:val="a"/>
    <w:rsid w:val="00E33B7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33B7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E3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E33B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E33B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E33B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E33B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E33B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E33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3B7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3B7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E3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E33B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E33B7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E33B7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E33B7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E33B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E33B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E33B7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E33B7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E33B7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E33B7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E33B7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33B7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E33B7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E33B7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E33B7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E33B7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E33B7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E33B7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E33B7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E33B7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E33B7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E33B7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E33B7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E33B7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E33B7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E33B7A"/>
    <w:pPr>
      <w:pBdr>
        <w:top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E33B7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E33B7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E3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E33B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33B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33B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E33B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E33B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E33B7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E33B7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E33B7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E3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E33B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E33B7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E33B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7">
    <w:name w:val="xl177"/>
    <w:basedOn w:val="a"/>
    <w:rsid w:val="00E33B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E3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E33B7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80">
    <w:name w:val="xl180"/>
    <w:basedOn w:val="a"/>
    <w:rsid w:val="00E33B7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E33B7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E33B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E33B7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E33B7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33B7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E33B7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E33B7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8">
    <w:name w:val="xl188"/>
    <w:basedOn w:val="a"/>
    <w:rsid w:val="00E33B7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E33B7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33B7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E33B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E33B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E33B7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E33B7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E33B7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E33B7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E33B7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E33B7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E33B7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E33B7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E33B7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"/>
    <w:rsid w:val="00E33B7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E33B7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E33B7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E33B7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E33B7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E33B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E33B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E3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E3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E3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E33B7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E33B7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E33B7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E33B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E33B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E33B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E33B7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rsid w:val="00E33B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E33B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E33B7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E33B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E33B7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4">
    <w:name w:val="xl224"/>
    <w:basedOn w:val="a"/>
    <w:rsid w:val="00E33B7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E33B7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E33B7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E33B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E33B7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E33B7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E33B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E33B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E33B7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E33B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E33B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rsid w:val="00E33B7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E33B7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7">
    <w:name w:val="xl237"/>
    <w:basedOn w:val="a"/>
    <w:rsid w:val="00E33B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8">
    <w:name w:val="xl238"/>
    <w:basedOn w:val="a"/>
    <w:rsid w:val="00E33B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rsid w:val="00E33B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rsid w:val="00E33B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1">
    <w:name w:val="xl241"/>
    <w:basedOn w:val="a"/>
    <w:rsid w:val="00E33B7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E33B7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E33B7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rsid w:val="00E33B7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rsid w:val="00E33B7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6">
    <w:name w:val="xl246"/>
    <w:basedOn w:val="a"/>
    <w:rsid w:val="00E33B7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E33B7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E33B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E3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E3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E33B7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52">
    <w:name w:val="xl252"/>
    <w:basedOn w:val="a"/>
    <w:rsid w:val="00E33B7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09DE-FA75-418B-B4EC-3949C40B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Зуева ЕС</cp:lastModifiedBy>
  <cp:revision>11</cp:revision>
  <cp:lastPrinted>2016-08-10T07:04:00Z</cp:lastPrinted>
  <dcterms:created xsi:type="dcterms:W3CDTF">2016-07-19T03:32:00Z</dcterms:created>
  <dcterms:modified xsi:type="dcterms:W3CDTF">2016-08-15T10:03:00Z</dcterms:modified>
</cp:coreProperties>
</file>