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5" w:rsidRPr="00284A45" w:rsidRDefault="00284A45" w:rsidP="00284A45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получения льготы по налогу на имущество</w:t>
      </w:r>
    </w:p>
    <w:p w:rsidR="00802C60" w:rsidRDefault="00802C60" w:rsidP="00802C60">
      <w:pPr>
        <w:pStyle w:val="a8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</w:rPr>
      </w:pPr>
      <w:proofErr w:type="gramStart"/>
      <w:r w:rsidRPr="0054721E">
        <w:rPr>
          <w:color w:val="000000"/>
        </w:rPr>
        <w:t>Межрайонная</w:t>
      </w:r>
      <w:proofErr w:type="gramEnd"/>
      <w:r w:rsidRPr="0054721E">
        <w:rPr>
          <w:color w:val="000000"/>
        </w:rPr>
        <w:t xml:space="preserve"> ИФНС России № 1 по Алтайскому краю напоминает о </w:t>
      </w:r>
      <w:r>
        <w:rPr>
          <w:color w:val="000000"/>
        </w:rPr>
        <w:t xml:space="preserve">начале рассылки налоговых уведомлений </w:t>
      </w:r>
      <w:r w:rsidR="007E1F64">
        <w:rPr>
          <w:color w:val="000000"/>
        </w:rPr>
        <w:t>на уплату имущественных налогов</w:t>
      </w:r>
      <w:r>
        <w:rPr>
          <w:color w:val="000000"/>
        </w:rPr>
        <w:t xml:space="preserve"> </w:t>
      </w:r>
      <w:r w:rsidRPr="0054721E">
        <w:rPr>
          <w:color w:val="000000"/>
        </w:rPr>
        <w:t>(транспортный, земельный налоги и нал</w:t>
      </w:r>
      <w:r>
        <w:rPr>
          <w:color w:val="000000"/>
        </w:rPr>
        <w:t>ог на имущество физических лиц) за 2015 год,</w:t>
      </w:r>
      <w:r w:rsidRPr="0054721E">
        <w:rPr>
          <w:color w:val="000000"/>
        </w:rPr>
        <w:t xml:space="preserve"> </w:t>
      </w:r>
      <w:r>
        <w:rPr>
          <w:color w:val="000000"/>
        </w:rPr>
        <w:t>с</w:t>
      </w:r>
      <w:r w:rsidRPr="0054721E">
        <w:rPr>
          <w:color w:val="000000"/>
        </w:rPr>
        <w:t>рок</w:t>
      </w:r>
      <w:r>
        <w:rPr>
          <w:color w:val="000000"/>
        </w:rPr>
        <w:t xml:space="preserve"> уплаты которых в 2016 году установлен</w:t>
      </w:r>
      <w:r w:rsidRPr="0054721E">
        <w:rPr>
          <w:color w:val="000000"/>
        </w:rPr>
        <w:t xml:space="preserve"> не позднее 1 декабря.</w:t>
      </w:r>
    </w:p>
    <w:p w:rsidR="009E03E5" w:rsidRDefault="0054647C" w:rsidP="007E1F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Пун</w:t>
      </w:r>
      <w:r w:rsidR="00D97FAF">
        <w:rPr>
          <w:color w:val="000000"/>
        </w:rPr>
        <w:t>ктом</w:t>
      </w:r>
      <w:r w:rsidR="001C5042">
        <w:rPr>
          <w:color w:val="000000"/>
        </w:rPr>
        <w:t xml:space="preserve"> 1 ст</w:t>
      </w:r>
      <w:r w:rsidR="00D97FAF">
        <w:rPr>
          <w:color w:val="000000"/>
        </w:rPr>
        <w:t>атьи</w:t>
      </w:r>
      <w:r w:rsidR="001C5042">
        <w:rPr>
          <w:color w:val="000000"/>
        </w:rPr>
        <w:t xml:space="preserve"> 407 Н</w:t>
      </w:r>
      <w:r w:rsidR="00D97FAF">
        <w:rPr>
          <w:color w:val="000000"/>
        </w:rPr>
        <w:t>алогового кодекса</w:t>
      </w:r>
      <w:r w:rsidR="001C5042">
        <w:rPr>
          <w:color w:val="000000"/>
        </w:rPr>
        <w:t xml:space="preserve"> Р</w:t>
      </w:r>
      <w:r w:rsidR="00D97FAF">
        <w:rPr>
          <w:color w:val="000000"/>
        </w:rPr>
        <w:t xml:space="preserve">оссийской </w:t>
      </w:r>
      <w:r w:rsidR="001C5042">
        <w:rPr>
          <w:color w:val="000000"/>
        </w:rPr>
        <w:t>Ф</w:t>
      </w:r>
      <w:r w:rsidR="00D97FAF">
        <w:rPr>
          <w:color w:val="000000"/>
        </w:rPr>
        <w:t>едерации</w:t>
      </w:r>
      <w:r w:rsidRPr="0054647C">
        <w:rPr>
          <w:color w:val="000000"/>
        </w:rPr>
        <w:t xml:space="preserve"> </w:t>
      </w:r>
      <w:r>
        <w:rPr>
          <w:color w:val="000000"/>
        </w:rPr>
        <w:t>определены к</w:t>
      </w:r>
      <w:r>
        <w:rPr>
          <w:color w:val="000000"/>
        </w:rPr>
        <w:t>атегории граждан</w:t>
      </w:r>
      <w:r>
        <w:rPr>
          <w:color w:val="000000"/>
        </w:rPr>
        <w:t>, имеющих право на льготу по уплате налога на имущество физических лиц.</w:t>
      </w:r>
    </w:p>
    <w:p w:rsidR="0054647C" w:rsidRDefault="0054647C" w:rsidP="007E1F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Льгота предоставл</w:t>
      </w:r>
      <w:r w:rsidR="007C5C80">
        <w:rPr>
          <w:color w:val="000000"/>
        </w:rPr>
        <w:t>яется</w:t>
      </w:r>
      <w:r>
        <w:rPr>
          <w:color w:val="000000"/>
        </w:rPr>
        <w:t xml:space="preserve"> </w:t>
      </w:r>
      <w:r w:rsidR="0054331C">
        <w:rPr>
          <w:color w:val="000000"/>
        </w:rPr>
        <w:t>на</w:t>
      </w:r>
      <w:r w:rsidR="007C5C80" w:rsidRPr="007C5C80">
        <w:rPr>
          <w:color w:val="000000"/>
        </w:rPr>
        <w:t xml:space="preserve"> </w:t>
      </w:r>
      <w:r w:rsidR="0054331C">
        <w:rPr>
          <w:color w:val="000000"/>
        </w:rPr>
        <w:t>од</w:t>
      </w:r>
      <w:r w:rsidR="0054331C">
        <w:rPr>
          <w:color w:val="000000"/>
        </w:rPr>
        <w:t>ин</w:t>
      </w:r>
      <w:r w:rsidR="0054331C">
        <w:rPr>
          <w:color w:val="000000"/>
        </w:rPr>
        <w:t xml:space="preserve"> объект (независимо от региона нахождения собственности)</w:t>
      </w:r>
      <w:r w:rsidR="0054331C">
        <w:rPr>
          <w:color w:val="000000"/>
        </w:rPr>
        <w:t xml:space="preserve"> </w:t>
      </w:r>
      <w:r w:rsidR="00AD67CB">
        <w:rPr>
          <w:color w:val="000000"/>
        </w:rPr>
        <w:t>в каждом</w:t>
      </w:r>
      <w:r w:rsidR="0054331C">
        <w:rPr>
          <w:color w:val="000000"/>
        </w:rPr>
        <w:t xml:space="preserve"> из </w:t>
      </w:r>
      <w:r w:rsidR="007C5C80" w:rsidRPr="007C5C80">
        <w:rPr>
          <w:color w:val="000000"/>
        </w:rPr>
        <w:t>следующих видов объектов налогообложения</w:t>
      </w:r>
      <w:r w:rsidR="007C5C80">
        <w:rPr>
          <w:color w:val="000000"/>
        </w:rPr>
        <w:t>:</w:t>
      </w:r>
      <w:r>
        <w:rPr>
          <w:color w:val="000000"/>
        </w:rPr>
        <w:t xml:space="preserve"> квартира или комната, жилой дом, хозяйственные постройки, творческие сооружения, гараж или </w:t>
      </w:r>
      <w:proofErr w:type="spellStart"/>
      <w:r>
        <w:rPr>
          <w:color w:val="000000"/>
        </w:rPr>
        <w:t>машино</w:t>
      </w:r>
      <w:proofErr w:type="spellEnd"/>
      <w:r>
        <w:rPr>
          <w:color w:val="000000"/>
        </w:rPr>
        <w:t>-место</w:t>
      </w:r>
      <w:r w:rsidR="007C5C80">
        <w:rPr>
          <w:color w:val="000000"/>
        </w:rPr>
        <w:t xml:space="preserve">. </w:t>
      </w:r>
    </w:p>
    <w:p w:rsidR="0054331C" w:rsidRDefault="0054331C" w:rsidP="00C72D0E">
      <w:pPr>
        <w:spacing w:line="276" w:lineRule="auto"/>
        <w:ind w:firstLine="540"/>
        <w:jc w:val="both"/>
      </w:pPr>
      <w:r>
        <w:t xml:space="preserve">Льгота носит заявительный характер. </w:t>
      </w:r>
    </w:p>
    <w:p w:rsidR="00C72D0E" w:rsidRDefault="0054331C" w:rsidP="00C72D0E">
      <w:pPr>
        <w:spacing w:line="276" w:lineRule="auto"/>
        <w:ind w:firstLine="540"/>
        <w:jc w:val="both"/>
      </w:pPr>
      <w:r>
        <w:t xml:space="preserve">Граждане, имеющие право на </w:t>
      </w:r>
      <w:r w:rsidR="00AD67CB">
        <w:t xml:space="preserve"> </w:t>
      </w:r>
      <w:r>
        <w:t>льготу,</w:t>
      </w:r>
      <w:r w:rsidR="007B30B7">
        <w:t xml:space="preserve"> </w:t>
      </w:r>
      <w:r>
        <w:t xml:space="preserve">но еще не оформившие ее, </w:t>
      </w:r>
      <w:r w:rsidR="007B30B7">
        <w:t>з</w:t>
      </w:r>
      <w:r w:rsidR="003F2C69">
        <w:t xml:space="preserve">аявление с </w:t>
      </w:r>
      <w:r w:rsidR="0069148E">
        <w:t xml:space="preserve">копиями </w:t>
      </w:r>
      <w:r w:rsidR="0002221C">
        <w:t xml:space="preserve">подтверждающих </w:t>
      </w:r>
      <w:r w:rsidR="003F2C69">
        <w:t>документ</w:t>
      </w:r>
      <w:r w:rsidR="0069148E">
        <w:t>ов</w:t>
      </w:r>
      <w:r w:rsidR="0002221C">
        <w:t xml:space="preserve"> </w:t>
      </w:r>
      <w:r w:rsidR="007B30B7">
        <w:t>могут</w:t>
      </w:r>
      <w:r w:rsidR="003F2C69">
        <w:t xml:space="preserve"> направ</w:t>
      </w:r>
      <w:r w:rsidR="00660479">
        <w:t>ить</w:t>
      </w:r>
      <w:r w:rsidR="007B30B7">
        <w:t xml:space="preserve"> </w:t>
      </w:r>
      <w:r w:rsidR="0002221C">
        <w:t>почтовым отправлением</w:t>
      </w:r>
      <w:r w:rsidR="002D51E3">
        <w:t>, в данном случае копии должны быть заверен</w:t>
      </w:r>
      <w:r w:rsidR="002D51E3">
        <w:t>ы нотариально</w:t>
      </w:r>
      <w:r w:rsidR="002D51E3">
        <w:t>;</w:t>
      </w:r>
      <w:r w:rsidR="0002221C">
        <w:t xml:space="preserve"> </w:t>
      </w:r>
      <w:r w:rsidR="003F2C69">
        <w:t>предостав</w:t>
      </w:r>
      <w:r w:rsidR="00660479">
        <w:t>ить</w:t>
      </w:r>
      <w:r w:rsidR="003F2C69">
        <w:t xml:space="preserve"> лично </w:t>
      </w:r>
      <w:r w:rsidR="00660479" w:rsidRPr="00660479">
        <w:t>в любую инспекцию ФНС России, независимо от места постановки на учет (за исключением инспекций ФНС России, не взаимодействующих с физическими лицами)</w:t>
      </w:r>
      <w:r w:rsidR="009F523C">
        <w:t>, а также через «</w:t>
      </w:r>
      <w:r w:rsidR="009F523C" w:rsidRPr="00A73EC5">
        <w:t>Личный кабинет налогоплательщика</w:t>
      </w:r>
      <w:r w:rsidR="009F523C">
        <w:t xml:space="preserve"> </w:t>
      </w:r>
      <w:r w:rsidR="009F523C" w:rsidRPr="00FC1BE4">
        <w:t>для</w:t>
      </w:r>
      <w:r w:rsidR="009F523C">
        <w:t xml:space="preserve"> физических лиц», удостоверив заявление, и сканированные копии подтверждающих документов</w:t>
      </w:r>
      <w:r w:rsidR="008E5DDD">
        <w:t xml:space="preserve"> усиленной</w:t>
      </w:r>
      <w:r w:rsidR="009F523C">
        <w:t xml:space="preserve"> неквалифиц</w:t>
      </w:r>
      <w:r w:rsidR="004E5CE4">
        <w:t xml:space="preserve">ированной электронной подписью. </w:t>
      </w:r>
    </w:p>
    <w:p w:rsidR="0054331C" w:rsidRDefault="004E5CE4" w:rsidP="0054331C">
      <w:pPr>
        <w:spacing w:line="276" w:lineRule="auto"/>
        <w:ind w:firstLine="540"/>
        <w:jc w:val="both"/>
        <w:rPr>
          <w:color w:val="000000"/>
        </w:rPr>
      </w:pPr>
      <w:r w:rsidRPr="004E5CE4">
        <w:rPr>
          <w:color w:val="000000"/>
        </w:rPr>
        <w:t xml:space="preserve">Сертификат ключа усиленной неквалифицированной электронной подписи сроком на 1 год </w:t>
      </w:r>
      <w:r>
        <w:rPr>
          <w:color w:val="000000"/>
        </w:rPr>
        <w:t>можно</w:t>
      </w:r>
      <w:r w:rsidRPr="004E5CE4">
        <w:rPr>
          <w:color w:val="000000"/>
        </w:rPr>
        <w:t xml:space="preserve"> получить бесплатно из своего </w:t>
      </w:r>
      <w:r>
        <w:rPr>
          <w:color w:val="000000"/>
        </w:rPr>
        <w:t>личного кабинета,</w:t>
      </w:r>
      <w:r w:rsidRPr="004E5CE4">
        <w:rPr>
          <w:color w:val="000000"/>
        </w:rPr>
        <w:t xml:space="preserve"> без посещения Удостоверяющего центра. Для этого необходимо в разделе «Профиль» пройти по ссылке «Получение сертификата ключа проверки электронной подписи».</w:t>
      </w:r>
      <w:r w:rsidR="00C72D0E">
        <w:rPr>
          <w:color w:val="000000"/>
        </w:rPr>
        <w:t xml:space="preserve"> Налогоплательщику</w:t>
      </w:r>
      <w:r w:rsidRPr="004E5CE4">
        <w:rPr>
          <w:color w:val="000000"/>
        </w:rPr>
        <w:t xml:space="preserve"> предоставляется возможность выбора одного из двух вариантов электронной подписи: «ключ электронной подписи хранится на компьютере пользователя» или «ключ электронной подписи хранится в защищенном хранилище ФНС России». В обоих случаях сертификат ключа проверки электронной подписи будет полноценным инструментом для осуществления электронного документооборота через «Личный кабинет».</w:t>
      </w:r>
    </w:p>
    <w:p w:rsidR="00D97FAF" w:rsidRDefault="007B30B7" w:rsidP="00C72D0E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Более подробную информацию о категориях граждан, имеющих право на получение льготы, а также о порядке ее получения, можно </w:t>
      </w:r>
      <w:r w:rsidR="00CE01F0">
        <w:rPr>
          <w:color w:val="000000"/>
        </w:rPr>
        <w:t>уточнить</w:t>
      </w:r>
      <w:r>
        <w:rPr>
          <w:color w:val="000000"/>
        </w:rPr>
        <w:t xml:space="preserve"> на официальном сайте ФНС России в</w:t>
      </w:r>
      <w:r w:rsidR="00CE01F0">
        <w:rPr>
          <w:color w:val="000000"/>
        </w:rPr>
        <w:t xml:space="preserve"> электронном</w:t>
      </w:r>
      <w:r>
        <w:rPr>
          <w:color w:val="000000"/>
        </w:rPr>
        <w:t xml:space="preserve"> сервисе «</w:t>
      </w:r>
      <w:r w:rsidRPr="007B30B7">
        <w:rPr>
          <w:color w:val="000000"/>
        </w:rPr>
        <w:t>Справочная информация о ставках и льготах по имущественным налогам</w:t>
      </w:r>
      <w:r>
        <w:rPr>
          <w:color w:val="000000"/>
        </w:rPr>
        <w:t>» или позвонив по телефону бесплатного информирования Един</w:t>
      </w:r>
      <w:r w:rsidR="00CE01F0">
        <w:rPr>
          <w:color w:val="000000"/>
        </w:rPr>
        <w:t>ого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контакт-центр</w:t>
      </w:r>
      <w:r w:rsidR="00CE01F0">
        <w:rPr>
          <w:color w:val="000000"/>
        </w:rPr>
        <w:t>а</w:t>
      </w:r>
      <w:proofErr w:type="gramEnd"/>
      <w:r>
        <w:rPr>
          <w:color w:val="000000"/>
        </w:rPr>
        <w:t xml:space="preserve">: </w:t>
      </w:r>
      <w:r w:rsidR="00CE01F0">
        <w:rPr>
          <w:color w:val="000000"/>
        </w:rPr>
        <w:t xml:space="preserve">                          </w:t>
      </w:r>
      <w:r>
        <w:rPr>
          <w:color w:val="000000"/>
        </w:rPr>
        <w:t>8-800-222-22-22.</w:t>
      </w:r>
    </w:p>
    <w:p w:rsidR="008847B3" w:rsidRDefault="008847B3" w:rsidP="008847B3">
      <w:pPr>
        <w:spacing w:line="276" w:lineRule="auto"/>
        <w:ind w:firstLine="540"/>
        <w:jc w:val="right"/>
        <w:rPr>
          <w:color w:val="000000"/>
        </w:rPr>
      </w:pPr>
      <w:r>
        <w:rPr>
          <w:color w:val="000000"/>
        </w:rPr>
        <w:t>Пресс-служба Межрайонной ИФНС России № 1 по Алтайскому краю</w:t>
      </w:r>
    </w:p>
    <w:p w:rsidR="008847B3" w:rsidRDefault="008847B3" w:rsidP="008847B3">
      <w:pPr>
        <w:spacing w:line="276" w:lineRule="auto"/>
        <w:ind w:firstLine="540"/>
        <w:jc w:val="right"/>
        <w:rPr>
          <w:color w:val="000000"/>
        </w:rPr>
      </w:pPr>
    </w:p>
    <w:p w:rsidR="007E1F64" w:rsidRDefault="007E1F64" w:rsidP="007E1F64">
      <w:pPr>
        <w:jc w:val="both"/>
        <w:rPr>
          <w:lang w:eastAsia="en-US"/>
        </w:rPr>
      </w:pPr>
      <w:bookmarkStart w:id="0" w:name="_GoBack"/>
      <w:bookmarkEnd w:id="0"/>
    </w:p>
    <w:sectPr w:rsidR="007E1F64" w:rsidSect="007E1F64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E7"/>
    <w:multiLevelType w:val="hybridMultilevel"/>
    <w:tmpl w:val="6A0A876C"/>
    <w:lvl w:ilvl="0" w:tplc="6A0836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45"/>
    <w:rsid w:val="00006F68"/>
    <w:rsid w:val="0002221C"/>
    <w:rsid w:val="00071145"/>
    <w:rsid w:val="00087304"/>
    <w:rsid w:val="000F0E31"/>
    <w:rsid w:val="000F1A5D"/>
    <w:rsid w:val="00131BF0"/>
    <w:rsid w:val="001846C5"/>
    <w:rsid w:val="001B2764"/>
    <w:rsid w:val="001C5042"/>
    <w:rsid w:val="001D3393"/>
    <w:rsid w:val="001E07EF"/>
    <w:rsid w:val="00235293"/>
    <w:rsid w:val="00284A45"/>
    <w:rsid w:val="002D44B6"/>
    <w:rsid w:val="002D51E3"/>
    <w:rsid w:val="002F0AB8"/>
    <w:rsid w:val="00343F3E"/>
    <w:rsid w:val="00354FF4"/>
    <w:rsid w:val="003A70A2"/>
    <w:rsid w:val="003F2C69"/>
    <w:rsid w:val="00401C24"/>
    <w:rsid w:val="00493278"/>
    <w:rsid w:val="004E5CE4"/>
    <w:rsid w:val="0054331C"/>
    <w:rsid w:val="0054647C"/>
    <w:rsid w:val="00597C16"/>
    <w:rsid w:val="00635FCA"/>
    <w:rsid w:val="00660479"/>
    <w:rsid w:val="0069148E"/>
    <w:rsid w:val="0069626A"/>
    <w:rsid w:val="00707C14"/>
    <w:rsid w:val="00730EB8"/>
    <w:rsid w:val="00765569"/>
    <w:rsid w:val="0077545D"/>
    <w:rsid w:val="007B30B7"/>
    <w:rsid w:val="007C0C3A"/>
    <w:rsid w:val="007C5C80"/>
    <w:rsid w:val="007E1F64"/>
    <w:rsid w:val="00802C60"/>
    <w:rsid w:val="008778BD"/>
    <w:rsid w:val="008847B3"/>
    <w:rsid w:val="008E5DDD"/>
    <w:rsid w:val="00931AF3"/>
    <w:rsid w:val="009B6EB4"/>
    <w:rsid w:val="009B77C2"/>
    <w:rsid w:val="009E03E5"/>
    <w:rsid w:val="009E7286"/>
    <w:rsid w:val="009F523C"/>
    <w:rsid w:val="00A65F49"/>
    <w:rsid w:val="00A73EC5"/>
    <w:rsid w:val="00A754F6"/>
    <w:rsid w:val="00A77404"/>
    <w:rsid w:val="00AD67CB"/>
    <w:rsid w:val="00B22E92"/>
    <w:rsid w:val="00BC5244"/>
    <w:rsid w:val="00BE7D6E"/>
    <w:rsid w:val="00C7226B"/>
    <w:rsid w:val="00C72D0E"/>
    <w:rsid w:val="00C9734B"/>
    <w:rsid w:val="00CE01F0"/>
    <w:rsid w:val="00D11399"/>
    <w:rsid w:val="00D16918"/>
    <w:rsid w:val="00D35282"/>
    <w:rsid w:val="00D63497"/>
    <w:rsid w:val="00D63726"/>
    <w:rsid w:val="00D83EC7"/>
    <w:rsid w:val="00D97FAF"/>
    <w:rsid w:val="00DA4666"/>
    <w:rsid w:val="00DA4E4E"/>
    <w:rsid w:val="00DF3998"/>
    <w:rsid w:val="00E07CA5"/>
    <w:rsid w:val="00E86D95"/>
    <w:rsid w:val="00E9005C"/>
    <w:rsid w:val="00E9462A"/>
    <w:rsid w:val="00EC6081"/>
    <w:rsid w:val="00F83E23"/>
    <w:rsid w:val="00FA67D7"/>
    <w:rsid w:val="00FB59C7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5282"/>
    <w:pPr>
      <w:keepNext/>
      <w:jc w:val="center"/>
      <w:outlineLvl w:val="1"/>
    </w:pPr>
    <w:rPr>
      <w:bCs/>
      <w:caps/>
      <w:sz w:val="30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5282"/>
    <w:rPr>
      <w:rFonts w:ascii="Times New Roman" w:eastAsia="Times New Roman" w:hAnsi="Times New Roman" w:cs="Times New Roman"/>
      <w:bCs/>
      <w:caps/>
      <w:sz w:val="30"/>
      <w:szCs w:val="27"/>
      <w:lang w:val="x-none" w:eastAsia="ru-RU"/>
    </w:rPr>
  </w:style>
  <w:style w:type="paragraph" w:styleId="a3">
    <w:name w:val="Body Text Indent"/>
    <w:basedOn w:val="a"/>
    <w:link w:val="a4"/>
    <w:rsid w:val="00D35282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link w:val="a3"/>
    <w:rsid w:val="00D3528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D352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352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7545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7">
    <w:name w:val="Hyperlink"/>
    <w:uiPriority w:val="99"/>
    <w:unhideWhenUsed/>
    <w:rsid w:val="00493278"/>
    <w:rPr>
      <w:color w:val="0000FF"/>
      <w:u w:val="single"/>
    </w:rPr>
  </w:style>
  <w:style w:type="paragraph" w:styleId="a8">
    <w:name w:val="Normal (Web)"/>
    <w:basedOn w:val="a"/>
    <w:rsid w:val="00802C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5282"/>
    <w:pPr>
      <w:keepNext/>
      <w:jc w:val="center"/>
      <w:outlineLvl w:val="1"/>
    </w:pPr>
    <w:rPr>
      <w:bCs/>
      <w:caps/>
      <w:sz w:val="30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5282"/>
    <w:rPr>
      <w:rFonts w:ascii="Times New Roman" w:eastAsia="Times New Roman" w:hAnsi="Times New Roman" w:cs="Times New Roman"/>
      <w:bCs/>
      <w:caps/>
      <w:sz w:val="30"/>
      <w:szCs w:val="27"/>
      <w:lang w:val="x-none" w:eastAsia="ru-RU"/>
    </w:rPr>
  </w:style>
  <w:style w:type="paragraph" w:styleId="a3">
    <w:name w:val="Body Text Indent"/>
    <w:basedOn w:val="a"/>
    <w:link w:val="a4"/>
    <w:rsid w:val="00D35282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link w:val="a3"/>
    <w:rsid w:val="00D3528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D352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352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7545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7">
    <w:name w:val="Hyperlink"/>
    <w:uiPriority w:val="99"/>
    <w:unhideWhenUsed/>
    <w:rsid w:val="00493278"/>
    <w:rPr>
      <w:color w:val="0000FF"/>
      <w:u w:val="single"/>
    </w:rPr>
  </w:style>
  <w:style w:type="paragraph" w:styleId="a8">
    <w:name w:val="Normal (Web)"/>
    <w:basedOn w:val="a"/>
    <w:rsid w:val="00802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Лилия Валерьевна</dc:creator>
  <cp:lastModifiedBy>Патова Ирина Борисовна</cp:lastModifiedBy>
  <cp:revision>2</cp:revision>
  <cp:lastPrinted>2016-08-26T08:03:00Z</cp:lastPrinted>
  <dcterms:created xsi:type="dcterms:W3CDTF">2016-08-26T08:23:00Z</dcterms:created>
  <dcterms:modified xsi:type="dcterms:W3CDTF">2016-08-26T08:23:00Z</dcterms:modified>
</cp:coreProperties>
</file>