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6" w:rsidRPr="00140DCE" w:rsidRDefault="00755116" w:rsidP="00755116">
      <w:pPr>
        <w:ind w:firstLine="709"/>
        <w:jc w:val="center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АДМИНИСТРАЦИЯ ГОРОДА БЕЛОКУРИХА</w:t>
      </w:r>
    </w:p>
    <w:p w:rsidR="00755116" w:rsidRPr="00140DCE" w:rsidRDefault="00755116" w:rsidP="00755116">
      <w:pPr>
        <w:ind w:firstLine="709"/>
        <w:jc w:val="center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АЛТАЙСКОГО КРАЯ</w:t>
      </w:r>
    </w:p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</w:p>
    <w:p w:rsidR="00755116" w:rsidRPr="00140DCE" w:rsidRDefault="00755116" w:rsidP="00755116">
      <w:pPr>
        <w:tabs>
          <w:tab w:val="left" w:pos="3540"/>
          <w:tab w:val="left" w:pos="4500"/>
        </w:tabs>
        <w:ind w:firstLine="709"/>
        <w:jc w:val="center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ПОСТАНОВЛЕНИЕ</w:t>
      </w:r>
    </w:p>
    <w:p w:rsidR="00755116" w:rsidRPr="00140DCE" w:rsidRDefault="00755116" w:rsidP="00755116">
      <w:pPr>
        <w:tabs>
          <w:tab w:val="left" w:pos="3540"/>
          <w:tab w:val="left" w:pos="4500"/>
        </w:tabs>
        <w:jc w:val="both"/>
        <w:rPr>
          <w:color w:val="000000"/>
          <w:sz w:val="28"/>
          <w:szCs w:val="28"/>
        </w:rPr>
      </w:pPr>
    </w:p>
    <w:p w:rsidR="00755116" w:rsidRPr="00140DCE" w:rsidRDefault="00755116" w:rsidP="00755116">
      <w:pPr>
        <w:tabs>
          <w:tab w:val="left" w:pos="3540"/>
          <w:tab w:val="left" w:pos="45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30.03.</w:t>
      </w:r>
      <w:r w:rsidRPr="00140DCE">
        <w:rPr>
          <w:color w:val="000000"/>
          <w:sz w:val="28"/>
          <w:szCs w:val="28"/>
        </w:rPr>
        <w:t xml:space="preserve">2018 № </w:t>
      </w:r>
      <w:r>
        <w:rPr>
          <w:color w:val="000000"/>
          <w:sz w:val="28"/>
          <w:szCs w:val="28"/>
        </w:rPr>
        <w:t>284</w:t>
      </w:r>
      <w:r w:rsidRPr="00140DCE">
        <w:rPr>
          <w:color w:val="000000"/>
          <w:sz w:val="28"/>
          <w:szCs w:val="28"/>
        </w:rPr>
        <w:t xml:space="preserve">                                                                             г.  Белокуриха</w:t>
      </w:r>
    </w:p>
    <w:p w:rsidR="00755116" w:rsidRPr="00140DCE" w:rsidRDefault="00755116" w:rsidP="00755116">
      <w:pPr>
        <w:tabs>
          <w:tab w:val="left" w:pos="3540"/>
          <w:tab w:val="left" w:pos="4500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44"/>
        <w:gridCol w:w="5210"/>
      </w:tblGrid>
      <w:tr w:rsidR="00755116" w:rsidRPr="00140DCE" w:rsidTr="00B159A6">
        <w:tc>
          <w:tcPr>
            <w:tcW w:w="4644" w:type="dxa"/>
          </w:tcPr>
          <w:p w:rsidR="00755116" w:rsidRPr="00140DCE" w:rsidRDefault="00755116" w:rsidP="00B159A6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kern w:val="36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</w:t>
            </w:r>
            <w:r w:rsidRPr="00140DCE">
              <w:rPr>
                <w:color w:val="000000"/>
                <w:kern w:val="36"/>
                <w:sz w:val="28"/>
                <w:szCs w:val="28"/>
                <w:lang w:eastAsia="en-US"/>
              </w:rPr>
              <w:softHyphen/>
              <w:t xml:space="preserve">пальной услуги «Утверждение схемы расположения земельных участков на кадастровом плане территории </w:t>
            </w:r>
            <w:r w:rsidRPr="00140DCE">
              <w:rPr>
                <w:color w:val="000000"/>
                <w:sz w:val="28"/>
                <w:szCs w:val="28"/>
              </w:rPr>
              <w:t>или кадастровой карте соответствующей территории»</w:t>
            </w:r>
            <w:r>
              <w:rPr>
                <w:color w:val="000000"/>
                <w:sz w:val="28"/>
                <w:szCs w:val="28"/>
              </w:rPr>
              <w:t xml:space="preserve">, в редакции </w:t>
            </w:r>
            <w:r w:rsidR="001B4C14">
              <w:rPr>
                <w:color w:val="000000"/>
                <w:sz w:val="28"/>
                <w:szCs w:val="28"/>
              </w:rPr>
              <w:t xml:space="preserve">постановления </w:t>
            </w:r>
            <w:r>
              <w:rPr>
                <w:color w:val="000000"/>
                <w:sz w:val="28"/>
                <w:szCs w:val="28"/>
              </w:rPr>
              <w:t>от 21.12.2018 № 1493</w:t>
            </w:r>
          </w:p>
        </w:tc>
        <w:tc>
          <w:tcPr>
            <w:tcW w:w="5210" w:type="dxa"/>
          </w:tcPr>
          <w:p w:rsidR="00755116" w:rsidRPr="00140DCE" w:rsidRDefault="00755116" w:rsidP="00B159A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</w:p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На основании Федерального закона от 27.07.2010 № 210-ФЗ                             «Об организации предоставления государственных и муниципальных услуг»,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административных регламентов предоставления муниципальных услуг», ч. 1             ст. 44, ст. 54 Устава муниципального образования город Белокуриха Алтайского края,</w:t>
      </w:r>
    </w:p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ПОСТАНОВЛЯЮ:</w:t>
      </w:r>
    </w:p>
    <w:p w:rsidR="00755116" w:rsidRPr="00140DCE" w:rsidRDefault="00755116" w:rsidP="007551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Утвердить </w:t>
      </w:r>
      <w:r w:rsidRPr="00140DCE">
        <w:rPr>
          <w:color w:val="000000"/>
          <w:kern w:val="36"/>
          <w:sz w:val="28"/>
          <w:szCs w:val="28"/>
          <w:lang w:eastAsia="en-US"/>
        </w:rPr>
        <w:t xml:space="preserve">административный регламент предоставления муниципальной услуги «Утверждение схемы расположения земельных участков на кадастровом плане территории </w:t>
      </w:r>
      <w:r w:rsidRPr="00140DCE">
        <w:rPr>
          <w:color w:val="000000"/>
          <w:sz w:val="28"/>
          <w:szCs w:val="28"/>
        </w:rPr>
        <w:t>или кадастровой карте соответствующей территории</w:t>
      </w:r>
      <w:r w:rsidRPr="00140DCE">
        <w:rPr>
          <w:color w:val="000000"/>
          <w:kern w:val="36"/>
          <w:sz w:val="28"/>
          <w:szCs w:val="28"/>
          <w:lang w:eastAsia="en-US"/>
        </w:rPr>
        <w:t>»</w:t>
      </w:r>
      <w:r w:rsidRPr="00140DCE">
        <w:rPr>
          <w:color w:val="000000"/>
          <w:sz w:val="28"/>
          <w:szCs w:val="28"/>
        </w:rPr>
        <w:t xml:space="preserve"> согласно приложению.</w:t>
      </w:r>
    </w:p>
    <w:p w:rsidR="00755116" w:rsidRPr="00140DCE" w:rsidRDefault="00755116" w:rsidP="007551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55116" w:rsidRPr="00140DCE" w:rsidRDefault="00755116" w:rsidP="007551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по общим вопросам А.В. Киунова.</w:t>
      </w:r>
    </w:p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</w:p>
    <w:p w:rsidR="00755116" w:rsidRPr="00140DCE" w:rsidRDefault="00755116" w:rsidP="0075511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755116" w:rsidRPr="00140DCE" w:rsidTr="00B159A6">
        <w:tc>
          <w:tcPr>
            <w:tcW w:w="4927" w:type="dxa"/>
          </w:tcPr>
          <w:p w:rsidR="00755116" w:rsidRPr="00140DCE" w:rsidRDefault="00755116" w:rsidP="00B159A6">
            <w:pPr>
              <w:jc w:val="both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755116" w:rsidRPr="00140DCE" w:rsidRDefault="00755116" w:rsidP="00B159A6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755116" w:rsidRPr="00140DCE" w:rsidRDefault="00755116" w:rsidP="00755116">
      <w:pPr>
        <w:jc w:val="both"/>
        <w:rPr>
          <w:color w:val="000000"/>
          <w:sz w:val="28"/>
          <w:szCs w:val="28"/>
        </w:rPr>
        <w:sectPr w:rsidR="00755116" w:rsidRPr="00140DCE" w:rsidSect="0094200F">
          <w:headerReference w:type="even" r:id="rId7"/>
          <w:headerReference w:type="default" r:id="rId8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F32CB4" w:rsidRDefault="00F32CB4" w:rsidP="00F32CB4"/>
    <w:tbl>
      <w:tblPr>
        <w:tblW w:w="0" w:type="auto"/>
        <w:tblLook w:val="04A0"/>
      </w:tblPr>
      <w:tblGrid>
        <w:gridCol w:w="5637"/>
        <w:gridCol w:w="4217"/>
      </w:tblGrid>
      <w:tr w:rsidR="00F32CB4" w:rsidRPr="00140DCE" w:rsidTr="00211B83">
        <w:tc>
          <w:tcPr>
            <w:tcW w:w="5637" w:type="dxa"/>
          </w:tcPr>
          <w:p w:rsidR="00F32CB4" w:rsidRPr="00140DCE" w:rsidRDefault="00F32CB4" w:rsidP="00211B83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F32CB4" w:rsidRPr="00140DCE" w:rsidRDefault="00F32CB4" w:rsidP="00211B83">
            <w:pPr>
              <w:rPr>
                <w:snapToGrid w:val="0"/>
                <w:color w:val="000000"/>
                <w:sz w:val="28"/>
                <w:szCs w:val="28"/>
              </w:rPr>
            </w:pPr>
            <w:r w:rsidRPr="00140DCE">
              <w:rPr>
                <w:snapToGrid w:val="0"/>
                <w:color w:val="000000"/>
                <w:sz w:val="28"/>
                <w:szCs w:val="28"/>
              </w:rPr>
              <w:t xml:space="preserve">Приложение  </w:t>
            </w:r>
          </w:p>
          <w:p w:rsidR="00F32CB4" w:rsidRPr="00140DCE" w:rsidRDefault="00F32CB4" w:rsidP="00211B83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140DCE">
              <w:rPr>
                <w:snapToGrid w:val="0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F32CB4" w:rsidRPr="00140DCE" w:rsidRDefault="00F32CB4" w:rsidP="00211B83">
            <w:pPr>
              <w:rPr>
                <w:snapToGrid w:val="0"/>
                <w:color w:val="000000"/>
                <w:sz w:val="28"/>
                <w:szCs w:val="28"/>
              </w:rPr>
            </w:pPr>
            <w:r w:rsidRPr="00140DCE">
              <w:rPr>
                <w:snapToGrid w:val="0"/>
                <w:color w:val="000000"/>
                <w:sz w:val="28"/>
                <w:szCs w:val="28"/>
              </w:rPr>
              <w:t>города</w:t>
            </w:r>
          </w:p>
          <w:p w:rsidR="00F32CB4" w:rsidRPr="00140DCE" w:rsidRDefault="00F32CB4" w:rsidP="00211B83">
            <w:pPr>
              <w:rPr>
                <w:snapToGrid w:val="0"/>
                <w:color w:val="000000"/>
                <w:sz w:val="28"/>
                <w:szCs w:val="28"/>
              </w:rPr>
            </w:pPr>
            <w:r w:rsidRPr="00140DCE">
              <w:rPr>
                <w:snapToGrid w:val="0"/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21.12.</w:t>
            </w:r>
            <w:r w:rsidRPr="00140DCE">
              <w:rPr>
                <w:color w:val="000000"/>
                <w:sz w:val="28"/>
                <w:szCs w:val="28"/>
              </w:rPr>
              <w:t xml:space="preserve">2018 № </w:t>
            </w:r>
            <w:r>
              <w:rPr>
                <w:color w:val="000000"/>
                <w:sz w:val="28"/>
                <w:szCs w:val="28"/>
              </w:rPr>
              <w:t>1493</w:t>
            </w:r>
          </w:p>
          <w:p w:rsidR="00F32CB4" w:rsidRPr="00140DCE" w:rsidRDefault="00F32CB4" w:rsidP="00211B83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F32CB4" w:rsidRPr="00140DCE" w:rsidRDefault="00F32CB4" w:rsidP="00F32CB4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</w:t>
      </w:r>
    </w:p>
    <w:p w:rsidR="00F32CB4" w:rsidRPr="00140DCE" w:rsidRDefault="00F32CB4" w:rsidP="00F32CB4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предоставления муниципальной услуги</w:t>
      </w:r>
    </w:p>
    <w:p w:rsidR="00F32CB4" w:rsidRPr="00140DCE" w:rsidRDefault="00F32CB4" w:rsidP="00F32CB4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140DCE">
        <w:rPr>
          <w:rFonts w:ascii="Times New Roman" w:hAnsi="Times New Roman" w:cs="Times New Roman"/>
          <w:b w:val="0"/>
          <w:color w:val="000000"/>
          <w:kern w:val="36"/>
          <w:sz w:val="28"/>
          <w:szCs w:val="28"/>
          <w:lang w:eastAsia="en-US"/>
        </w:rPr>
        <w:t xml:space="preserve">Утверждение схемы расположения земельных участков на кадастровом плане территории </w:t>
      </w: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или кадастровой карте соответствующей территории»</w:t>
      </w:r>
    </w:p>
    <w:p w:rsidR="00F32CB4" w:rsidRPr="00140DCE" w:rsidRDefault="00F32CB4" w:rsidP="00F32C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1. Общие положения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F32CB4" w:rsidRPr="00140DCE" w:rsidRDefault="00F32CB4" w:rsidP="00F32CB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1.1. Административный регламент предоставления муниципальной услуги «</w:t>
      </w:r>
      <w:r w:rsidRPr="00140DCE">
        <w:rPr>
          <w:rFonts w:ascii="Times New Roman" w:hAnsi="Times New Roman" w:cs="Times New Roman"/>
          <w:b w:val="0"/>
          <w:color w:val="000000"/>
          <w:kern w:val="36"/>
          <w:sz w:val="28"/>
          <w:szCs w:val="28"/>
          <w:lang w:eastAsia="en-US"/>
        </w:rPr>
        <w:t xml:space="preserve">Утверждение схемы расположения земельных участков на кадастровом плане территории </w:t>
      </w:r>
      <w:r w:rsidRPr="00140DCE">
        <w:rPr>
          <w:rFonts w:ascii="Times New Roman" w:hAnsi="Times New Roman" w:cs="Times New Roman"/>
          <w:b w:val="0"/>
          <w:color w:val="000000"/>
          <w:sz w:val="28"/>
          <w:szCs w:val="28"/>
        </w:rPr>
        <w:t>или кадастровой карте соответствующей территории» (далее - Регламент) разработан в целях повышения качества предоставления и доступности муниципальной услуги и предусматривает: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упорядочивание административных действий в ходе предоставления муниципальной услуги;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информирование граждан о порядке предоставления муниципальной услуги;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открытость деятельности органа, предоставляющего муниципальную услугу;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указание об ответственности должностных лиц органа, предоставляющего муниципальную услугу, за соблюдением ими требований настоящего Регламента.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1.2. Получателями муниципальной услуги являются заявители – физические или юридические лица.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Заявителями являются получатели муниципальной услуги и их законные представители.</w:t>
      </w:r>
    </w:p>
    <w:p w:rsidR="00F32CB4" w:rsidRPr="00140DCE" w:rsidRDefault="00F32CB4" w:rsidP="00F32C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 Стандарт предоставления муниципальной услуги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2.1. Наименование муниципальной услуги: «</w:t>
      </w:r>
      <w:r w:rsidRPr="00140DCE">
        <w:rPr>
          <w:color w:val="000000"/>
          <w:kern w:val="36"/>
          <w:sz w:val="28"/>
          <w:szCs w:val="28"/>
          <w:lang w:eastAsia="en-US"/>
        </w:rPr>
        <w:t xml:space="preserve">Утверждение схемы расположения земельных участков на кадастровом плане территории </w:t>
      </w:r>
      <w:r w:rsidRPr="00140DCE">
        <w:rPr>
          <w:color w:val="000000"/>
          <w:sz w:val="28"/>
          <w:szCs w:val="28"/>
        </w:rPr>
        <w:t>или кадастровой карте соответствующей территории» (далее - муниципальная услуга).</w:t>
      </w:r>
    </w:p>
    <w:p w:rsidR="00F32CB4" w:rsidRPr="00140DCE" w:rsidRDefault="00F32CB4" w:rsidP="00F32CB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2.2. Муниципальную услугу предоставляет администрация города Белокуриха Алтайского края (далее - администрация города). Административные действия выполняются муниципальными служащими (далее – специалисты) отдела архитектуры и градостроительства администрации города (далее – отдел) в соответствии с установленным распределением должностных обязанностей.</w:t>
      </w:r>
    </w:p>
    <w:p w:rsidR="00F32CB4" w:rsidRPr="00140DCE" w:rsidRDefault="00F32CB4" w:rsidP="00F32CB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Предоставление муниципальной услуги осуществляется по принципу «одного окна», в том числе в многофункциональных центрах предоставления государственных и муниципальных услуг.</w:t>
      </w:r>
    </w:p>
    <w:p w:rsidR="00F32CB4" w:rsidRPr="00140DCE" w:rsidRDefault="00F32CB4" w:rsidP="00F32CB4">
      <w:pPr>
        <w:tabs>
          <w:tab w:val="left" w:pos="1440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За предоставлением муниципальной услуги заявитель либо его уполномоченный представитель обращается по выбору: в администрацию города с письменным заявлением и необходимыми документами или в многофункциональный центр в порядке, установленном нормативными правовыми актами Российской Федерации и Алтайского края.</w:t>
      </w:r>
    </w:p>
    <w:p w:rsidR="00F32CB4" w:rsidRPr="00140DCE" w:rsidRDefault="00F32CB4" w:rsidP="00F32CB4">
      <w:pPr>
        <w:shd w:val="clear" w:color="auto" w:fill="FFFFFF"/>
        <w:tabs>
          <w:tab w:val="left" w:pos="1440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Письменное заявление и пакет документов могут быть представлены заявителем либо его уполномоченным представителем при личном обращении, направлены по почте заказным письмом, поданы через многофункциональный центр. 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F32CB4" w:rsidRPr="00140DCE" w:rsidRDefault="00F32CB4" w:rsidP="00F32CB4">
      <w:pPr>
        <w:tabs>
          <w:tab w:val="left" w:pos="0"/>
          <w:tab w:val="left" w:pos="236"/>
        </w:tabs>
        <w:ind w:right="20" w:firstLine="851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постановление об утверждении схемы расположения земельного участка с приложением схемы расположения земельного участка на кадастровом плане или кадастровой карте территории (далее Постановление);</w:t>
      </w:r>
    </w:p>
    <w:p w:rsidR="00F32CB4" w:rsidRPr="00140DCE" w:rsidRDefault="00F32CB4" w:rsidP="00F32CB4">
      <w:pPr>
        <w:tabs>
          <w:tab w:val="left" w:pos="0"/>
          <w:tab w:val="left" w:pos="178"/>
        </w:tabs>
        <w:ind w:firstLine="851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мотивированный отказ в предоставлении муниципальной услуги.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2.4. Срок предоставления муниципальной услуги 1</w:t>
      </w:r>
      <w:r>
        <w:rPr>
          <w:color w:val="000000"/>
          <w:sz w:val="28"/>
          <w:szCs w:val="28"/>
        </w:rPr>
        <w:t>7</w:t>
      </w:r>
      <w:r w:rsidRPr="00140DCE">
        <w:rPr>
          <w:color w:val="000000"/>
          <w:sz w:val="28"/>
          <w:szCs w:val="28"/>
        </w:rPr>
        <w:t xml:space="preserve"> календарных дней со дня представления в администрацию города документов, обязанность по представлению которых в соответствии с п. 2.6 настоящего Регламента возложена на заявителя. В случае представления заявителем документов, указанных в п. 2.6 настоящего Регламента, через многофункциональный центр срок принятия решения об утверждении схемы расположения на кадастровом плане территории либо об отказе в принятии такого решения исчисляется со дня передачи многофункциональным центром таких документов в администрацию города.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При направлении заявления и необходимых документов в электронной форме либо по почте днем обращения считается: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дата направления заявления и необходимых документов в электронной форме;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первый рабочий день - при направлении заявления и необходимых документов в электронной форме в нерабочее время рабочего дня либо в выходной или нерабочий праздничный день;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дата отправления заявления и необходимых документов на почтовом штемпеле.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2.5. Предоставление муниципальной услуги осуществляется в соответствии со следующими правовыми актами: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Конституцией Российской Федерации;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Земельным кодексом Российской Федерации;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Гражданским кодексом Российской Федерации;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Жилищным кодексом Российской Федерации;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Федеральным законом от 27.07.2006 №152-ФЗ «О персональных данных»;</w:t>
      </w:r>
    </w:p>
    <w:p w:rsidR="00F32CB4" w:rsidRPr="00140DCE" w:rsidRDefault="00F32CB4" w:rsidP="00F32CB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Приказом Минэкономразвития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F32CB4" w:rsidRPr="00140DCE" w:rsidRDefault="00F32CB4" w:rsidP="00F32CB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формату»;</w:t>
      </w:r>
    </w:p>
    <w:p w:rsidR="00F32CB4" w:rsidRPr="00140DCE" w:rsidRDefault="00F32CB4" w:rsidP="00F32CB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Закон Алтайского края от 22.12.2015 № 123 –ЗС «О реализации отдельных полномочий по распоряжению земельными участками, находящимися в государственной или муниципальной собственности»;</w:t>
      </w:r>
    </w:p>
    <w:p w:rsidR="00F32CB4" w:rsidRPr="00140DCE" w:rsidRDefault="00F32CB4" w:rsidP="00F32CB4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Уставом муниципального образования город Белокуриха Алтайского края;</w:t>
      </w:r>
    </w:p>
    <w:p w:rsidR="00F32CB4" w:rsidRPr="00140DCE" w:rsidRDefault="00F32CB4" w:rsidP="00F32CB4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иными нормативными правовыми актами.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2.6. Документы, необходимые для предоставления муниципальной услуги:</w:t>
      </w:r>
    </w:p>
    <w:p w:rsidR="00F32CB4" w:rsidRPr="00140DCE" w:rsidRDefault="00F32CB4" w:rsidP="00F32CB4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заявление о предоставлении муниципальной услуги (приложение № 1);</w:t>
      </w:r>
    </w:p>
    <w:p w:rsidR="00F32CB4" w:rsidRPr="00140DCE" w:rsidRDefault="00F32CB4" w:rsidP="00F32CB4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15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копия документа, удостоверяющего личность заявителя;</w:t>
      </w:r>
    </w:p>
    <w:p w:rsidR="00F32CB4" w:rsidRPr="00140DCE" w:rsidRDefault="00F32CB4" w:rsidP="00F32CB4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15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копия документа, удостоверяющего права (полномочия) представителя физического или юридического лица (доверенность);</w:t>
      </w:r>
    </w:p>
    <w:p w:rsidR="00F32CB4" w:rsidRPr="00140DCE" w:rsidRDefault="00F32CB4" w:rsidP="00F32CB4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15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схема расположения земельного участка на кадастровом плане или кадастровой карте соответствующей территории;</w:t>
      </w:r>
    </w:p>
    <w:p w:rsidR="00F32CB4" w:rsidRPr="00140DCE" w:rsidRDefault="00F32CB4" w:rsidP="00F32CB4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315" w:lineRule="atLeast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40DCE">
        <w:rPr>
          <w:sz w:val="28"/>
          <w:szCs w:val="28"/>
        </w:rPr>
        <w:t xml:space="preserve"> схема расположения земельного участка на кадастровом плане территории в виде электронного файла в формате XML на электронном носителе;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которые отдел, запрашивает самостоятельно: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выписка из единого государственного реестра недвижимости (далее – ЕГРН) о правах на здание, строение, сооружение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Указанный перечень документов заявитель вправе предоставить самостоятельно.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Все документы, прилагаемые к заявлению, предоставляются в подлинниках (для сверки) и в копиях. Сверка производится немедленно, после чего подлинники возвращаются заявителю лицом, принимающим документы. Копии документов после проверки их соответствия.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2.7. Основания для отказа в приеме документов, необходимых для предоставления муниципальной услуги отсутствуют. Поступившее заявление подлежит обязательному рассмотрению.</w:t>
      </w:r>
    </w:p>
    <w:p w:rsidR="00F32CB4" w:rsidRPr="00140DCE" w:rsidRDefault="00F32CB4" w:rsidP="00F32CB4">
      <w:pPr>
        <w:tabs>
          <w:tab w:val="left" w:pos="1980"/>
        </w:tabs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Администрации города запрещается отказывать в приеме запроса и документов,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F32CB4" w:rsidRPr="00140DCE" w:rsidRDefault="00F32CB4" w:rsidP="00F32CB4">
      <w:pPr>
        <w:shd w:val="clear" w:color="auto" w:fill="FFFFFF"/>
        <w:tabs>
          <w:tab w:val="left" w:pos="0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2.8. Основания для приостановления предоставления муниципальной услуги не предусмотрены. </w:t>
      </w:r>
    </w:p>
    <w:p w:rsidR="00F32CB4" w:rsidRPr="00140DCE" w:rsidRDefault="00F32CB4" w:rsidP="00F32CB4">
      <w:pPr>
        <w:shd w:val="clear" w:color="auto" w:fill="FFFFFF"/>
        <w:tabs>
          <w:tab w:val="left" w:pos="0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ind w:left="0"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несоответствие схемы расположения земельного участка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ind w:left="0"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ind w:left="0"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ind w:left="0"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 xml:space="preserve"> основания указанные в статьях 1, 2 Закона Алтайского края от 22.12.2015 №123-ЗС «О реализации отдельных полномочий по распоряжению земельными участками, находящимися в государственной или муниципальной собственности»: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принятое в отношении земельного участка решение уполномоченного органа о его образовании (формировании) с целью проведения аукциона или решение о проведении аукциона;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принятое в отношении земельного участка решение уполномоченного органа об отборе земельных участков для последующего их предоставления жилищно-строительным кооперативам;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включение земельного участка в перечень земельных участков, предоставляемых для индивидуального жилищного строительства или ведения личного подсобного хозяйства гражданам в соответствии с</w:t>
      </w:r>
      <w:r w:rsidRPr="00140DC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140DCE">
          <w:rPr>
            <w:rStyle w:val="a8"/>
            <w:color w:val="000000"/>
            <w:sz w:val="28"/>
            <w:szCs w:val="28"/>
            <w:shd w:val="clear" w:color="auto" w:fill="FFFFFF"/>
          </w:rPr>
          <w:t>законом Алтайского края от 16 декабря 2002 года № 88-ЗС «О бесплатном предоставлении в собственность земельных участков»</w:t>
        </w:r>
      </w:hyperlink>
      <w:r w:rsidRPr="00140DCE">
        <w:rPr>
          <w:color w:val="000000"/>
          <w:sz w:val="28"/>
          <w:szCs w:val="28"/>
        </w:rPr>
        <w:t xml:space="preserve"> </w:t>
      </w:r>
      <w:r w:rsidRPr="00140DCE">
        <w:rPr>
          <w:color w:val="000000"/>
          <w:sz w:val="28"/>
          <w:szCs w:val="28"/>
          <w:shd w:val="clear" w:color="auto" w:fill="FFFFFF"/>
        </w:rPr>
        <w:t>и</w:t>
      </w:r>
      <w:r w:rsidRPr="00140DC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140DCE">
          <w:rPr>
            <w:rStyle w:val="a8"/>
            <w:color w:val="000000"/>
            <w:sz w:val="28"/>
            <w:szCs w:val="28"/>
            <w:shd w:val="clear" w:color="auto" w:fill="FFFFFF"/>
          </w:rPr>
          <w:t>законом Алтайского края от 9 ноября 2015 года № 98-ЗС «О бесплатном предоставлении в собственность земельных участков»</w:t>
        </w:r>
      </w:hyperlink>
      <w:r w:rsidRPr="00140DCE">
        <w:rPr>
          <w:color w:val="000000"/>
          <w:sz w:val="28"/>
          <w:szCs w:val="28"/>
          <w:shd w:val="clear" w:color="auto" w:fill="FFFFFF"/>
        </w:rPr>
        <w:t>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несоответствие площади земельного участка предельным максимальным и минимальным размерам земельного участка, установленным градостроительными регламентами, нарушение требований нормативов градостроительного проектирования, строительных норм и правил, устанавливающих нормы отвода земель для конкретных видов деятельности;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наличие обеспечительных мер, наложенных в отношении земельного участка;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наличие судебного спора о правах на земельный участок, объект недвижимости, расположенный на земельном участке, судебного спора о границах и площади земельного участка и (или) смежных с ним земельных участков;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нахождение земельного участка или части земельного участка в границах зон с особыми условиями использования, зон градостроительных ограничений и иных территорий, в которых в соответствии с действующим законодательством не допускается и (или) ограничивается размещение объекта либо осуществление деятельности, указанной в заявлении в качестве цели предоставления земельного участка;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>представление заявителем схемы расположения земельного участка на кадастровом плане территории в отношении земельного участка, образование которого допускается исключительно в соответствии с проектом межевания территории;</w:t>
      </w:r>
    </w:p>
    <w:p w:rsidR="00F32CB4" w:rsidRPr="00140DCE" w:rsidRDefault="00F32CB4" w:rsidP="00F32CB4">
      <w:pPr>
        <w:numPr>
          <w:ilvl w:val="0"/>
          <w:numId w:val="12"/>
        </w:numPr>
        <w:tabs>
          <w:tab w:val="left" w:pos="993"/>
        </w:tabs>
        <w:autoSpaceDE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  <w:shd w:val="clear" w:color="auto" w:fill="FFFFFF"/>
        </w:rPr>
        <w:t xml:space="preserve"> отсутствие письменного согласия всех собственников объектов недвижимости (зданий, сооружений, помещений), расположенных на земельном участке, который предстоит образовать;</w:t>
      </w:r>
    </w:p>
    <w:p w:rsidR="00F32CB4" w:rsidRPr="00140DCE" w:rsidRDefault="00F32CB4" w:rsidP="00F32CB4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не представлены документы, предусмотренные пунктом 2.6. настоящего Регламента.</w:t>
      </w:r>
    </w:p>
    <w:p w:rsidR="00F32CB4" w:rsidRPr="00140DCE" w:rsidRDefault="00F32CB4" w:rsidP="00F32C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2.9. За предоставление муниципальной услуги плата не взимается.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2.10. Муниципальная услуга предоставляется без предварительной записи. Время ожидания в очереди при подаче заявления о предоставлении муниципальной услуги, а также при получении результата предоставления муниципальной услуги не должно превышать 15 минут.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2.11. Заявление с полным пакетом документов регистрируется в день его поступления.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 Требования к местам предоставления муниципальной услуги.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Непосредственно в здании администрации на первом этаже размещена схема расположения структурных подразделений и номеров кабинетов.</w:t>
      </w:r>
    </w:p>
    <w:p w:rsidR="00F32CB4" w:rsidRPr="00140DCE" w:rsidRDefault="00F32CB4" w:rsidP="00F32CB4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2.12.1. Места приема заявителей должны быть оборудованы информационными вывесками с указанием:</w:t>
      </w:r>
    </w:p>
    <w:p w:rsidR="00F32CB4" w:rsidRPr="00140DCE" w:rsidRDefault="00F32CB4" w:rsidP="00F32CB4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номера кабинета;</w:t>
      </w:r>
    </w:p>
    <w:p w:rsidR="00F32CB4" w:rsidRPr="00140DCE" w:rsidRDefault="00F32CB4" w:rsidP="00F32CB4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фамилии, имени, отчества и должности специалиста, осуществляющего прием;</w:t>
      </w:r>
    </w:p>
    <w:p w:rsidR="00F32CB4" w:rsidRPr="00140DCE" w:rsidRDefault="00F32CB4" w:rsidP="00F32CB4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времени приема.</w:t>
      </w:r>
    </w:p>
    <w:p w:rsidR="00F32CB4" w:rsidRPr="00140DCE" w:rsidRDefault="00F32CB4" w:rsidP="00F32CB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2.12.2. Места информирования, предназначенные для ознакомления заявителей с информационными материалами, должны быть оборудованы:</w:t>
      </w:r>
    </w:p>
    <w:p w:rsidR="00F32CB4" w:rsidRPr="00140DCE" w:rsidRDefault="00F32CB4" w:rsidP="00F32CB4">
      <w:pPr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информационными стендами;</w:t>
      </w:r>
    </w:p>
    <w:p w:rsidR="00F32CB4" w:rsidRPr="00140DCE" w:rsidRDefault="00F32CB4" w:rsidP="00F32CB4">
      <w:pPr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стульями и столами.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2.12.3. Информационные стенды по предоставлению муниципальной услуги должны содержать следующее: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информацию о месте нахождения и графике работы исполнителя муниципальной услуги;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сроки предоставления муниципальной услуги;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образец заполнения заявления для получения муниципальной услуги;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информация об адресе электронной почты органа местного самоуправления;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адрес официального Интернет-сайта органа местного самоуправления;</w:t>
      </w:r>
    </w:p>
    <w:p w:rsidR="00F32CB4" w:rsidRPr="00140DCE" w:rsidRDefault="00F32CB4" w:rsidP="00F32CB4">
      <w:pPr>
        <w:numPr>
          <w:ilvl w:val="0"/>
          <w:numId w:val="7"/>
        </w:num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порядок обжалования решений, действия (бездействий) должностных лиц органа местного самоуправления.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2.12.4. Рабочее место должностного лица должно быть оборудовано персональным компьютером.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2.12.5. В здании, в котором предоставляется государственная услуга, создаются условия для прохода инвалидов.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им в получении 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Лицам с инвалидностью и лицам с </w:t>
      </w:r>
      <w:r w:rsidRPr="00140DCE">
        <w:rPr>
          <w:color w:val="000000"/>
          <w:sz w:val="28"/>
          <w:szCs w:val="28"/>
        </w:rPr>
        <w:lastRenderedPageBreak/>
        <w:t>ограниченными физическими возможностями при необходимости оказывается помощь по передвижению в помещениях.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2.13. Показатели доступности и качества муниципальной услуги.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2.13.1. Показатели доступности муниципальной услуги: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транспортная доступность к месту предоставления муниципальной услуги.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2.13.2. Показатели качества муниципальной услуги: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соответствие требованиям настоящего административного регламента;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соблюдение сроков предоставления услуги;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отсутствие (наличие) нарушений требований законодательства о предоставлении муниципальной услуги;</w:t>
      </w:r>
    </w:p>
    <w:p w:rsidR="00F32CB4" w:rsidRPr="00140DCE" w:rsidRDefault="00F32CB4" w:rsidP="00F32CB4">
      <w:pPr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F32CB4" w:rsidRPr="00140DCE" w:rsidRDefault="00F32CB4" w:rsidP="00F32CB4">
      <w:pPr>
        <w:tabs>
          <w:tab w:val="left" w:pos="741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услуги.</w:t>
      </w:r>
    </w:p>
    <w:p w:rsidR="00F32CB4" w:rsidRPr="00140DCE" w:rsidRDefault="00F32CB4" w:rsidP="00F32CB4">
      <w:pPr>
        <w:tabs>
          <w:tab w:val="left" w:pos="741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2.14. Предоставление муниципальной услуги через многофункциональный центр осуществляется после однократного личного обращения заявителя с соответствующим запросом.</w:t>
      </w:r>
    </w:p>
    <w:p w:rsidR="00F32CB4" w:rsidRPr="00140DCE" w:rsidRDefault="00F32CB4" w:rsidP="00F32CB4">
      <w:pPr>
        <w:pStyle w:val="2"/>
        <w:ind w:firstLine="709"/>
        <w:jc w:val="both"/>
        <w:outlineLvl w:val="2"/>
        <w:rPr>
          <w:strike/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2.15. При предоставлении муниципальной услуги в электронной форме посредством Единого портала государственных и муниципальных услуг (функций) заявителю обеспечивается:</w:t>
      </w:r>
    </w:p>
    <w:p w:rsidR="00F32CB4" w:rsidRPr="00140DCE" w:rsidRDefault="00F32CB4" w:rsidP="00F32CB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1)  получение информации о порядке и сроках предоставления муниципальной услуги в соответствии с пунктом 3.2 настоящего Регламента;</w:t>
      </w:r>
    </w:p>
    <w:p w:rsidR="00F32CB4" w:rsidRPr="00140DCE" w:rsidRDefault="00F32CB4" w:rsidP="00F32CB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2)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F32CB4" w:rsidRPr="00140DCE" w:rsidRDefault="00F32CB4" w:rsidP="00F32CB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В целях предоставления муниципальной услуги администрация города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5 настоящего Регламента.</w:t>
      </w:r>
    </w:p>
    <w:p w:rsidR="00F32CB4" w:rsidRDefault="00F32CB4" w:rsidP="00F32CB4">
      <w:pPr>
        <w:tabs>
          <w:tab w:val="left" w:pos="741"/>
        </w:tabs>
        <w:ind w:firstLine="70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2.16. Администрация города обеспечивает возможность получения и копирования заявителями на Едином портале государственных и </w:t>
      </w:r>
      <w:r w:rsidRPr="00140DCE">
        <w:rPr>
          <w:color w:val="000000"/>
          <w:sz w:val="28"/>
          <w:szCs w:val="28"/>
        </w:rPr>
        <w:lastRenderedPageBreak/>
        <w:t>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F32CB4" w:rsidRPr="00140DCE" w:rsidRDefault="00F32CB4" w:rsidP="00F32CB4">
      <w:pPr>
        <w:tabs>
          <w:tab w:val="left" w:pos="741"/>
        </w:tabs>
        <w:ind w:firstLine="700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ind w:firstLine="720"/>
        <w:jc w:val="center"/>
        <w:rPr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3. </w:t>
      </w:r>
      <w:r w:rsidRPr="00140DCE">
        <w:rPr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Style w:val="FontStyle47"/>
          <w:color w:val="000000"/>
          <w:sz w:val="28"/>
          <w:szCs w:val="28"/>
        </w:rPr>
      </w:pP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3.1. </w:t>
      </w:r>
      <w:r w:rsidRPr="00140DCE">
        <w:rPr>
          <w:color w:val="000000"/>
          <w:sz w:val="28"/>
          <w:szCs w:val="28"/>
        </w:rPr>
        <w:t>Информация о правилах предоставления муниципальной услуги предоставляется (размещается):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при личном обращении;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 телефону 34239, 34240;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на официальном Интернет-сайте муниципального образования город Белокуриха Алтайского края;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 письменным запросам в администрацию города.</w:t>
      </w:r>
    </w:p>
    <w:p w:rsidR="00F32CB4" w:rsidRPr="00140DCE" w:rsidRDefault="00F32CB4" w:rsidP="00F32CB4">
      <w:pPr>
        <w:shd w:val="clear" w:color="auto" w:fill="FFFFFF"/>
        <w:tabs>
          <w:tab w:val="left" w:pos="1440"/>
        </w:tabs>
        <w:ind w:firstLine="709"/>
        <w:jc w:val="both"/>
        <w:rPr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3.2. Порядок</w:t>
      </w:r>
      <w:r w:rsidRPr="00140DCE">
        <w:rPr>
          <w:color w:val="000000"/>
          <w:sz w:val="28"/>
          <w:szCs w:val="28"/>
        </w:rPr>
        <w:t xml:space="preserve"> информирования о правилах предоставления муниципальной услуги.</w:t>
      </w:r>
    </w:p>
    <w:p w:rsidR="00F32CB4" w:rsidRPr="00140DCE" w:rsidRDefault="00F32CB4" w:rsidP="00F32CB4">
      <w:pPr>
        <w:shd w:val="clear" w:color="auto" w:fill="FFFFFF"/>
        <w:tabs>
          <w:tab w:val="left" w:pos="1440"/>
        </w:tabs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на официальном Интернет-сайте муниципального образования город Белокуриха Алтайского края, на информационных стендах в администрации города, в многофункциональном центре при личном обращении заявителя, при использовании Портала в информационно - телекоммуникационной сети «Интернет».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2) круг заявителей;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3) срок предоставления муниципальной услуги;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F32CB4" w:rsidRPr="00140DCE" w:rsidRDefault="00F32CB4" w:rsidP="00F32CB4">
      <w:pPr>
        <w:shd w:val="clear" w:color="auto" w:fill="FFFFFF"/>
        <w:tabs>
          <w:tab w:val="left" w:pos="1440"/>
        </w:tabs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3.2.1. 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Информация о месте нахождения и графике работы исполнителя муниципальной услуги.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Почтовый адрес администрации города: 659900, Алтайский край,</w:t>
      </w:r>
      <w:r w:rsidRPr="00140DCE">
        <w:rPr>
          <w:rStyle w:val="FontStyle47"/>
          <w:color w:val="000000"/>
          <w:sz w:val="28"/>
          <w:szCs w:val="28"/>
        </w:rPr>
        <w:br/>
        <w:t>г. Белокуриха, ул. Братьев Ждановых, 9а.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Телефон/факс приемной администрации города: 8 (385-77) 3-42-04.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bCs/>
          <w:color w:val="000000"/>
          <w:sz w:val="28"/>
          <w:szCs w:val="28"/>
        </w:rPr>
        <w:t>Место нахождения отдела архитектуры и градостроительства:</w:t>
      </w:r>
      <w:r w:rsidRPr="00140DCE">
        <w:rPr>
          <w:rStyle w:val="FontStyle47"/>
          <w:bCs/>
          <w:color w:val="000000"/>
          <w:sz w:val="28"/>
          <w:szCs w:val="28"/>
        </w:rPr>
        <w:br/>
      </w:r>
      <w:r w:rsidRPr="00140DCE">
        <w:rPr>
          <w:rStyle w:val="FontStyle47"/>
          <w:color w:val="000000"/>
          <w:sz w:val="28"/>
          <w:szCs w:val="28"/>
        </w:rPr>
        <w:t>г. Белокуриха, ул. Братьев Ждановых, 9а, кабинеты № 102, № 103, № 104.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Телефон главного архитектора города Белокуриха: 8 (385-77) 3-42-39.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bCs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Телефон отдела архитектуры и градостроительства администрации города: 8 (385-77) 3-42-40.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bCs/>
          <w:color w:val="000000"/>
          <w:sz w:val="28"/>
          <w:szCs w:val="28"/>
        </w:rPr>
      </w:pPr>
      <w:r w:rsidRPr="00140DCE">
        <w:rPr>
          <w:rStyle w:val="FontStyle47"/>
          <w:bCs/>
          <w:color w:val="000000"/>
          <w:sz w:val="28"/>
          <w:szCs w:val="28"/>
        </w:rPr>
        <w:t>Адрес официального Интернет - сайта муниципального образования город Белокуриха Алтайского края: http://belokuriha-gorod.ru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bCs/>
          <w:color w:val="000000"/>
          <w:sz w:val="28"/>
          <w:szCs w:val="28"/>
        </w:rPr>
        <w:t>Адрес электронной почты администрации города (</w:t>
      </w:r>
      <w:r w:rsidRPr="00140DCE">
        <w:rPr>
          <w:rStyle w:val="FontStyle47"/>
          <w:bCs/>
          <w:color w:val="000000"/>
          <w:sz w:val="28"/>
          <w:szCs w:val="28"/>
          <w:lang w:val="en-US"/>
        </w:rPr>
        <w:t>E</w:t>
      </w:r>
      <w:r w:rsidRPr="00140DCE">
        <w:rPr>
          <w:rStyle w:val="FontStyle47"/>
          <w:bCs/>
          <w:color w:val="000000"/>
          <w:sz w:val="28"/>
          <w:szCs w:val="28"/>
        </w:rPr>
        <w:t>-</w:t>
      </w:r>
      <w:r w:rsidRPr="00140DCE">
        <w:rPr>
          <w:rStyle w:val="FontStyle47"/>
          <w:bCs/>
          <w:color w:val="000000"/>
          <w:sz w:val="28"/>
          <w:szCs w:val="28"/>
          <w:lang w:val="en-US"/>
        </w:rPr>
        <w:t>mail</w:t>
      </w:r>
      <w:r w:rsidRPr="00140DCE">
        <w:rPr>
          <w:rStyle w:val="FontStyle47"/>
          <w:bCs/>
          <w:color w:val="000000"/>
          <w:sz w:val="28"/>
          <w:szCs w:val="28"/>
        </w:rPr>
        <w:t xml:space="preserve">): 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admblk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140DC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График работы отдела архитектуры и градостроительства администрации города: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- 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понедельник - пятница с 8.00 до 17.00, перерыв с 12.00 до 13.00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приемные дни – вторник: 8.00-17.00 (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перерыв 12.00-13.00</w:t>
      </w:r>
      <w:r w:rsidRPr="00140DCE">
        <w:rPr>
          <w:rStyle w:val="FontStyle47"/>
          <w:color w:val="000000"/>
          <w:sz w:val="28"/>
          <w:szCs w:val="28"/>
        </w:rPr>
        <w:t>);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неприемные дни – 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понедельник, среда, четверг, пятница;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 xml:space="preserve">выходные дни </w:t>
      </w:r>
      <w:r w:rsidRPr="00140DCE">
        <w:rPr>
          <w:rStyle w:val="FontStyle47"/>
          <w:color w:val="000000"/>
          <w:sz w:val="28"/>
          <w:szCs w:val="28"/>
        </w:rPr>
        <w:t>–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 xml:space="preserve"> суббота, воскресенье, нерабочие праздничные дни.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 xml:space="preserve">3.2.2. 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Информация о предоставлении муниципальной услуги, в том числе о ходе исполнения муниципальной услуги является открытой и предоставляется путем:</w:t>
      </w:r>
    </w:p>
    <w:p w:rsidR="00F32CB4" w:rsidRPr="00140DCE" w:rsidRDefault="00F32CB4" w:rsidP="00F32CB4">
      <w:pPr>
        <w:pStyle w:val="Style7"/>
        <w:widowControl/>
        <w:numPr>
          <w:ilvl w:val="0"/>
          <w:numId w:val="3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размещения на официальном Интернет - сайте муниципального образования город Белокуриха Алтайского края;</w:t>
      </w:r>
    </w:p>
    <w:p w:rsidR="00F32CB4" w:rsidRPr="00140DCE" w:rsidRDefault="00F32CB4" w:rsidP="00F32CB4">
      <w:pPr>
        <w:pStyle w:val="Style7"/>
        <w:widowControl/>
        <w:numPr>
          <w:ilvl w:val="0"/>
          <w:numId w:val="3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использования средств телефонной связи;</w:t>
      </w:r>
    </w:p>
    <w:p w:rsidR="00F32CB4" w:rsidRPr="00140DCE" w:rsidRDefault="00F32CB4" w:rsidP="00F32CB4">
      <w:pPr>
        <w:pStyle w:val="Style7"/>
        <w:widowControl/>
        <w:numPr>
          <w:ilvl w:val="0"/>
          <w:numId w:val="3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проведения консультаций специалистами отдела архитектуры и градостроительства администрации города.</w:t>
      </w:r>
    </w:p>
    <w:p w:rsidR="00F32CB4" w:rsidRPr="00140DCE" w:rsidRDefault="00F32CB4" w:rsidP="00F32CB4">
      <w:pPr>
        <w:pStyle w:val="Style7"/>
        <w:widowControl/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Style w:val="FontStyle47"/>
          <w:color w:val="000000"/>
          <w:sz w:val="28"/>
          <w:szCs w:val="28"/>
        </w:rPr>
        <w:t>3.3</w:t>
      </w:r>
      <w:r w:rsidRPr="00140DCE">
        <w:rPr>
          <w:rFonts w:ascii="Times New Roman" w:hAnsi="Times New Roman" w:cs="Times New Roman"/>
          <w:color w:val="000000"/>
          <w:sz w:val="28"/>
          <w:szCs w:val="28"/>
        </w:rPr>
        <w:t>. Лица, обратившиеся в администрацию города, непосредственно или путем использования средств телефонной связи, информируются:</w:t>
      </w:r>
    </w:p>
    <w:p w:rsidR="00F32CB4" w:rsidRPr="00140DCE" w:rsidRDefault="00F32CB4" w:rsidP="00F32CB4">
      <w:pPr>
        <w:pStyle w:val="Style7"/>
        <w:widowControl/>
        <w:numPr>
          <w:ilvl w:val="0"/>
          <w:numId w:val="4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о перечне документов, необходимых для получения муниципальной услуги, их комплектности (достаточности);</w:t>
      </w:r>
    </w:p>
    <w:p w:rsidR="00F32CB4" w:rsidRPr="00140DCE" w:rsidRDefault="00F32CB4" w:rsidP="00F32CB4">
      <w:pPr>
        <w:pStyle w:val="Style7"/>
        <w:widowControl/>
        <w:numPr>
          <w:ilvl w:val="0"/>
          <w:numId w:val="4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 правильности оформления документов, необходимых для получения муниципальной услуги;</w:t>
      </w:r>
    </w:p>
    <w:p w:rsidR="00F32CB4" w:rsidRPr="00140DCE" w:rsidRDefault="00F32CB4" w:rsidP="00F32CB4">
      <w:pPr>
        <w:pStyle w:val="Style7"/>
        <w:widowControl/>
        <w:numPr>
          <w:ilvl w:val="0"/>
          <w:numId w:val="4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документов, необходимых для получения муниципальной услуги; </w:t>
      </w:r>
    </w:p>
    <w:p w:rsidR="00F32CB4" w:rsidRPr="00140DCE" w:rsidRDefault="00F32CB4" w:rsidP="00F32CB4">
      <w:pPr>
        <w:pStyle w:val="Style7"/>
        <w:widowControl/>
        <w:numPr>
          <w:ilvl w:val="0"/>
          <w:numId w:val="4"/>
        </w:numPr>
        <w:tabs>
          <w:tab w:val="left" w:pos="1555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о порядке, сроках рассмотрения и оформления документов, возможности их получения.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bCs/>
          <w:color w:val="000000"/>
          <w:sz w:val="28"/>
          <w:szCs w:val="28"/>
        </w:rPr>
        <w:t>3.4.</w:t>
      </w:r>
      <w:r w:rsidRPr="00140DCE">
        <w:rPr>
          <w:color w:val="000000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F32CB4" w:rsidRPr="00140DCE" w:rsidRDefault="00F32CB4" w:rsidP="00F32C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DCE">
        <w:rPr>
          <w:rFonts w:ascii="Times New Roman" w:hAnsi="Times New Roman" w:cs="Times New Roman"/>
          <w:color w:val="000000"/>
          <w:sz w:val="28"/>
          <w:szCs w:val="28"/>
        </w:rPr>
        <w:t>3.4.1. Основанием для начала предоставления (оказания) муниципальной услуги является обращение заявителя или уполномоченного им лица в администрацию города с заявлением на имя главы города Белокуриха об утверждении схемы расположения земельного участка на кадастровом плане территории или кадастровой карте соответствующей территории с представлением документов, указанных в пункте 2.6. настоящего Регламента.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Заявление с полным пакетом документов регистрируется в день его поступления и в течение 3 дней с момента подачи заявления передается в комитет по управлению имуществом города Белокурихи (далее – Комитет).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3.4.2. Специалист Комитета, ответственный за муниципальный земельный контроль, проводит обследование состояния земельного участка в случаях: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образования земельных участков под объектами недвижимости в стадии разрушения;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под объектами, незавершенными строительством;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- выделения участка под строительство объектов недвижимости;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- образования земельных участков для целей, не связанных со строительством, готовит акт осмотра земельного участка. 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выполнения административной процедуры - 5 дней с момента поступления заявления о предоставлении муниципальной услуги в Комитет.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3.4.3. Далее специалист Комитета готовит служебную записку об утверждении схемы расположения земельного участка на кадастровом плане территории или кадастровой карте соответствующей территории и предает на исполнение в Отдел.</w:t>
      </w:r>
    </w:p>
    <w:p w:rsidR="00F32CB4" w:rsidRPr="00140DCE" w:rsidRDefault="00F32CB4" w:rsidP="00F32CB4">
      <w:pPr>
        <w:ind w:right="20" w:firstLine="709"/>
        <w:contextualSpacing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административной процедуры 1 день с момента проведения осмотра земельного участка специалистом Комитета.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3.4.4. Специалист Отдела проверяет соответствие представленных Комитетом документов требованиям, изложенным в пункте 2.6. настоящего Регламента. Максимальный срок выполнения действия, предусмотренного настоящим пунктом, не должен превышать 1 день.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административной процедуры 1 день с момента поступления служебной записки в Отдел.</w:t>
      </w:r>
    </w:p>
    <w:p w:rsidR="00F32CB4" w:rsidRPr="00140DCE" w:rsidRDefault="00F32CB4" w:rsidP="00F32CB4">
      <w:pPr>
        <w:pStyle w:val="wikip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При необходимости специалист Отдела в порядке межведомственного взаимодействия запрашивает необходимые сведения в соответствующих органах.</w:t>
      </w:r>
    </w:p>
    <w:p w:rsidR="00F32CB4" w:rsidRPr="00140DCE" w:rsidRDefault="00F32CB4" w:rsidP="00F32CB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3.4.5. В случае отказа в предоставлении муниципальной услуги в соответствии с нормами законодательства Российской Федерации и </w:t>
      </w:r>
      <w:r w:rsidRPr="00140DCE">
        <w:rPr>
          <w:color w:val="000000"/>
          <w:sz w:val="28"/>
          <w:szCs w:val="28"/>
        </w:rPr>
        <w:lastRenderedPageBreak/>
        <w:t xml:space="preserve">основаниями, установленными настоящим Регламентом, специалист Отдела осуществляет подготовку уведомления об отказе в предоставлении муниципальной услуги с указанием основания отказа. Уведомление за подписью начальника отдела архитектуры и градостроительства регистрируется в журнале исходящей корреспонденции Отдела и предается в Комитет для подготовки заявителю мотивированного отказа в предоставлении муниципальной услуги. </w:t>
      </w:r>
    </w:p>
    <w:p w:rsidR="00F32CB4" w:rsidRPr="00140DCE" w:rsidRDefault="00F32CB4" w:rsidP="00F32CB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административной процедуры 8 дней с момента выявления оснований для отказа в предоставлении муниципальной услуги.</w:t>
      </w:r>
    </w:p>
    <w:p w:rsidR="00F32CB4" w:rsidRPr="00140DCE" w:rsidRDefault="00F32CB4" w:rsidP="00F32CB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3.4.6. В случае принятия решения о предоставлении муниципальной услуги специалист Отдела в течении 3 дней подготавливает проект постановления об утверждении схемы расположения земельного участка на кадастровом плане или кадастровой карте соответствующей территории и передает на подпись главе города Белокуриха.</w:t>
      </w:r>
    </w:p>
    <w:p w:rsidR="00F32CB4" w:rsidRPr="00140DCE" w:rsidRDefault="00F32CB4" w:rsidP="00F32CB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Глава города Белокуриха Алтайского края в течении 5 дней с момента подготовки проекта постановления подписывает постановление об утверждении схемы расположения земельного участка на кадастровом плане территории или кадастровой карте соответствующей территории.</w:t>
      </w:r>
    </w:p>
    <w:p w:rsidR="00F32CB4" w:rsidRPr="00140DCE" w:rsidRDefault="00F32CB4" w:rsidP="00F32CB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административной процедуры 8 дней с момента выявления оснований для предоставления муниципальной услуги.</w:t>
      </w:r>
    </w:p>
    <w:p w:rsidR="00F32CB4" w:rsidRPr="00140DCE" w:rsidRDefault="00F32CB4" w:rsidP="00F32CB4">
      <w:pPr>
        <w:ind w:firstLine="709"/>
        <w:jc w:val="both"/>
        <w:rPr>
          <w:color w:val="000000"/>
          <w:sz w:val="28"/>
          <w:szCs w:val="28"/>
        </w:rPr>
      </w:pPr>
      <w:bookmarkStart w:id="0" w:name="sub_1038"/>
      <w:r w:rsidRPr="00140DCE">
        <w:rPr>
          <w:color w:val="000000"/>
          <w:sz w:val="28"/>
          <w:szCs w:val="28"/>
        </w:rPr>
        <w:t xml:space="preserve">3.4.7. </w:t>
      </w:r>
      <w:bookmarkEnd w:id="0"/>
      <w:r w:rsidRPr="00140DCE">
        <w:rPr>
          <w:color w:val="000000"/>
          <w:sz w:val="28"/>
          <w:szCs w:val="28"/>
        </w:rPr>
        <w:t>Необходимое количество надлежаще заверенных копий постановления об утверждении схемы расположения земельного участка на кадастровом плане территории или кадастровой карте соответствующей территории специалист Отдела передает в Комитет. Специалист Комитета, ответственный за организацию выдачи документов извещает заявителя о готовности постановления и приглашает заявителя для получения надлежаще заверенных копий. В случае неявки заявителя копии постановления и схемы расположения земельного участка направляются в адрес заявителя посредством почтовой связи.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Срок выполнения административной процедуры - 3 дня с момента принятия постановления администрации города о предоставлении муниципальной услуги.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4. </w:t>
      </w:r>
      <w:r w:rsidRPr="00140DCE">
        <w:rPr>
          <w:bCs/>
          <w:color w:val="000000"/>
          <w:sz w:val="28"/>
          <w:szCs w:val="28"/>
        </w:rPr>
        <w:t>Формы контроля за исполнением административного регламента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4.1. Текущий контроль за соблюдением и исполнением положений настоящего Регламента осуществляется начальником отдела архитектуры и градостроительства.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Текущий контроль осуществляется в форме проверок соблюдения и исполнения специалистами положений настоящего Регламента, иных нормативных правовых актов, определяющих порядок выполнения административных процедур. Периодичность осуществления текущего контроля устанавливается уполномоченными должностными лицами.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4.2. Контроль за полнотой и качеством предоставления включает в себя, помимо текущего контроля,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4.3. Специалисты, задействованные в процедуре исполнения муниципальной услуги, несут персональную ответственность за соблюдение сроков и порядка проведения административных процедур, установленных Регламентом.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Ответственность специалиста закрепляется его должностной инструкцией в соответствии с требованиями действующего законодательства.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4.4.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F32CB4" w:rsidRPr="00140DCE" w:rsidRDefault="00F32CB4" w:rsidP="00F32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ind w:firstLine="540"/>
        <w:jc w:val="center"/>
        <w:rPr>
          <w:color w:val="000000"/>
          <w:sz w:val="28"/>
          <w:szCs w:val="28"/>
        </w:rPr>
      </w:pPr>
      <w:bookmarkStart w:id="1" w:name="Par170"/>
      <w:bookmarkEnd w:id="1"/>
      <w:r w:rsidRPr="00140DCE">
        <w:rPr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1" w:history="1">
        <w:r w:rsidRPr="00140DCE">
          <w:rPr>
            <w:color w:val="000000"/>
            <w:sz w:val="28"/>
            <w:szCs w:val="28"/>
          </w:rPr>
          <w:t>части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работника, принятые (осуществленные) в ходе предоставления муниципальной услуги в досудебном (внесудебном) порядке.</w:t>
      </w:r>
    </w:p>
    <w:p w:rsidR="00F32CB4" w:rsidRPr="00140DCE" w:rsidRDefault="00F32CB4" w:rsidP="00F32CB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2" w:history="1">
        <w:r w:rsidRPr="00140DCE">
          <w:rPr>
            <w:color w:val="000000"/>
            <w:sz w:val="28"/>
            <w:szCs w:val="28"/>
          </w:rPr>
          <w:t>статье 15.1</w:t>
        </w:r>
      </w:hyperlink>
      <w:r w:rsidRPr="00140DCE">
        <w:rPr>
          <w:color w:val="00000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3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14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210-ФЗ.</w:t>
      </w:r>
    </w:p>
    <w:p w:rsidR="00F32CB4" w:rsidRPr="00140DCE" w:rsidRDefault="00F32CB4" w:rsidP="00F32CB4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140DCE">
        <w:rPr>
          <w:color w:val="000000"/>
          <w:sz w:val="28"/>
          <w:szCs w:val="28"/>
          <w:lang w:eastAsia="en-US"/>
        </w:rPr>
        <w:t>Единого портала государственных и муниципальных услуг Российской Федерации</w:t>
      </w:r>
      <w:r w:rsidRPr="00140DCE">
        <w:rPr>
          <w:color w:val="000000"/>
          <w:sz w:val="28"/>
          <w:szCs w:val="28"/>
        </w:rPr>
        <w:t>, а также может быть принята при личном приеме заявителя.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5.4. Жалоба должна содержать: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5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6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их работников;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7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8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9" w:history="1">
        <w:r w:rsidRPr="00140DCE">
          <w:rPr>
            <w:color w:val="000000"/>
            <w:sz w:val="28"/>
            <w:szCs w:val="28"/>
          </w:rPr>
          <w:t>частью 1.1 статьи 16</w:t>
        </w:r>
      </w:hyperlink>
      <w:r w:rsidRPr="00140DCE">
        <w:rPr>
          <w:color w:val="000000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2) в удовлетворении жалобы отказывается.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lastRenderedPageBreak/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2CB4" w:rsidRPr="00140DCE" w:rsidRDefault="00F32CB4" w:rsidP="00F32CB4">
      <w:pPr>
        <w:ind w:firstLine="720"/>
        <w:jc w:val="both"/>
        <w:rPr>
          <w:color w:val="000000"/>
          <w:sz w:val="28"/>
          <w:szCs w:val="28"/>
        </w:rPr>
      </w:pPr>
      <w:r w:rsidRPr="00140DCE">
        <w:rPr>
          <w:color w:val="000000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2CB4" w:rsidRPr="00140DCE" w:rsidRDefault="00F32CB4" w:rsidP="00F32CB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CB4" w:rsidRPr="00140DCE" w:rsidTr="00211B83">
        <w:tc>
          <w:tcPr>
            <w:tcW w:w="4927" w:type="dxa"/>
          </w:tcPr>
          <w:p w:rsidR="00F32CB4" w:rsidRPr="00140DCE" w:rsidRDefault="00F32CB4" w:rsidP="00211B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 xml:space="preserve">Начальник отдела архитектуры </w:t>
            </w:r>
          </w:p>
          <w:p w:rsidR="00F32CB4" w:rsidRPr="00140DCE" w:rsidRDefault="00F32CB4" w:rsidP="00211B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и градостроительства</w:t>
            </w:r>
          </w:p>
        </w:tc>
        <w:tc>
          <w:tcPr>
            <w:tcW w:w="4927" w:type="dxa"/>
          </w:tcPr>
          <w:p w:rsidR="00F32CB4" w:rsidRPr="00140DCE" w:rsidRDefault="00F32CB4" w:rsidP="00211B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О.А. Дворецкая</w:t>
            </w:r>
          </w:p>
        </w:tc>
      </w:tr>
    </w:tbl>
    <w:p w:rsidR="00F32CB4" w:rsidRPr="00140DCE" w:rsidRDefault="00F32CB4" w:rsidP="00F32CB4">
      <w:pPr>
        <w:ind w:firstLine="709"/>
        <w:jc w:val="both"/>
        <w:rPr>
          <w:color w:val="000000"/>
        </w:rPr>
      </w:pPr>
    </w:p>
    <w:p w:rsidR="00F32CB4" w:rsidRPr="00140DCE" w:rsidRDefault="00F32CB4" w:rsidP="00F32CB4">
      <w:pPr>
        <w:autoSpaceDE w:val="0"/>
        <w:autoSpaceDN w:val="0"/>
        <w:adjustRightInd w:val="0"/>
        <w:jc w:val="both"/>
        <w:rPr>
          <w:color w:val="000000"/>
        </w:rPr>
        <w:sectPr w:rsidR="00F32CB4" w:rsidRPr="00140DCE" w:rsidSect="0094200F">
          <w:headerReference w:type="even" r:id="rId20"/>
          <w:headerReference w:type="defaul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2CB4" w:rsidRPr="00140DCE" w:rsidRDefault="00F32CB4" w:rsidP="00F32CB4">
      <w:pPr>
        <w:autoSpaceDE w:val="0"/>
        <w:autoSpaceDN w:val="0"/>
        <w:adjustRightInd w:val="0"/>
        <w:ind w:right="-63" w:firstLine="540"/>
        <w:jc w:val="right"/>
        <w:outlineLvl w:val="2"/>
      </w:pPr>
    </w:p>
    <w:tbl>
      <w:tblPr>
        <w:tblW w:w="6096" w:type="dxa"/>
        <w:tblInd w:w="3510" w:type="dxa"/>
        <w:tblLayout w:type="fixed"/>
        <w:tblLook w:val="0000"/>
      </w:tblPr>
      <w:tblGrid>
        <w:gridCol w:w="6096"/>
      </w:tblGrid>
      <w:tr w:rsidR="00F32CB4" w:rsidRPr="00140DCE" w:rsidTr="00211B83">
        <w:trPr>
          <w:trHeight w:val="2975"/>
        </w:trPr>
        <w:tc>
          <w:tcPr>
            <w:tcW w:w="6096" w:type="dxa"/>
          </w:tcPr>
          <w:p w:rsidR="00F32CB4" w:rsidRPr="00140DCE" w:rsidRDefault="00F32CB4" w:rsidP="00211B83">
            <w:pPr>
              <w:autoSpaceDE w:val="0"/>
              <w:autoSpaceDN w:val="0"/>
              <w:adjustRightInd w:val="0"/>
              <w:ind w:left="743" w:right="98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Приложение № 1</w:t>
            </w:r>
          </w:p>
          <w:p w:rsidR="00F32CB4" w:rsidRPr="00140DCE" w:rsidRDefault="00F32CB4" w:rsidP="00211B83">
            <w:pPr>
              <w:autoSpaceDE w:val="0"/>
              <w:autoSpaceDN w:val="0"/>
              <w:adjustRightInd w:val="0"/>
              <w:ind w:left="743" w:right="98"/>
              <w:rPr>
                <w:color w:val="000000"/>
                <w:sz w:val="28"/>
                <w:szCs w:val="28"/>
              </w:rPr>
            </w:pPr>
            <w:r w:rsidRPr="00140DCE">
              <w:rPr>
                <w:color w:val="000000"/>
                <w:sz w:val="28"/>
                <w:szCs w:val="28"/>
              </w:rPr>
              <w:t>к административному регламенту «</w:t>
            </w:r>
            <w:r w:rsidRPr="00140DCE">
              <w:rPr>
                <w:kern w:val="36"/>
                <w:sz w:val="28"/>
                <w:szCs w:val="28"/>
                <w:lang w:eastAsia="en-US"/>
              </w:rPr>
              <w:t xml:space="preserve">Утверждение схемы расположения земельных участков на кадастровом плане территории </w:t>
            </w:r>
            <w:r w:rsidRPr="00140DCE">
              <w:rPr>
                <w:sz w:val="28"/>
                <w:szCs w:val="28"/>
              </w:rPr>
              <w:t>или кадастровой карте соответствующей территории</w:t>
            </w:r>
            <w:r w:rsidRPr="00140DCE">
              <w:rPr>
                <w:color w:val="000000"/>
                <w:sz w:val="28"/>
                <w:szCs w:val="28"/>
              </w:rPr>
              <w:t>»</w:t>
            </w:r>
          </w:p>
          <w:p w:rsidR="00F32CB4" w:rsidRPr="00140DCE" w:rsidRDefault="00F32CB4" w:rsidP="00211B83">
            <w:pPr>
              <w:autoSpaceDE w:val="0"/>
              <w:autoSpaceDN w:val="0"/>
              <w:adjustRightInd w:val="0"/>
              <w:ind w:left="743" w:right="98"/>
              <w:rPr>
                <w:color w:val="000000"/>
                <w:sz w:val="28"/>
                <w:szCs w:val="28"/>
              </w:rPr>
            </w:pP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Главе города Белокуриха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К.И. Базарову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от__________________________________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____________________________________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Адрес: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проживания__________________________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____________________________________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прописка____________________________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____________________________________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тел. раб._____________________________</w:t>
            </w:r>
          </w:p>
          <w:p w:rsidR="00F32CB4" w:rsidRPr="00140DCE" w:rsidRDefault="00F32CB4" w:rsidP="00211B83">
            <w:pPr>
              <w:ind w:left="708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тел. дом._____________________________</w:t>
            </w:r>
          </w:p>
          <w:p w:rsidR="00F32CB4" w:rsidRPr="00140DCE" w:rsidRDefault="00F32CB4" w:rsidP="00211B83">
            <w:pPr>
              <w:spacing w:before="60"/>
            </w:pPr>
            <w:r w:rsidRPr="00140DCE">
              <w:rPr>
                <w:sz w:val="28"/>
                <w:szCs w:val="28"/>
              </w:rPr>
              <w:t xml:space="preserve">          сотовый_____________________________</w:t>
            </w:r>
          </w:p>
        </w:tc>
      </w:tr>
    </w:tbl>
    <w:p w:rsidR="00F32CB4" w:rsidRPr="00140DCE" w:rsidRDefault="00F32CB4" w:rsidP="00F32CB4">
      <w:pPr>
        <w:jc w:val="center"/>
      </w:pPr>
    </w:p>
    <w:p w:rsidR="00F32CB4" w:rsidRPr="00140DCE" w:rsidRDefault="00F32CB4" w:rsidP="00F32CB4">
      <w:pPr>
        <w:jc w:val="center"/>
      </w:pPr>
      <w:r w:rsidRPr="00140DCE">
        <w:t>ЗАЯВЛЕНИЕ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4"/>
        <w:gridCol w:w="2571"/>
        <w:gridCol w:w="4551"/>
      </w:tblGrid>
      <w:tr w:rsidR="00F32CB4" w:rsidRPr="00140DCE" w:rsidTr="00211B83">
        <w:tc>
          <w:tcPr>
            <w:tcW w:w="9570" w:type="dxa"/>
            <w:gridSpan w:val="3"/>
            <w:tcBorders>
              <w:top w:val="nil"/>
              <w:bottom w:val="nil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 xml:space="preserve">В соответствии со ст. </w:t>
            </w:r>
            <w:r w:rsidRPr="00140DCE">
              <w:rPr>
                <w:i/>
                <w:sz w:val="28"/>
                <w:szCs w:val="28"/>
              </w:rPr>
              <w:t>11.3., 11.4., 11.5., 11.6., 11.7., ЗК РФ</w:t>
            </w:r>
            <w:r w:rsidRPr="00140DCE">
              <w:rPr>
                <w:sz w:val="28"/>
                <w:szCs w:val="28"/>
              </w:rPr>
              <w:t xml:space="preserve"> прошу утвердить</w:t>
            </w:r>
          </w:p>
          <w:p w:rsidR="00F32CB4" w:rsidRPr="00140DCE" w:rsidRDefault="00F32CB4" w:rsidP="00211B83">
            <w:pPr>
              <w:ind w:firstLine="720"/>
              <w:rPr>
                <w:sz w:val="16"/>
                <w:szCs w:val="16"/>
              </w:rPr>
            </w:pPr>
            <w:r w:rsidRPr="00140DCE">
              <w:rPr>
                <w:sz w:val="16"/>
                <w:szCs w:val="16"/>
              </w:rPr>
              <w:t xml:space="preserve">                                                                 (нужное подчеркнуть)</w:t>
            </w:r>
          </w:p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схему расположения земельного участка на кадастровом плане территории</w:t>
            </w:r>
          </w:p>
        </w:tc>
      </w:tr>
      <w:tr w:rsidR="00F32CB4" w:rsidRPr="00140DCE" w:rsidTr="00211B83">
        <w:tc>
          <w:tcPr>
            <w:tcW w:w="9570" w:type="dxa"/>
            <w:gridSpan w:val="3"/>
            <w:tcBorders>
              <w:top w:val="nil"/>
              <w:bottom w:val="nil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i/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 xml:space="preserve">расположенного по адресу: </w:t>
            </w:r>
            <w:r w:rsidRPr="00140DCE">
              <w:rPr>
                <w:i/>
                <w:sz w:val="28"/>
                <w:szCs w:val="28"/>
                <w:u w:val="single"/>
              </w:rPr>
              <w:t xml:space="preserve">г. Белокуриха,                                                           </w:t>
            </w:r>
            <w:r w:rsidRPr="00140DCE">
              <w:rPr>
                <w:i/>
                <w:color w:val="FFFFFF"/>
                <w:sz w:val="28"/>
                <w:szCs w:val="28"/>
                <w:u w:val="single"/>
              </w:rPr>
              <w:t>.</w:t>
            </w:r>
          </w:p>
        </w:tc>
      </w:tr>
      <w:tr w:rsidR="00F32CB4" w:rsidRPr="00140DCE" w:rsidTr="00211B83"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</w:p>
        </w:tc>
      </w:tr>
      <w:tr w:rsidR="00F32CB4" w:rsidRPr="00140DCE" w:rsidTr="00211B83"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С видом разрешенного использования</w:t>
            </w:r>
          </w:p>
        </w:tc>
      </w:tr>
      <w:tr w:rsidR="00F32CB4" w:rsidRPr="00140DCE" w:rsidTr="00211B83"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</w:p>
        </w:tc>
      </w:tr>
      <w:tr w:rsidR="00F32CB4" w:rsidRPr="00140DCE" w:rsidTr="00211B83">
        <w:tc>
          <w:tcPr>
            <w:tcW w:w="2752" w:type="dxa"/>
            <w:tcBorders>
              <w:top w:val="nil"/>
              <w:bottom w:val="nil"/>
              <w:right w:val="nil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Площадью участка: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2CB4" w:rsidRPr="00140DCE" w:rsidRDefault="00F32CB4" w:rsidP="00211B83">
            <w:pPr>
              <w:spacing w:before="60"/>
              <w:jc w:val="both"/>
              <w:rPr>
                <w:sz w:val="28"/>
                <w:szCs w:val="28"/>
              </w:rPr>
            </w:pPr>
            <w:r w:rsidRPr="00140DCE">
              <w:rPr>
                <w:sz w:val="28"/>
                <w:szCs w:val="28"/>
              </w:rPr>
              <w:t>кв.м.</w:t>
            </w:r>
          </w:p>
        </w:tc>
      </w:tr>
    </w:tbl>
    <w:p w:rsidR="00F32CB4" w:rsidRPr="00140DCE" w:rsidRDefault="00F32CB4" w:rsidP="00F32CB4">
      <w:pPr>
        <w:spacing w:before="240"/>
        <w:ind w:firstLine="720"/>
        <w:jc w:val="both"/>
        <w:rPr>
          <w:sz w:val="28"/>
          <w:szCs w:val="28"/>
        </w:rPr>
      </w:pPr>
      <w:r w:rsidRPr="00140DCE">
        <w:rPr>
          <w:sz w:val="28"/>
          <w:szCs w:val="28"/>
        </w:rPr>
        <w:t>К заявлению приложены следующие документы:</w:t>
      </w:r>
    </w:p>
    <w:p w:rsidR="00F32CB4" w:rsidRPr="00140DCE" w:rsidRDefault="00F32CB4" w:rsidP="00F32CB4">
      <w:pPr>
        <w:ind w:firstLine="709"/>
        <w:jc w:val="both"/>
        <w:rPr>
          <w:sz w:val="24"/>
          <w:szCs w:val="24"/>
        </w:rPr>
      </w:pPr>
      <w:r w:rsidRPr="00140DCE">
        <w:rPr>
          <w:sz w:val="24"/>
          <w:szCs w:val="24"/>
        </w:rPr>
        <w:t>- Схема расположения земельного участка на кадастровом плане территории ___ экз.</w:t>
      </w:r>
    </w:p>
    <w:p w:rsidR="00F32CB4" w:rsidRPr="00140DCE" w:rsidRDefault="00F32CB4" w:rsidP="00F32CB4">
      <w:pPr>
        <w:ind w:firstLine="709"/>
        <w:jc w:val="both"/>
        <w:rPr>
          <w:sz w:val="24"/>
          <w:szCs w:val="24"/>
        </w:rPr>
      </w:pPr>
      <w:r w:rsidRPr="00140DCE">
        <w:rPr>
          <w:sz w:val="24"/>
          <w:szCs w:val="24"/>
        </w:rPr>
        <w:t>- Схема расположения земельного участка на кадастровом плане территории в виде электронного файла в формате XML на электронном носителе.</w:t>
      </w:r>
    </w:p>
    <w:p w:rsidR="00F32CB4" w:rsidRPr="00140DCE" w:rsidRDefault="00F32CB4" w:rsidP="00F32CB4">
      <w:pPr>
        <w:jc w:val="both"/>
        <w:rPr>
          <w:sz w:val="28"/>
          <w:szCs w:val="28"/>
        </w:rPr>
      </w:pPr>
      <w:r w:rsidRPr="00140DC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32CB4" w:rsidRPr="00140DCE" w:rsidRDefault="00F32CB4" w:rsidP="00F32CB4">
      <w:pPr>
        <w:jc w:val="both"/>
        <w:rPr>
          <w:sz w:val="28"/>
          <w:szCs w:val="28"/>
        </w:rPr>
      </w:pPr>
    </w:p>
    <w:p w:rsidR="00F32CB4" w:rsidRPr="00140DCE" w:rsidRDefault="00F32CB4" w:rsidP="00F32CB4">
      <w:pPr>
        <w:jc w:val="both"/>
        <w:rPr>
          <w:sz w:val="28"/>
          <w:szCs w:val="28"/>
        </w:rPr>
      </w:pPr>
      <w:r w:rsidRPr="00140DCE">
        <w:rPr>
          <w:sz w:val="28"/>
          <w:szCs w:val="28"/>
        </w:rPr>
        <w:t>«____»_________20__г.                                                               ________________</w:t>
      </w:r>
    </w:p>
    <w:p w:rsidR="00F32CB4" w:rsidRPr="00140DCE" w:rsidRDefault="00F32CB4" w:rsidP="00F32CB4">
      <w:pPr>
        <w:rPr>
          <w:sz w:val="16"/>
          <w:szCs w:val="16"/>
        </w:rPr>
      </w:pPr>
      <w:r w:rsidRPr="00140DCE">
        <w:rPr>
          <w:sz w:val="16"/>
          <w:szCs w:val="16"/>
        </w:rPr>
        <w:t xml:space="preserve">                             (дата)                                                                                                                                                                       (подпись)</w:t>
      </w:r>
    </w:p>
    <w:p w:rsidR="00F32CB4" w:rsidRPr="00140DCE" w:rsidRDefault="00F32CB4" w:rsidP="00F32CB4">
      <w:pPr>
        <w:rPr>
          <w:sz w:val="28"/>
          <w:szCs w:val="28"/>
        </w:rPr>
      </w:pPr>
    </w:p>
    <w:p w:rsidR="00F32CB4" w:rsidRPr="00140DCE" w:rsidRDefault="00F32CB4" w:rsidP="00F32CB4">
      <w:pPr>
        <w:rPr>
          <w:sz w:val="28"/>
          <w:szCs w:val="28"/>
        </w:rPr>
      </w:pPr>
      <w:r w:rsidRPr="00140DCE">
        <w:rPr>
          <w:sz w:val="28"/>
          <w:szCs w:val="28"/>
        </w:rPr>
        <w:t>Выражаю своё согласие на обработку персональных данных</w:t>
      </w:r>
    </w:p>
    <w:p w:rsidR="00F32CB4" w:rsidRPr="00140DCE" w:rsidRDefault="00F32CB4" w:rsidP="00F32CB4">
      <w:pPr>
        <w:jc w:val="both"/>
      </w:pPr>
    </w:p>
    <w:p w:rsidR="00F32CB4" w:rsidRPr="00140DCE" w:rsidRDefault="00F32CB4" w:rsidP="00F32CB4">
      <w:pPr>
        <w:jc w:val="both"/>
        <w:rPr>
          <w:sz w:val="28"/>
          <w:szCs w:val="28"/>
        </w:rPr>
      </w:pPr>
      <w:r w:rsidRPr="00140DCE">
        <w:rPr>
          <w:sz w:val="28"/>
          <w:szCs w:val="28"/>
        </w:rPr>
        <w:t>«____»_________20__г.                                                               ________________</w:t>
      </w:r>
    </w:p>
    <w:p w:rsidR="00363DA5" w:rsidRPr="00F32CB4" w:rsidRDefault="00F32CB4" w:rsidP="00F32CB4">
      <w:pPr>
        <w:rPr>
          <w:sz w:val="16"/>
          <w:szCs w:val="16"/>
        </w:rPr>
      </w:pPr>
      <w:r w:rsidRPr="00140DCE">
        <w:rPr>
          <w:sz w:val="16"/>
          <w:szCs w:val="16"/>
        </w:rPr>
        <w:t xml:space="preserve">                             (дата)                                                                                                                                                                       (подпись)</w:t>
      </w:r>
      <w:r>
        <w:tab/>
      </w:r>
    </w:p>
    <w:p w:rsidR="00F32CB4" w:rsidRDefault="00F32CB4" w:rsidP="00F32CB4">
      <w:pPr>
        <w:tabs>
          <w:tab w:val="left" w:pos="6795"/>
        </w:tabs>
      </w:pPr>
    </w:p>
    <w:sectPr w:rsidR="00F32CB4" w:rsidSect="00F32CB4">
      <w:pgSz w:w="11907" w:h="16840" w:code="9"/>
      <w:pgMar w:top="1276" w:right="567" w:bottom="1134" w:left="1560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F8" w:rsidRDefault="00C16DF8" w:rsidP="004D6720">
      <w:r>
        <w:separator/>
      </w:r>
    </w:p>
  </w:endnote>
  <w:endnote w:type="continuationSeparator" w:id="1">
    <w:p w:rsidR="00C16DF8" w:rsidRDefault="00C16DF8" w:rsidP="004D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F8" w:rsidRDefault="00C16DF8" w:rsidP="004D6720">
      <w:r>
        <w:separator/>
      </w:r>
    </w:p>
  </w:footnote>
  <w:footnote w:type="continuationSeparator" w:id="1">
    <w:p w:rsidR="00C16DF8" w:rsidRDefault="00C16DF8" w:rsidP="004D6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16" w:rsidRDefault="002563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51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5116" w:rsidRDefault="0075511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16" w:rsidRDefault="002563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551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5116">
      <w:rPr>
        <w:rStyle w:val="a7"/>
        <w:noProof/>
      </w:rPr>
      <w:t>2</w:t>
    </w:r>
    <w:r>
      <w:rPr>
        <w:rStyle w:val="a7"/>
      </w:rPr>
      <w:fldChar w:fldCharType="end"/>
    </w:r>
  </w:p>
  <w:p w:rsidR="00755116" w:rsidRDefault="0075511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56367" w:rsidP="00884D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2C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D78" w:rsidRDefault="00C16DF8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56367" w:rsidP="0094200F">
    <w:pPr>
      <w:pStyle w:val="a5"/>
      <w:framePr w:wrap="around" w:vAnchor="text" w:hAnchor="margin" w:xAlign="center" w:y="-18"/>
      <w:rPr>
        <w:rStyle w:val="a7"/>
      </w:rPr>
    </w:pPr>
    <w:r>
      <w:rPr>
        <w:rStyle w:val="a7"/>
      </w:rPr>
      <w:fldChar w:fldCharType="begin"/>
    </w:r>
    <w:r w:rsidR="00F32C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4C14">
      <w:rPr>
        <w:rStyle w:val="a7"/>
        <w:noProof/>
      </w:rPr>
      <w:t>15</w:t>
    </w:r>
    <w:r>
      <w:rPr>
        <w:rStyle w:val="a7"/>
      </w:rPr>
      <w:fldChar w:fldCharType="end"/>
    </w:r>
  </w:p>
  <w:p w:rsidR="00884D78" w:rsidRDefault="00C16DF8" w:rsidP="009420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AAC3A2A"/>
    <w:multiLevelType w:val="hybridMultilevel"/>
    <w:tmpl w:val="4FF01BF2"/>
    <w:lvl w:ilvl="0" w:tplc="222A23D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4453E"/>
    <w:multiLevelType w:val="hybridMultilevel"/>
    <w:tmpl w:val="59EE7B9C"/>
    <w:lvl w:ilvl="0" w:tplc="222A23D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62CF9"/>
    <w:multiLevelType w:val="hybridMultilevel"/>
    <w:tmpl w:val="1ADCD36E"/>
    <w:lvl w:ilvl="0" w:tplc="222A23D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D147C"/>
    <w:multiLevelType w:val="hybridMultilevel"/>
    <w:tmpl w:val="217AADBC"/>
    <w:lvl w:ilvl="0" w:tplc="222A23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3C2CED"/>
    <w:multiLevelType w:val="hybridMultilevel"/>
    <w:tmpl w:val="536491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8E7AE1"/>
    <w:multiLevelType w:val="hybridMultilevel"/>
    <w:tmpl w:val="95D47C58"/>
    <w:lvl w:ilvl="0" w:tplc="222A23D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919A9"/>
    <w:multiLevelType w:val="hybridMultilevel"/>
    <w:tmpl w:val="30BCE1B0"/>
    <w:lvl w:ilvl="0" w:tplc="222A23DC">
      <w:start w:val="1"/>
      <w:numFmt w:val="bullet"/>
      <w:lvlText w:val="-"/>
      <w:lvlJc w:val="left"/>
      <w:pPr>
        <w:tabs>
          <w:tab w:val="num" w:pos="1021"/>
        </w:tabs>
        <w:ind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013205"/>
    <w:multiLevelType w:val="hybridMultilevel"/>
    <w:tmpl w:val="48AEA548"/>
    <w:lvl w:ilvl="0" w:tplc="222A23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B704F2"/>
    <w:multiLevelType w:val="hybridMultilevel"/>
    <w:tmpl w:val="0630D556"/>
    <w:lvl w:ilvl="0" w:tplc="222A23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A808F1"/>
    <w:multiLevelType w:val="hybridMultilevel"/>
    <w:tmpl w:val="67C682E4"/>
    <w:lvl w:ilvl="0" w:tplc="222A23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F43"/>
    <w:rsid w:val="000322EB"/>
    <w:rsid w:val="00052093"/>
    <w:rsid w:val="001319CA"/>
    <w:rsid w:val="001B4C14"/>
    <w:rsid w:val="00256367"/>
    <w:rsid w:val="002B679A"/>
    <w:rsid w:val="00363DA5"/>
    <w:rsid w:val="00494712"/>
    <w:rsid w:val="004D6720"/>
    <w:rsid w:val="006103E3"/>
    <w:rsid w:val="00755116"/>
    <w:rsid w:val="00873A1A"/>
    <w:rsid w:val="00892F5B"/>
    <w:rsid w:val="00B02346"/>
    <w:rsid w:val="00C16DF8"/>
    <w:rsid w:val="00D03884"/>
    <w:rsid w:val="00E432D7"/>
    <w:rsid w:val="00F32CB4"/>
    <w:rsid w:val="00F61F4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1F43"/>
    <w:pPr>
      <w:spacing w:before="100" w:beforeAutospacing="1" w:after="100" w:afterAutospacing="1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363DA5"/>
    <w:pPr>
      <w:ind w:left="720"/>
      <w:contextualSpacing/>
    </w:pPr>
  </w:style>
  <w:style w:type="paragraph" w:styleId="a5">
    <w:name w:val="header"/>
    <w:basedOn w:val="a"/>
    <w:link w:val="a6"/>
    <w:uiPriority w:val="99"/>
    <w:rsid w:val="00F32CB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2C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F32CB4"/>
  </w:style>
  <w:style w:type="paragraph" w:customStyle="1" w:styleId="wikip">
    <w:name w:val="wikip"/>
    <w:basedOn w:val="a"/>
    <w:rsid w:val="00F32CB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">
    <w:name w:val="ConsPlusNormal"/>
    <w:rsid w:val="00F32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rsid w:val="00F32CB4"/>
    <w:rPr>
      <w:color w:val="0000FF"/>
      <w:u w:val="single"/>
    </w:rPr>
  </w:style>
  <w:style w:type="character" w:customStyle="1" w:styleId="FontStyle47">
    <w:name w:val="Font Style47"/>
    <w:rsid w:val="00F32CB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32CB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pple-converted-space">
    <w:name w:val="apple-converted-space"/>
    <w:basedOn w:val="a0"/>
    <w:rsid w:val="00F32CB4"/>
  </w:style>
  <w:style w:type="paragraph" w:styleId="2">
    <w:name w:val="Body Text Indent 2"/>
    <w:basedOn w:val="a"/>
    <w:link w:val="20"/>
    <w:rsid w:val="00F32CB4"/>
    <w:pPr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32CB4"/>
    <w:rPr>
      <w:rFonts w:ascii="Times New Roman" w:eastAsia="Times New Roman" w:hAnsi="Times New Roman" w:cs="Times New Roman"/>
      <w:sz w:val="20"/>
      <w:szCs w:val="24"/>
    </w:rPr>
  </w:style>
  <w:style w:type="paragraph" w:styleId="a9">
    <w:name w:val="No Spacing"/>
    <w:uiPriority w:val="1"/>
    <w:qFormat/>
    <w:rsid w:val="0075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A469734DAB3053C3586981BAAE2A969E1DAADC213D99DA688A2C27F9597F4DB01B7BDC243B3E06EEXFD9I" TargetMode="External"/><Relationship Id="rId18" Type="http://schemas.openxmlformats.org/officeDocument/2006/relationships/hyperlink" Target="consultantplus://offline/ref=3FBF7B34883268682A0276B09F59F56F14CE32F11F4FB27A7AFF3556A774FC12E93B44C5AA620A2CeEB7I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469734DAB3053C3586981BAAE2A969E1DAADC213D99DA688A2C27F9597F4DB01B7BDC273FX3DAI" TargetMode="External"/><Relationship Id="rId17" Type="http://schemas.openxmlformats.org/officeDocument/2006/relationships/hyperlink" Target="consultantplus://offline/ref=32C330792032B2B7ED79D0A12EC390DF7FC1DD5AA1C07523C7FD9F4B5C5BBBFE4980769A81BCCBFBZ93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2C330792032B2B7ED79D0A12EC390DF7FC1DD5AA1C07523C7FD9F4B5C5BBBFE4980769A81BCCBFBZ931H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C405ED62FAF81C7B378AC28847FDD676ACE656E64C3FDAB75DD6F90A8CF9733651CE0480013B9CgE2E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C330792032B2B7ED79D0A12EC390DF7FC1DD5AA1C07523C7FD9F4B5C5BBBFE4980769A81BCCBFBZ931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430598180" TargetMode="External"/><Relationship Id="rId19" Type="http://schemas.openxmlformats.org/officeDocument/2006/relationships/hyperlink" Target="consultantplus://offline/ref=3FBF7B34883268682A0276B09F59F56F14CE32F11F4FB27A7AFF3556A774FC12E93B44C5AA620A2CeEB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40002765" TargetMode="External"/><Relationship Id="rId14" Type="http://schemas.openxmlformats.org/officeDocument/2006/relationships/hyperlink" Target="consultantplus://offline/ref=7781CE969C1FAB305043D4920EE117D3DDF316515D3F925648CCA8534403003F1FB6A2494B8C9A44I7P3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9</cp:revision>
  <cp:lastPrinted>2018-12-20T02:37:00Z</cp:lastPrinted>
  <dcterms:created xsi:type="dcterms:W3CDTF">2018-11-29T08:16:00Z</dcterms:created>
  <dcterms:modified xsi:type="dcterms:W3CDTF">2019-01-29T08:03:00Z</dcterms:modified>
</cp:coreProperties>
</file>