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И ПОДДЕРЖКЕ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E73481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 2018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0000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>роект «О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от 24.03.2015 № 369, от 16.09.2015 № 1321, от 14.10.2015 № 1455, от 09.08.2016 № 1252, от 10.05.2017 № 530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 – Теплова Наталья Павловна, главный специалист ИКЦ отдела по развитию и поддержке предпринимательства и рыночной инфраструктуры, 34-211.</w:t>
      </w:r>
    </w:p>
    <w:p w:rsid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связи с уменьшением бюджетных ассигнований на реализацию</w:t>
      </w:r>
      <w:r w:rsidR="00657606" w:rsidRPr="00657606">
        <w:rPr>
          <w:rFonts w:ascii="Times New Roman" w:hAnsi="Times New Roman" w:cs="Times New Roman"/>
          <w:sz w:val="28"/>
          <w:szCs w:val="28"/>
        </w:rPr>
        <w:t xml:space="preserve"> </w:t>
      </w:r>
      <w:r w:rsidR="00657606">
        <w:rPr>
          <w:rFonts w:ascii="Times New Roman" w:hAnsi="Times New Roman" w:cs="Times New Roman"/>
          <w:sz w:val="28"/>
          <w:szCs w:val="28"/>
        </w:rPr>
        <w:t>муниципальной программы,</w:t>
      </w:r>
      <w:r>
        <w:rPr>
          <w:rFonts w:ascii="Times New Roman" w:hAnsi="Times New Roman" w:cs="Times New Roman"/>
          <w:sz w:val="28"/>
          <w:szCs w:val="28"/>
        </w:rPr>
        <w:t xml:space="preserve"> Проектом предполагается внести корректировки в </w:t>
      </w:r>
      <w:r w:rsidR="00657606">
        <w:rPr>
          <w:rFonts w:ascii="Times New Roman" w:hAnsi="Times New Roman" w:cs="Times New Roman"/>
          <w:sz w:val="28"/>
          <w:szCs w:val="28"/>
        </w:rPr>
        <w:t>программные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24.07.2007 № 209-ФЗ </w:t>
      </w:r>
      <w:r w:rsidRPr="005C40F9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Уставом муниципального образования город Белокуриха Алтайского края.</w:t>
      </w:r>
    </w:p>
    <w:p w:rsidR="00657606" w:rsidRDefault="0065760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>Проектом не предусмотрены расходы субъектов предпринимательской и инвестиционной деятельности. В результате изменения бюджетных ассигнований, расходы органов местного самоуправления составят 100 000 рублей.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Предполагаемая дата вступления в силу Проекта – 19 февраля 2018 года. В установлении переходного периода и отсрочки вступления в силу Проекта нет необходимости.</w:t>
      </w:r>
    </w:p>
    <w:p w:rsidR="00485F26" w:rsidRDefault="00485F26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о </w:t>
      </w:r>
      <w:r w:rsidR="0024794B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C4246B">
        <w:rPr>
          <w:rFonts w:ascii="Times New Roman" w:hAnsi="Times New Roman" w:cs="Times New Roman"/>
          <w:sz w:val="28"/>
          <w:szCs w:val="28"/>
        </w:rPr>
        <w:t>мероприятиях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ИКЦ                                                                  Н.П. Теплова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15" w:rsidRDefault="00BE1B15" w:rsidP="00E73481">
      <w:pPr>
        <w:spacing w:after="0" w:line="240" w:lineRule="auto"/>
      </w:pPr>
      <w:r>
        <w:separator/>
      </w:r>
    </w:p>
  </w:endnote>
  <w:endnote w:type="continuationSeparator" w:id="1">
    <w:p w:rsidR="00BE1B15" w:rsidRDefault="00BE1B15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15" w:rsidRDefault="00BE1B15" w:rsidP="00E73481">
      <w:pPr>
        <w:spacing w:after="0" w:line="240" w:lineRule="auto"/>
      </w:pPr>
      <w:r>
        <w:separator/>
      </w:r>
    </w:p>
  </w:footnote>
  <w:footnote w:type="continuationSeparator" w:id="1">
    <w:p w:rsidR="00BE1B15" w:rsidRDefault="00BE1B15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E7348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24794B"/>
    <w:rsid w:val="00397909"/>
    <w:rsid w:val="00485F26"/>
    <w:rsid w:val="005C40F9"/>
    <w:rsid w:val="00607C1B"/>
    <w:rsid w:val="00657606"/>
    <w:rsid w:val="006E60C9"/>
    <w:rsid w:val="00B37E26"/>
    <w:rsid w:val="00BE1B15"/>
    <w:rsid w:val="00C4246B"/>
    <w:rsid w:val="00E73481"/>
    <w:rsid w:val="00F57B91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14</cp:revision>
  <dcterms:created xsi:type="dcterms:W3CDTF">2018-01-29T01:29:00Z</dcterms:created>
  <dcterms:modified xsi:type="dcterms:W3CDTF">2018-01-29T02:17:00Z</dcterms:modified>
</cp:coreProperties>
</file>