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И ПОДДЕРЖКЕ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397909" w:rsidRDefault="00397909" w:rsidP="00E73481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регулирующего воздействия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>Сводный отчет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E73481" w:rsidRDefault="00E73481" w:rsidP="00E7348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 января 2018 г.</w:t>
      </w: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000000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>роект «О внесении изменений в муниципальную программу «Поддержка и развитие малого и среднего предпринимательства в городе Белокуриха на 2015 – 2020 годы», утвержденную  постановлением  администрации  города  от 30.10.2014 № 1750,  в  редакции постановлений от 24.03.2015 № 369, от 16.09.2015 № 1321, от 14.10.2015 № 1455, от 09.08.2016 № 1252, от 10.05.2017 № 530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Разработчик – Теплова Наталья Павловна, главный специалист ИКЦ отдела по развитию и поддержке предпринимательства и рыночной инфраструктуры, 34-211.</w:t>
      </w:r>
    </w:p>
    <w:p w:rsid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связи с уменьшением бюджетных ассигнований на реализацию</w:t>
      </w:r>
      <w:r w:rsidR="00657606" w:rsidRPr="00657606">
        <w:rPr>
          <w:rFonts w:ascii="Times New Roman" w:hAnsi="Times New Roman" w:cs="Times New Roman"/>
          <w:sz w:val="28"/>
          <w:szCs w:val="28"/>
        </w:rPr>
        <w:t xml:space="preserve"> </w:t>
      </w:r>
      <w:r w:rsidR="00657606">
        <w:rPr>
          <w:rFonts w:ascii="Times New Roman" w:hAnsi="Times New Roman" w:cs="Times New Roman"/>
          <w:sz w:val="28"/>
          <w:szCs w:val="28"/>
        </w:rPr>
        <w:t>муниципальной программы,</w:t>
      </w:r>
      <w:r>
        <w:rPr>
          <w:rFonts w:ascii="Times New Roman" w:hAnsi="Times New Roman" w:cs="Times New Roman"/>
          <w:sz w:val="28"/>
          <w:szCs w:val="28"/>
        </w:rPr>
        <w:t xml:space="preserve"> Проектом предполагается внести корректировки в </w:t>
      </w:r>
      <w:r w:rsidR="00657606">
        <w:rPr>
          <w:rFonts w:ascii="Times New Roman" w:hAnsi="Times New Roman" w:cs="Times New Roman"/>
          <w:sz w:val="28"/>
          <w:szCs w:val="28"/>
        </w:rPr>
        <w:t>программные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C40F9" w:rsidRDefault="005C40F9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40F9">
        <w:rPr>
          <w:rFonts w:ascii="Times New Roman" w:hAnsi="Times New Roman" w:cs="Times New Roman"/>
          <w:sz w:val="28"/>
          <w:szCs w:val="28"/>
        </w:rPr>
        <w:t xml:space="preserve">4. Проект разработан 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 xml:space="preserve">законом от 24.07.2007 № 209-ФЗ </w:t>
      </w:r>
      <w:r w:rsidRPr="005C40F9">
        <w:rPr>
          <w:rFonts w:ascii="Times New Roman" w:hAnsi="Times New Roman" w:cs="Times New Roman"/>
          <w:sz w:val="28"/>
          <w:szCs w:val="28"/>
        </w:rPr>
        <w:t>«О развитии малого и среднего предпринимательства в Российской Федерации», Законом Алтайского края от 17.11.2008 № 110-ЗС «О развитии малого и среднего предпринимательства в Алтайском крае», Уставом муниципального образования город Белокуриха Алтайского края.</w:t>
      </w:r>
    </w:p>
    <w:p w:rsidR="00657606" w:rsidRDefault="0065760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B198D">
        <w:rPr>
          <w:rFonts w:ascii="Times New Roman" w:hAnsi="Times New Roman" w:cs="Times New Roman"/>
          <w:sz w:val="28"/>
          <w:szCs w:val="28"/>
        </w:rPr>
        <w:t>В результате утверждения Проекта будут затронуты интересы субъектов малого и среднего предпринимательства, а также администрации города Белокуриха.</w:t>
      </w:r>
    </w:p>
    <w:p w:rsidR="00FB198D" w:rsidRDefault="00FB198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7E26">
        <w:rPr>
          <w:rFonts w:ascii="Times New Roman" w:hAnsi="Times New Roman" w:cs="Times New Roman"/>
          <w:sz w:val="28"/>
          <w:szCs w:val="28"/>
        </w:rPr>
        <w:t>В результате утверждения Проекта, полномочия органов местного самоуправления не изменятся.</w:t>
      </w:r>
    </w:p>
    <w:p w:rsidR="00B37E26" w:rsidRDefault="00B37E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результате утверждения Проекта, права и обязанности субъектов предпринимательской и инвестиционной деятельности не изменятся.</w:t>
      </w:r>
    </w:p>
    <w:p w:rsidR="00B37E26" w:rsidRDefault="00B37E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6E60C9">
        <w:rPr>
          <w:rFonts w:ascii="Times New Roman" w:hAnsi="Times New Roman" w:cs="Times New Roman"/>
          <w:sz w:val="28"/>
          <w:szCs w:val="28"/>
        </w:rPr>
        <w:t>Проектом не предусмотрены расходы субъектов предпринимательской и инвестиционной деятельности. В результате изменения бюджетных ассигнований, расходы органов местного самоуправления составят 100 000 рублей.</w:t>
      </w:r>
    </w:p>
    <w:p w:rsidR="00485F26" w:rsidRDefault="00485F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Риски негативных последствий в результате принятия Проекта не выявлены.</w:t>
      </w:r>
    </w:p>
    <w:p w:rsidR="00485F26" w:rsidRDefault="00485F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Предполагаемая дата вступления в силу Проекта – 19 февраля 2018 года. В установлении переходного периода и отсрочки вступления в силу Проекта нет необходимости.</w:t>
      </w:r>
    </w:p>
    <w:p w:rsidR="00485F26" w:rsidRDefault="00485F26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11. Для достижения целей, заявленных в Проекте, необходимы информационные мероприятия</w:t>
      </w:r>
      <w:r w:rsidR="0024794B">
        <w:rPr>
          <w:rFonts w:ascii="Times New Roman" w:hAnsi="Times New Roman" w:cs="Times New Roman"/>
          <w:sz w:val="28"/>
          <w:szCs w:val="28"/>
        </w:rPr>
        <w:t xml:space="preserve">, которые будут заключаться в информировании через средства СМИ </w:t>
      </w:r>
      <w:r w:rsidR="00C4246B">
        <w:rPr>
          <w:rFonts w:ascii="Times New Roman" w:hAnsi="Times New Roman" w:cs="Times New Roman"/>
          <w:sz w:val="28"/>
          <w:szCs w:val="28"/>
        </w:rPr>
        <w:t xml:space="preserve">субъектов предпринимательской деятельности о </w:t>
      </w:r>
      <w:r w:rsidR="0024794B">
        <w:rPr>
          <w:rFonts w:ascii="Times New Roman" w:hAnsi="Times New Roman" w:cs="Times New Roman"/>
          <w:sz w:val="28"/>
          <w:szCs w:val="28"/>
        </w:rPr>
        <w:t xml:space="preserve">программных </w:t>
      </w:r>
      <w:r w:rsidR="00C4246B">
        <w:rPr>
          <w:rFonts w:ascii="Times New Roman" w:hAnsi="Times New Roman" w:cs="Times New Roman"/>
          <w:sz w:val="28"/>
          <w:szCs w:val="28"/>
        </w:rPr>
        <w:t>мероприятиях</w:t>
      </w:r>
      <w:r w:rsidR="0024794B">
        <w:rPr>
          <w:rFonts w:ascii="Times New Roman" w:hAnsi="Times New Roman" w:cs="Times New Roman"/>
          <w:sz w:val="28"/>
          <w:szCs w:val="28"/>
        </w:rPr>
        <w:t>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5C40F9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Главный специалист ИКЦ                                                                  Н.П. Теплова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1B15" w:rsidRDefault="00BE1B15" w:rsidP="00E73481">
      <w:pPr>
        <w:spacing w:after="0" w:line="240" w:lineRule="auto"/>
      </w:pPr>
      <w:r>
        <w:separator/>
      </w:r>
    </w:p>
  </w:endnote>
  <w:endnote w:type="continuationSeparator" w:id="1">
    <w:p w:rsidR="00BE1B15" w:rsidRDefault="00BE1B15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1B15" w:rsidRDefault="00BE1B15" w:rsidP="00E73481">
      <w:pPr>
        <w:spacing w:after="0" w:line="240" w:lineRule="auto"/>
      </w:pPr>
      <w:r>
        <w:separator/>
      </w:r>
    </w:p>
  </w:footnote>
  <w:footnote w:type="continuationSeparator" w:id="1">
    <w:p w:rsidR="00BE1B15" w:rsidRDefault="00BE1B15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E73481">
        <w:pPr>
          <w:pStyle w:val="a3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24794B"/>
    <w:rsid w:val="00397909"/>
    <w:rsid w:val="00485F26"/>
    <w:rsid w:val="005C40F9"/>
    <w:rsid w:val="00607C1B"/>
    <w:rsid w:val="00657606"/>
    <w:rsid w:val="006E60C9"/>
    <w:rsid w:val="00B37E26"/>
    <w:rsid w:val="00BE1B15"/>
    <w:rsid w:val="00C4246B"/>
    <w:rsid w:val="00E73481"/>
    <w:rsid w:val="00F57B91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353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Ноутбук</cp:lastModifiedBy>
  <cp:revision>14</cp:revision>
  <dcterms:created xsi:type="dcterms:W3CDTF">2018-01-29T01:29:00Z</dcterms:created>
  <dcterms:modified xsi:type="dcterms:W3CDTF">2018-01-29T02:17:00Z</dcterms:modified>
</cp:coreProperties>
</file>