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C5" w:rsidRDefault="00592AC5" w:rsidP="00592AC5">
      <w:pPr>
        <w:jc w:val="center"/>
        <w:rPr>
          <w:caps/>
          <w:spacing w:val="-6"/>
          <w:sz w:val="28"/>
          <w:szCs w:val="28"/>
        </w:rPr>
      </w:pPr>
      <w:r>
        <w:rPr>
          <w:caps/>
          <w:spacing w:val="-6"/>
          <w:sz w:val="28"/>
          <w:szCs w:val="28"/>
        </w:rPr>
        <w:t>администрация города белокурихА</w:t>
      </w:r>
    </w:p>
    <w:p w:rsidR="00592AC5" w:rsidRDefault="00592AC5" w:rsidP="00592AC5">
      <w:pPr>
        <w:pStyle w:val="1"/>
        <w:rPr>
          <w:b w:val="0"/>
          <w:spacing w:val="-6"/>
          <w:sz w:val="28"/>
          <w:szCs w:val="28"/>
        </w:rPr>
      </w:pPr>
      <w:r>
        <w:rPr>
          <w:b w:val="0"/>
          <w:spacing w:val="-6"/>
          <w:sz w:val="28"/>
          <w:szCs w:val="28"/>
        </w:rPr>
        <w:t>АЛТАЙСКОГО КРАЯ</w:t>
      </w:r>
    </w:p>
    <w:p w:rsidR="00592AC5" w:rsidRDefault="00592AC5" w:rsidP="00592AC5">
      <w:pPr>
        <w:jc w:val="center"/>
        <w:rPr>
          <w:spacing w:val="-6"/>
          <w:sz w:val="28"/>
          <w:szCs w:val="28"/>
        </w:rPr>
      </w:pPr>
    </w:p>
    <w:p w:rsidR="00592AC5" w:rsidRDefault="00592AC5" w:rsidP="00592AC5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ПОСТАНОВЛЕНИЕ</w:t>
      </w:r>
    </w:p>
    <w:p w:rsidR="00592AC5" w:rsidRDefault="00592AC5" w:rsidP="00592AC5">
      <w:pPr>
        <w:jc w:val="center"/>
        <w:rPr>
          <w:spacing w:val="-6"/>
          <w:sz w:val="28"/>
          <w:szCs w:val="28"/>
        </w:rPr>
      </w:pPr>
    </w:p>
    <w:p w:rsidR="00592AC5" w:rsidRDefault="00EF7FDE" w:rsidP="00592AC5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17.12.</w:t>
      </w:r>
      <w:r w:rsidR="00592AC5">
        <w:rPr>
          <w:spacing w:val="-6"/>
          <w:sz w:val="28"/>
          <w:szCs w:val="28"/>
        </w:rPr>
        <w:t xml:space="preserve">2018 № </w:t>
      </w:r>
      <w:r>
        <w:rPr>
          <w:spacing w:val="-6"/>
          <w:sz w:val="28"/>
          <w:szCs w:val="28"/>
        </w:rPr>
        <w:t xml:space="preserve"> 1450</w:t>
      </w:r>
      <w:r w:rsidR="00592AC5">
        <w:rPr>
          <w:spacing w:val="-6"/>
          <w:sz w:val="28"/>
          <w:szCs w:val="28"/>
        </w:rPr>
        <w:t xml:space="preserve">                                                                         </w:t>
      </w:r>
      <w:r w:rsidR="00F452FD">
        <w:rPr>
          <w:spacing w:val="-6"/>
          <w:sz w:val="28"/>
          <w:szCs w:val="28"/>
        </w:rPr>
        <w:t xml:space="preserve">            </w:t>
      </w:r>
      <w:r>
        <w:rPr>
          <w:spacing w:val="-6"/>
          <w:sz w:val="28"/>
          <w:szCs w:val="28"/>
        </w:rPr>
        <w:t xml:space="preserve">      </w:t>
      </w:r>
      <w:r w:rsidR="00592AC5">
        <w:rPr>
          <w:spacing w:val="-6"/>
          <w:sz w:val="28"/>
          <w:szCs w:val="28"/>
        </w:rPr>
        <w:t xml:space="preserve">  г. Белокуриха </w:t>
      </w:r>
    </w:p>
    <w:p w:rsidR="00592AC5" w:rsidRDefault="00592AC5" w:rsidP="00592AC5">
      <w:pPr>
        <w:ind w:firstLine="709"/>
        <w:rPr>
          <w:spacing w:val="-6"/>
          <w:sz w:val="28"/>
          <w:szCs w:val="28"/>
        </w:rPr>
      </w:pPr>
    </w:p>
    <w:tbl>
      <w:tblPr>
        <w:tblW w:w="0" w:type="auto"/>
        <w:tblLook w:val="01E0"/>
      </w:tblPr>
      <w:tblGrid>
        <w:gridCol w:w="4644"/>
        <w:gridCol w:w="4966"/>
      </w:tblGrid>
      <w:tr w:rsidR="00592AC5" w:rsidTr="00592AC5">
        <w:tc>
          <w:tcPr>
            <w:tcW w:w="4644" w:type="dxa"/>
            <w:hideMark/>
          </w:tcPr>
          <w:p w:rsidR="00592AC5" w:rsidRDefault="00592AC5" w:rsidP="00592AC5">
            <w:pPr>
              <w:suppressAutoHyphens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</w:rPr>
              <w:t xml:space="preserve">О назначении публичных слушаний по вопросу внесения изменений в </w:t>
            </w:r>
            <w:r>
              <w:rPr>
                <w:spacing w:val="-6"/>
                <w:sz w:val="28"/>
                <w:szCs w:val="28"/>
              </w:rPr>
              <w:t xml:space="preserve">Генеральный план муниципального образования город Белокуриха Алтайского края, принятый решением </w:t>
            </w:r>
            <w:proofErr w:type="spellStart"/>
            <w:r>
              <w:rPr>
                <w:spacing w:val="-6"/>
                <w:sz w:val="28"/>
                <w:szCs w:val="28"/>
              </w:rPr>
              <w:t>Белокурихинского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городского Совета депутатов Алтайского края                          от 01.06.2012 № 37, в редакции решений от 22.10.2013 № 167,                       от 16.03.2017 № 60</w:t>
            </w:r>
          </w:p>
        </w:tc>
        <w:tc>
          <w:tcPr>
            <w:tcW w:w="4966" w:type="dxa"/>
          </w:tcPr>
          <w:p w:rsidR="00592AC5" w:rsidRDefault="00592AC5">
            <w:pPr>
              <w:rPr>
                <w:spacing w:val="-6"/>
                <w:sz w:val="28"/>
                <w:szCs w:val="28"/>
              </w:rPr>
            </w:pPr>
          </w:p>
        </w:tc>
      </w:tr>
    </w:tbl>
    <w:p w:rsidR="00592AC5" w:rsidRDefault="00592AC5" w:rsidP="00592AC5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</w:p>
    <w:p w:rsidR="00592AC5" w:rsidRDefault="00592AC5" w:rsidP="00592AC5">
      <w:pPr>
        <w:tabs>
          <w:tab w:val="left" w:pos="709"/>
        </w:tabs>
        <w:ind w:firstLine="720"/>
        <w:jc w:val="both"/>
        <w:rPr>
          <w:spacing w:val="-6"/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 xml:space="preserve">Во исполнение требований ст. 28 Федерального закона от 06.10.2003                         № 131-ФЗ «Об общих принципах организации местного самоуправления в Российской Федерации», в соответствии с решением </w:t>
      </w:r>
      <w:proofErr w:type="spellStart"/>
      <w:r>
        <w:rPr>
          <w:spacing w:val="-6"/>
          <w:sz w:val="28"/>
          <w:szCs w:val="28"/>
        </w:rPr>
        <w:t>Белокурихинского</w:t>
      </w:r>
      <w:proofErr w:type="spellEnd"/>
      <w:r>
        <w:rPr>
          <w:spacing w:val="-6"/>
          <w:sz w:val="28"/>
          <w:szCs w:val="28"/>
        </w:rPr>
        <w:t xml:space="preserve"> городского Совета депутатов Алтайского края от 22.06.2017 № 85 «О принятии Положения о порядке организации и проведения публичных слушаний в городе Белокуриха», руководствуясь </w:t>
      </w:r>
      <w:r w:rsidR="00F452FD">
        <w:rPr>
          <w:spacing w:val="-6"/>
          <w:sz w:val="28"/>
          <w:szCs w:val="28"/>
        </w:rPr>
        <w:t xml:space="preserve">ч. 1 </w:t>
      </w:r>
      <w:r>
        <w:rPr>
          <w:spacing w:val="-6"/>
          <w:sz w:val="28"/>
          <w:szCs w:val="28"/>
        </w:rPr>
        <w:t>ст. 44, ст. 54 Устава муниципального образования город Белокуриха Алтайского края,</w:t>
      </w:r>
      <w:proofErr w:type="gramEnd"/>
    </w:p>
    <w:p w:rsidR="00592AC5" w:rsidRDefault="00592AC5" w:rsidP="00592AC5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ПОСТАНОВЛЯЮ:</w:t>
      </w:r>
    </w:p>
    <w:p w:rsidR="00592AC5" w:rsidRDefault="00592AC5" w:rsidP="00592AC5">
      <w:pPr>
        <w:widowControl/>
        <w:numPr>
          <w:ilvl w:val="0"/>
          <w:numId w:val="1"/>
        </w:numPr>
        <w:tabs>
          <w:tab w:val="left" w:pos="993"/>
        </w:tabs>
        <w:autoSpaceDE/>
        <w:adjustRightInd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Назначить публичные слушания по вопросу </w:t>
      </w:r>
      <w:r>
        <w:rPr>
          <w:spacing w:val="-6"/>
          <w:sz w:val="28"/>
        </w:rPr>
        <w:t xml:space="preserve">внесения изменений в </w:t>
      </w:r>
      <w:r>
        <w:rPr>
          <w:spacing w:val="-6"/>
          <w:sz w:val="28"/>
          <w:szCs w:val="28"/>
        </w:rPr>
        <w:t xml:space="preserve">Генеральный план муниципального образования город Белокуриха Алтайского края, принятый решением </w:t>
      </w:r>
      <w:proofErr w:type="spellStart"/>
      <w:r>
        <w:rPr>
          <w:spacing w:val="-6"/>
          <w:sz w:val="28"/>
          <w:szCs w:val="28"/>
        </w:rPr>
        <w:t>Белокурихинского</w:t>
      </w:r>
      <w:proofErr w:type="spellEnd"/>
      <w:r>
        <w:rPr>
          <w:spacing w:val="-6"/>
          <w:sz w:val="28"/>
          <w:szCs w:val="28"/>
        </w:rPr>
        <w:t xml:space="preserve"> городского Совета депутатов Алтайского края от 01.06.2012 № 37, в редакции решений от 22.10.2013 № 167, от 16.03.2017            № 60.</w:t>
      </w:r>
    </w:p>
    <w:p w:rsidR="00592AC5" w:rsidRDefault="00592AC5" w:rsidP="00592AC5">
      <w:pPr>
        <w:widowControl/>
        <w:numPr>
          <w:ilvl w:val="0"/>
          <w:numId w:val="1"/>
        </w:numPr>
        <w:tabs>
          <w:tab w:val="left" w:pos="993"/>
        </w:tabs>
        <w:autoSpaceDE/>
        <w:adjustRightInd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Определить комиссию, ответственную за организацию и проведение публичных слушаний, согласно постановлению администрации города Белокуриха Алтайского края от </w:t>
      </w:r>
      <w:r>
        <w:rPr>
          <w:spacing w:val="-6"/>
          <w:sz w:val="28"/>
        </w:rPr>
        <w:t>09.06.2017 № 694</w:t>
      </w:r>
      <w:r>
        <w:rPr>
          <w:spacing w:val="-6"/>
          <w:sz w:val="28"/>
          <w:szCs w:val="28"/>
        </w:rPr>
        <w:t xml:space="preserve"> «О подготовке проекта Правил землепользования и застройки муниципального образования город Белокуриха Алтайского края».</w:t>
      </w:r>
    </w:p>
    <w:p w:rsidR="00592AC5" w:rsidRDefault="00592AC5" w:rsidP="00592AC5">
      <w:pPr>
        <w:tabs>
          <w:tab w:val="left" w:pos="1134"/>
        </w:tabs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Состав комиссии: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52"/>
        <w:gridCol w:w="7087"/>
      </w:tblGrid>
      <w:tr w:rsidR="00592AC5" w:rsidTr="00592AC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Председатель комиссии:</w:t>
            </w:r>
          </w:p>
        </w:tc>
      </w:tr>
      <w:tr w:rsidR="00592AC5" w:rsidTr="00592AC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Киунов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первый заместитель главы администрации города по общим вопросам.</w:t>
            </w:r>
          </w:p>
        </w:tc>
      </w:tr>
      <w:tr w:rsidR="00592AC5" w:rsidTr="00592AC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Сопредседатель комиссии:</w:t>
            </w:r>
          </w:p>
        </w:tc>
      </w:tr>
      <w:tr w:rsidR="00592AC5" w:rsidTr="00592AC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С.К.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Криворученко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Белокурихинского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Совета депутатов Алтайского края.</w:t>
            </w:r>
          </w:p>
        </w:tc>
      </w:tr>
      <w:tr w:rsidR="00592AC5" w:rsidTr="00592AC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председателя комиссии:</w:t>
            </w:r>
          </w:p>
        </w:tc>
      </w:tr>
      <w:tr w:rsidR="00592AC5" w:rsidTr="00592AC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Е.Е. Казанцев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заместитель главы администрации города по инвестиционной политике.</w:t>
            </w:r>
          </w:p>
        </w:tc>
      </w:tr>
      <w:tr w:rsidR="00592AC5" w:rsidTr="00592AC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Секретарь комиссии:</w:t>
            </w:r>
          </w:p>
        </w:tc>
      </w:tr>
      <w:tr w:rsidR="00592AC5" w:rsidTr="00592AC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4D406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К.С. Коновалова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главный специалист отдела архитектуры и градостроительства.</w:t>
            </w:r>
          </w:p>
        </w:tc>
      </w:tr>
      <w:tr w:rsidR="00592AC5" w:rsidTr="00592AC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Члены комиссии:</w:t>
            </w:r>
          </w:p>
        </w:tc>
      </w:tr>
      <w:tr w:rsidR="00592AC5" w:rsidTr="00592AC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Дворецкая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 w:rsidR="004D40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начальник отдела архитектуры и градостроительства;</w:t>
            </w:r>
          </w:p>
        </w:tc>
      </w:tr>
      <w:tr w:rsidR="00592AC5" w:rsidTr="00592AC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А.М. Макаров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начальник отдела капитального строительства, эксплуатации зданий и сооружений;</w:t>
            </w:r>
          </w:p>
        </w:tc>
      </w:tr>
      <w:tr w:rsidR="00592AC5" w:rsidTr="00592AC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4D406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Посысаева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 w:rsidR="004D40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D406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4D4060" w:rsidRPr="00E97A4D">
              <w:rPr>
                <w:rFonts w:ascii="Times New Roman" w:hAnsi="Times New Roman" w:cs="Times New Roman"/>
                <w:sz w:val="28"/>
                <w:szCs w:val="28"/>
              </w:rPr>
              <w:t>комитета по управлению имуществом города Белокурихи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;</w:t>
            </w:r>
            <w:r w:rsidR="004D40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592AC5" w:rsidTr="00592AC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4D406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Лебединская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 w:rsidP="004D4060">
            <w:pPr>
              <w:pStyle w:val="ConsPlusNormal"/>
              <w:tabs>
                <w:tab w:val="left" w:pos="363"/>
              </w:tabs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="004D40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D4060">
              <w:rPr>
                <w:rFonts w:ascii="Times New Roman" w:hAnsi="Times New Roman" w:cs="Times New Roman"/>
                <w:sz w:val="28"/>
                <w:szCs w:val="28"/>
              </w:rPr>
              <w:t>главный специалист юридического отдела администрации города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;</w:t>
            </w:r>
            <w:r w:rsidR="004D40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592AC5" w:rsidTr="00592AC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Ю.П. Федорова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AC5" w:rsidRDefault="00592AC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главный специалист отдела по развитию инженерных коммуникаций, ЖКХ, транспорта и газификации.</w:t>
            </w:r>
            <w:r w:rsidR="004D40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</w:tbl>
    <w:p w:rsidR="004D4060" w:rsidRPr="00D1091B" w:rsidRDefault="004D4060" w:rsidP="004D4060">
      <w:pPr>
        <w:tabs>
          <w:tab w:val="left" w:pos="1134"/>
        </w:tabs>
        <w:ind w:left="360"/>
        <w:jc w:val="both"/>
        <w:rPr>
          <w:sz w:val="28"/>
          <w:szCs w:val="28"/>
        </w:rPr>
      </w:pPr>
      <w:r w:rsidRPr="00D1091B">
        <w:rPr>
          <w:sz w:val="28"/>
          <w:szCs w:val="28"/>
        </w:rPr>
        <w:t xml:space="preserve">Место нахождения комиссии –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Белокуриха, ул. Братьев Ждановых, 9а.</w:t>
      </w:r>
    </w:p>
    <w:p w:rsidR="004D4060" w:rsidRPr="004D4060" w:rsidRDefault="004D4060" w:rsidP="004D4060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D4060">
        <w:rPr>
          <w:sz w:val="28"/>
          <w:szCs w:val="28"/>
        </w:rPr>
        <w:t xml:space="preserve">Определить, что </w:t>
      </w:r>
      <w:r w:rsidR="00C8486F">
        <w:rPr>
          <w:sz w:val="28"/>
          <w:szCs w:val="28"/>
        </w:rPr>
        <w:t xml:space="preserve">публичные слушания проводятся </w:t>
      </w:r>
      <w:r w:rsidR="00F452FD">
        <w:rPr>
          <w:sz w:val="28"/>
          <w:szCs w:val="28"/>
        </w:rPr>
        <w:t>24</w:t>
      </w:r>
      <w:r w:rsidR="00C8486F">
        <w:rPr>
          <w:sz w:val="28"/>
          <w:szCs w:val="28"/>
        </w:rPr>
        <w:t>.01.2019</w:t>
      </w:r>
      <w:r w:rsidRPr="004D4060">
        <w:rPr>
          <w:sz w:val="28"/>
          <w:szCs w:val="28"/>
        </w:rPr>
        <w:t xml:space="preserve"> года               в 11 часов 00 минут по адресу: Алтайский край, </w:t>
      </w:r>
      <w:proofErr w:type="gramStart"/>
      <w:r w:rsidRPr="004D4060">
        <w:rPr>
          <w:sz w:val="28"/>
          <w:szCs w:val="28"/>
        </w:rPr>
        <w:t>г</w:t>
      </w:r>
      <w:proofErr w:type="gramEnd"/>
      <w:r w:rsidRPr="004D4060">
        <w:rPr>
          <w:sz w:val="28"/>
          <w:szCs w:val="28"/>
        </w:rPr>
        <w:t>. Белокуриха, ул. Братьев Ждановых, 9а, администрация города.</w:t>
      </w:r>
    </w:p>
    <w:p w:rsidR="00060053" w:rsidRDefault="004D4060" w:rsidP="00060053">
      <w:pPr>
        <w:widowControl/>
        <w:ind w:firstLine="993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97A4D">
        <w:rPr>
          <w:sz w:val="28"/>
          <w:szCs w:val="28"/>
        </w:rPr>
        <w:t xml:space="preserve">Предполагаемый состав участников </w:t>
      </w:r>
      <w:r w:rsidR="00060053">
        <w:rPr>
          <w:rFonts w:eastAsiaTheme="minorHAnsi"/>
          <w:sz w:val="28"/>
          <w:szCs w:val="28"/>
          <w:lang w:eastAsia="en-US"/>
        </w:rPr>
        <w:t>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</w:t>
      </w:r>
      <w:proofErr w:type="gramEnd"/>
      <w:r w:rsidR="00060053">
        <w:rPr>
          <w:rFonts w:eastAsiaTheme="minorHAnsi"/>
          <w:sz w:val="28"/>
          <w:szCs w:val="28"/>
          <w:lang w:eastAsia="en-US"/>
        </w:rPr>
        <w:t xml:space="preserve">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4D4060" w:rsidRPr="00060053" w:rsidRDefault="004D4060" w:rsidP="00060053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60053">
        <w:rPr>
          <w:sz w:val="28"/>
          <w:szCs w:val="28"/>
        </w:rPr>
        <w:t xml:space="preserve">Определить, что открытие экспозиций по рассматриваемым проектам состоится </w:t>
      </w:r>
      <w:r w:rsidR="00F452FD" w:rsidRPr="00060053">
        <w:rPr>
          <w:sz w:val="28"/>
          <w:szCs w:val="28"/>
        </w:rPr>
        <w:t>29</w:t>
      </w:r>
      <w:r w:rsidRPr="00060053">
        <w:rPr>
          <w:sz w:val="28"/>
          <w:szCs w:val="28"/>
        </w:rPr>
        <w:t>.1</w:t>
      </w:r>
      <w:r w:rsidR="00C8486F" w:rsidRPr="00060053">
        <w:rPr>
          <w:sz w:val="28"/>
          <w:szCs w:val="28"/>
        </w:rPr>
        <w:t>2</w:t>
      </w:r>
      <w:r w:rsidRPr="00060053">
        <w:rPr>
          <w:sz w:val="28"/>
          <w:szCs w:val="28"/>
        </w:rPr>
        <w:t xml:space="preserve">.2018, срок проведения экспозиции с </w:t>
      </w:r>
      <w:r w:rsidR="00F452FD" w:rsidRPr="00060053">
        <w:rPr>
          <w:sz w:val="28"/>
          <w:szCs w:val="28"/>
        </w:rPr>
        <w:t>29</w:t>
      </w:r>
      <w:r w:rsidRPr="00060053">
        <w:rPr>
          <w:sz w:val="28"/>
          <w:szCs w:val="28"/>
        </w:rPr>
        <w:t>.1</w:t>
      </w:r>
      <w:r w:rsidR="00C8486F" w:rsidRPr="00060053">
        <w:rPr>
          <w:sz w:val="28"/>
          <w:szCs w:val="28"/>
        </w:rPr>
        <w:t>2</w:t>
      </w:r>
      <w:r w:rsidRPr="00060053">
        <w:rPr>
          <w:sz w:val="28"/>
          <w:szCs w:val="28"/>
        </w:rPr>
        <w:t xml:space="preserve">.2018 по </w:t>
      </w:r>
      <w:r w:rsidR="00F452FD" w:rsidRPr="00060053">
        <w:rPr>
          <w:sz w:val="28"/>
          <w:szCs w:val="28"/>
        </w:rPr>
        <w:t>24</w:t>
      </w:r>
      <w:r w:rsidRPr="00060053">
        <w:rPr>
          <w:sz w:val="28"/>
          <w:szCs w:val="28"/>
        </w:rPr>
        <w:t>.</w:t>
      </w:r>
      <w:r w:rsidR="00C8486F" w:rsidRPr="00060053">
        <w:rPr>
          <w:sz w:val="28"/>
          <w:szCs w:val="28"/>
        </w:rPr>
        <w:t>0</w:t>
      </w:r>
      <w:r w:rsidRPr="00060053">
        <w:rPr>
          <w:sz w:val="28"/>
          <w:szCs w:val="28"/>
        </w:rPr>
        <w:t>1</w:t>
      </w:r>
      <w:r w:rsidR="00C8486F" w:rsidRPr="00060053">
        <w:rPr>
          <w:sz w:val="28"/>
          <w:szCs w:val="28"/>
        </w:rPr>
        <w:t>.2019</w:t>
      </w:r>
      <w:r w:rsidRPr="00060053">
        <w:rPr>
          <w:sz w:val="28"/>
          <w:szCs w:val="28"/>
        </w:rPr>
        <w:t>, воз</w:t>
      </w:r>
      <w:r w:rsidR="00A35582" w:rsidRPr="00060053">
        <w:rPr>
          <w:sz w:val="28"/>
          <w:szCs w:val="28"/>
        </w:rPr>
        <w:t xml:space="preserve">можные дни посещений экспозиции – каждый вторник </w:t>
      </w:r>
      <w:r w:rsidRPr="00060053">
        <w:rPr>
          <w:sz w:val="28"/>
          <w:szCs w:val="28"/>
        </w:rPr>
        <w:t>с 08 часов 00 минут до 11 часов 00 минут, по адресу: Алтайский край,</w:t>
      </w:r>
      <w:r w:rsidR="00A35582" w:rsidRPr="00060053">
        <w:rPr>
          <w:sz w:val="28"/>
          <w:szCs w:val="28"/>
        </w:rPr>
        <w:t xml:space="preserve"> </w:t>
      </w:r>
      <w:proofErr w:type="gramStart"/>
      <w:r w:rsidRPr="00060053">
        <w:rPr>
          <w:sz w:val="28"/>
          <w:szCs w:val="28"/>
        </w:rPr>
        <w:t>г</w:t>
      </w:r>
      <w:proofErr w:type="gramEnd"/>
      <w:r w:rsidRPr="00060053">
        <w:rPr>
          <w:sz w:val="28"/>
          <w:szCs w:val="28"/>
        </w:rPr>
        <w:t>. Белокуриха, ул. Братьев Ждановых, 9а, кабинет 103.</w:t>
      </w:r>
      <w:r w:rsidR="00A35582" w:rsidRPr="00060053">
        <w:rPr>
          <w:sz w:val="28"/>
          <w:szCs w:val="28"/>
        </w:rPr>
        <w:t xml:space="preserve"> </w:t>
      </w:r>
    </w:p>
    <w:p w:rsidR="004D4060" w:rsidRPr="00812DED" w:rsidRDefault="004D4060" w:rsidP="004D4060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812DED">
        <w:rPr>
          <w:sz w:val="28"/>
          <w:szCs w:val="28"/>
        </w:rPr>
        <w:t>Установить, что заявления, предложения, вопросы и рекомендации по рассматриваем</w:t>
      </w:r>
      <w:r>
        <w:rPr>
          <w:sz w:val="28"/>
          <w:szCs w:val="28"/>
        </w:rPr>
        <w:t>ым</w:t>
      </w:r>
      <w:r w:rsidRPr="00812DED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проектам</w:t>
      </w:r>
      <w:r w:rsidRPr="00812DED">
        <w:rPr>
          <w:sz w:val="28"/>
          <w:szCs w:val="28"/>
        </w:rPr>
        <w:t xml:space="preserve"> подаются в письменном виде в администраци</w:t>
      </w:r>
      <w:r>
        <w:rPr>
          <w:sz w:val="28"/>
          <w:szCs w:val="28"/>
        </w:rPr>
        <w:t>ю</w:t>
      </w:r>
      <w:r w:rsidRPr="00812DED">
        <w:rPr>
          <w:sz w:val="28"/>
          <w:szCs w:val="28"/>
        </w:rPr>
        <w:t xml:space="preserve"> города Белокуриха Алтайского края по адресу: г. Белокуриха, ул. Братьев Ждановых 9а, </w:t>
      </w:r>
      <w:r>
        <w:rPr>
          <w:sz w:val="28"/>
          <w:szCs w:val="28"/>
        </w:rPr>
        <w:t xml:space="preserve">а также через интернет-приемную на официальном Интернет – сайте муниципального образования города Белокуриха Алтайского края - </w:t>
      </w:r>
      <w:hyperlink r:id="rId5" w:history="1">
        <w:r w:rsidRPr="00787E6D">
          <w:rPr>
            <w:rStyle w:val="a4"/>
            <w:sz w:val="28"/>
            <w:szCs w:val="28"/>
          </w:rPr>
          <w:t>http://belokuriha-gorod.ru</w:t>
        </w:r>
      </w:hyperlink>
      <w:r>
        <w:rPr>
          <w:sz w:val="28"/>
          <w:szCs w:val="28"/>
        </w:rPr>
        <w:t xml:space="preserve">, </w:t>
      </w:r>
      <w:r w:rsidRPr="00812DED">
        <w:rPr>
          <w:sz w:val="28"/>
          <w:szCs w:val="28"/>
        </w:rPr>
        <w:t xml:space="preserve">в срок до 16 часов 00 минут </w:t>
      </w:r>
      <w:r w:rsidR="00F452FD">
        <w:rPr>
          <w:sz w:val="28"/>
          <w:szCs w:val="28"/>
        </w:rPr>
        <w:t>23</w:t>
      </w:r>
      <w:r w:rsidRPr="003A1605">
        <w:rPr>
          <w:sz w:val="28"/>
          <w:szCs w:val="28"/>
        </w:rPr>
        <w:t>.</w:t>
      </w:r>
      <w:r w:rsidR="00C8486F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C8486F">
        <w:rPr>
          <w:sz w:val="28"/>
          <w:szCs w:val="28"/>
        </w:rPr>
        <w:t>.2019</w:t>
      </w:r>
      <w:r w:rsidRPr="00812DED">
        <w:rPr>
          <w:sz w:val="28"/>
          <w:szCs w:val="28"/>
        </w:rPr>
        <w:t>.</w:t>
      </w:r>
      <w:proofErr w:type="gramEnd"/>
    </w:p>
    <w:p w:rsidR="004D4060" w:rsidRPr="003A1605" w:rsidRDefault="004D4060" w:rsidP="004D4060">
      <w:pPr>
        <w:pStyle w:val="a3"/>
        <w:widowControl/>
        <w:numPr>
          <w:ilvl w:val="0"/>
          <w:numId w:val="1"/>
        </w:numPr>
        <w:tabs>
          <w:tab w:val="left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A1605">
        <w:rPr>
          <w:sz w:val="28"/>
          <w:szCs w:val="28"/>
        </w:rPr>
        <w:t xml:space="preserve">Опубликовать настоящее постановление </w:t>
      </w:r>
      <w:r w:rsidRPr="003A1605">
        <w:rPr>
          <w:sz w:val="28"/>
        </w:rPr>
        <w:t>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4D4060" w:rsidRDefault="004D4060" w:rsidP="004D4060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97A4D">
        <w:rPr>
          <w:sz w:val="28"/>
          <w:szCs w:val="28"/>
        </w:rPr>
        <w:t>Организационное и техническое обеспечение проведения мероприятия возложить на отдел архитектуры и градостроительства администрации города Белокуриха Алтайского края.</w:t>
      </w:r>
    </w:p>
    <w:p w:rsidR="00F452FD" w:rsidRPr="00F452FD" w:rsidRDefault="004D4060" w:rsidP="00F452FD">
      <w:pPr>
        <w:pStyle w:val="a3"/>
        <w:numPr>
          <w:ilvl w:val="0"/>
          <w:numId w:val="1"/>
        </w:numPr>
        <w:tabs>
          <w:tab w:val="left" w:pos="1134"/>
          <w:tab w:val="left" w:pos="4536"/>
        </w:tabs>
        <w:suppressAutoHyphens/>
        <w:ind w:left="0" w:firstLine="709"/>
        <w:jc w:val="both"/>
        <w:rPr>
          <w:sz w:val="28"/>
        </w:rPr>
      </w:pPr>
      <w:r w:rsidRPr="00F452FD">
        <w:rPr>
          <w:sz w:val="28"/>
          <w:szCs w:val="28"/>
        </w:rPr>
        <w:t xml:space="preserve">Контроль  исполнения настоящего постановления </w:t>
      </w:r>
      <w:r w:rsidR="00F452FD" w:rsidRPr="00F452FD">
        <w:rPr>
          <w:sz w:val="28"/>
          <w:szCs w:val="28"/>
        </w:rPr>
        <w:t xml:space="preserve">возложить на первого заместителя главы администрации города по общим вопросам </w:t>
      </w:r>
      <w:r w:rsidR="00F452FD">
        <w:rPr>
          <w:sz w:val="28"/>
          <w:szCs w:val="28"/>
        </w:rPr>
        <w:t xml:space="preserve">                    </w:t>
      </w:r>
      <w:r w:rsidR="00F452FD" w:rsidRPr="00F452FD">
        <w:rPr>
          <w:sz w:val="28"/>
          <w:szCs w:val="28"/>
        </w:rPr>
        <w:t xml:space="preserve">А.В. </w:t>
      </w:r>
      <w:proofErr w:type="spellStart"/>
      <w:r w:rsidR="00F452FD" w:rsidRPr="00F452FD">
        <w:rPr>
          <w:sz w:val="28"/>
          <w:szCs w:val="28"/>
        </w:rPr>
        <w:t>Киунова</w:t>
      </w:r>
      <w:proofErr w:type="spellEnd"/>
      <w:r w:rsidR="00F452FD" w:rsidRPr="00F452FD">
        <w:rPr>
          <w:sz w:val="28"/>
          <w:szCs w:val="28"/>
        </w:rPr>
        <w:t>.</w:t>
      </w:r>
    </w:p>
    <w:p w:rsidR="00592AC5" w:rsidRDefault="00592AC5" w:rsidP="00592AC5">
      <w:pPr>
        <w:tabs>
          <w:tab w:val="left" w:pos="709"/>
          <w:tab w:val="left" w:pos="900"/>
          <w:tab w:val="left" w:pos="4536"/>
        </w:tabs>
        <w:ind w:firstLine="709"/>
        <w:jc w:val="both"/>
        <w:rPr>
          <w:spacing w:val="-4"/>
          <w:sz w:val="28"/>
          <w:szCs w:val="28"/>
        </w:rPr>
      </w:pPr>
    </w:p>
    <w:p w:rsidR="00991A39" w:rsidRDefault="00991A39" w:rsidP="00592AC5">
      <w:pPr>
        <w:tabs>
          <w:tab w:val="left" w:pos="709"/>
          <w:tab w:val="left" w:pos="900"/>
          <w:tab w:val="left" w:pos="4536"/>
        </w:tabs>
        <w:ind w:firstLine="709"/>
        <w:jc w:val="both"/>
        <w:rPr>
          <w:spacing w:val="-4"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4252"/>
      </w:tblGrid>
      <w:tr w:rsidR="00F452FD" w:rsidTr="00991A39">
        <w:tc>
          <w:tcPr>
            <w:tcW w:w="5637" w:type="dxa"/>
            <w:hideMark/>
          </w:tcPr>
          <w:p w:rsidR="00F452FD" w:rsidRPr="00F94573" w:rsidRDefault="00F452FD" w:rsidP="00EA6357">
            <w:pPr>
              <w:tabs>
                <w:tab w:val="left" w:pos="720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Белокуриха</w:t>
            </w:r>
            <w:r w:rsidRPr="00F9457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hideMark/>
          </w:tcPr>
          <w:p w:rsidR="00F452FD" w:rsidRPr="00F94573" w:rsidRDefault="00F452FD" w:rsidP="00EA6357">
            <w:pPr>
              <w:tabs>
                <w:tab w:val="left" w:pos="720"/>
              </w:tabs>
              <w:suppressAutoHyphens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F939D1" w:rsidRDefault="00F939D1"/>
    <w:sectPr w:rsidR="00F939D1" w:rsidSect="00873A1A">
      <w:pgSz w:w="11907" w:h="16840" w:code="9"/>
      <w:pgMar w:top="851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A4446F"/>
    <w:multiLevelType w:val="hybridMultilevel"/>
    <w:tmpl w:val="1DFCA57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92AC5"/>
    <w:rsid w:val="00060053"/>
    <w:rsid w:val="001204D0"/>
    <w:rsid w:val="001D4484"/>
    <w:rsid w:val="001F632E"/>
    <w:rsid w:val="0047632F"/>
    <w:rsid w:val="00494712"/>
    <w:rsid w:val="004D4060"/>
    <w:rsid w:val="005534E9"/>
    <w:rsid w:val="00592AC5"/>
    <w:rsid w:val="006430EA"/>
    <w:rsid w:val="00873A1A"/>
    <w:rsid w:val="00933E94"/>
    <w:rsid w:val="00991A39"/>
    <w:rsid w:val="00A35582"/>
    <w:rsid w:val="00A839C6"/>
    <w:rsid w:val="00B06E22"/>
    <w:rsid w:val="00C8486F"/>
    <w:rsid w:val="00E36D46"/>
    <w:rsid w:val="00EF7FDE"/>
    <w:rsid w:val="00F452FD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2AC5"/>
    <w:pPr>
      <w:keepNext/>
      <w:widowControl/>
      <w:autoSpaceDE/>
      <w:autoSpaceDN/>
      <w:adjustRightInd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AC5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customStyle="1" w:styleId="ConsPlusNormal">
    <w:name w:val="ConsPlusNormal"/>
    <w:rsid w:val="00592A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4060"/>
    <w:pPr>
      <w:ind w:left="720"/>
      <w:contextualSpacing/>
    </w:pPr>
  </w:style>
  <w:style w:type="character" w:styleId="a4">
    <w:name w:val="Hyperlink"/>
    <w:basedOn w:val="a0"/>
    <w:rsid w:val="004D40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lokuriha-go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7</cp:revision>
  <cp:lastPrinted>2018-12-11T08:12:00Z</cp:lastPrinted>
  <dcterms:created xsi:type="dcterms:W3CDTF">2018-12-06T02:59:00Z</dcterms:created>
  <dcterms:modified xsi:type="dcterms:W3CDTF">2018-12-20T04:12:00Z</dcterms:modified>
</cp:coreProperties>
</file>