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27" w:rsidRDefault="00574627" w:rsidP="00574627">
      <w:pPr>
        <w:suppressAutoHyphens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администрация города белокурихА</w:t>
      </w:r>
    </w:p>
    <w:p w:rsidR="00574627" w:rsidRDefault="00574627" w:rsidP="00574627">
      <w:pPr>
        <w:pStyle w:val="1"/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АЛТАЙСКОГО КРАЯ</w:t>
      </w:r>
    </w:p>
    <w:p w:rsidR="00574627" w:rsidRDefault="00574627" w:rsidP="00574627">
      <w:pPr>
        <w:suppressAutoHyphens/>
        <w:rPr>
          <w:sz w:val="24"/>
          <w:szCs w:val="24"/>
        </w:rPr>
      </w:pPr>
    </w:p>
    <w:p w:rsidR="00574627" w:rsidRDefault="00574627" w:rsidP="0057462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74627" w:rsidRDefault="00574627" w:rsidP="00574627">
      <w:pPr>
        <w:suppressAutoHyphens/>
        <w:jc w:val="center"/>
        <w:rPr>
          <w:sz w:val="24"/>
          <w:szCs w:val="24"/>
        </w:rPr>
      </w:pPr>
    </w:p>
    <w:p w:rsidR="00574627" w:rsidRDefault="0020065C" w:rsidP="00574627">
      <w:pPr>
        <w:suppressAutoHyphens/>
        <w:rPr>
          <w:sz w:val="28"/>
          <w:szCs w:val="28"/>
        </w:rPr>
      </w:pPr>
      <w:r>
        <w:rPr>
          <w:sz w:val="28"/>
        </w:rPr>
        <w:t>01.02.</w:t>
      </w:r>
      <w:r w:rsidR="00574627">
        <w:rPr>
          <w:sz w:val="28"/>
        </w:rPr>
        <w:t xml:space="preserve">2019 № </w:t>
      </w:r>
      <w:r>
        <w:rPr>
          <w:sz w:val="28"/>
        </w:rPr>
        <w:t>65</w:t>
      </w:r>
      <w:r w:rsidR="00574627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 xml:space="preserve">    </w:t>
      </w:r>
      <w:r w:rsidR="00574627">
        <w:rPr>
          <w:sz w:val="28"/>
          <w:szCs w:val="28"/>
        </w:rPr>
        <w:t xml:space="preserve">г. Белокуриха </w:t>
      </w:r>
    </w:p>
    <w:p w:rsidR="00574627" w:rsidRDefault="00574627" w:rsidP="00574627">
      <w:pPr>
        <w:suppressAutoHyphens/>
        <w:ind w:firstLine="70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361"/>
        <w:gridCol w:w="5249"/>
      </w:tblGrid>
      <w:tr w:rsidR="00574627" w:rsidTr="00AF6F89">
        <w:tc>
          <w:tcPr>
            <w:tcW w:w="4361" w:type="dxa"/>
            <w:hideMark/>
          </w:tcPr>
          <w:p w:rsidR="00574627" w:rsidRDefault="00574627" w:rsidP="00AF6F89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публичных слушаний по вопросу предоставления разрешения на условно разрешенный вид использования земельного участка </w:t>
            </w:r>
          </w:p>
        </w:tc>
        <w:tc>
          <w:tcPr>
            <w:tcW w:w="5249" w:type="dxa"/>
          </w:tcPr>
          <w:p w:rsidR="00574627" w:rsidRDefault="00574627" w:rsidP="00AF6F8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74627" w:rsidRDefault="00574627" w:rsidP="00574627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</w:rPr>
      </w:pPr>
    </w:p>
    <w:p w:rsidR="00574627" w:rsidRDefault="00574627" w:rsidP="00574627">
      <w:pPr>
        <w:tabs>
          <w:tab w:val="left" w:pos="709"/>
        </w:tabs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требований ст. 28 Федерального закона от 06.10.2003                         № 131-ФЗ «Об общих принципах организации местного самоуправления в Российской Федерации», рассмотрев поступившие заявления граждан по вопросам предоставления разрешения на условно разрешенный вид использования земельного участка, в соответствии с решением </w:t>
      </w:r>
      <w:proofErr w:type="spellStart"/>
      <w:r>
        <w:rPr>
          <w:sz w:val="28"/>
          <w:szCs w:val="28"/>
        </w:rPr>
        <w:t>Белокурихинского</w:t>
      </w:r>
      <w:proofErr w:type="spellEnd"/>
      <w:r>
        <w:rPr>
          <w:sz w:val="28"/>
          <w:szCs w:val="28"/>
        </w:rPr>
        <w:t xml:space="preserve"> городского Совета депутатов Алтайского края от 22.06.2017 № 85 «О принятии Положения о порядке организации и проведения публичных слушаний в городе Белокуриха</w:t>
      </w:r>
      <w:proofErr w:type="gramEnd"/>
      <w:r>
        <w:rPr>
          <w:sz w:val="28"/>
          <w:szCs w:val="28"/>
        </w:rPr>
        <w:t xml:space="preserve">», руководствуясь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1 ст. 44, ст. 54 Устава муниципального образования город Белокуриха Алтайского края,</w:t>
      </w:r>
    </w:p>
    <w:p w:rsidR="00574627" w:rsidRDefault="00574627" w:rsidP="0057462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74627" w:rsidRDefault="00574627" w:rsidP="00574627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</w:t>
      </w:r>
      <w:r>
        <w:rPr>
          <w:bCs/>
          <w:sz w:val="28"/>
          <w:szCs w:val="28"/>
        </w:rPr>
        <w:t>22:64:010806:181</w:t>
      </w:r>
      <w:r>
        <w:rPr>
          <w:sz w:val="28"/>
          <w:szCs w:val="28"/>
        </w:rPr>
        <w:t xml:space="preserve">, площадью 764  кв.м., расположенного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примерно 50 м. на юго-запад. Предоставить разрешение на условно разрешенный вид использования – «</w:t>
      </w:r>
      <w:r w:rsidRPr="00EE59D9"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 xml:space="preserve">». </w:t>
      </w:r>
    </w:p>
    <w:p w:rsidR="00574627" w:rsidRDefault="00574627" w:rsidP="00574627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комиссию, ответственную за организацию и проведение публичных слушаний, согласно постановлению администрации города Белокуриха Алтайского края от </w:t>
      </w:r>
      <w:r>
        <w:rPr>
          <w:sz w:val="28"/>
        </w:rPr>
        <w:t>09.06.2017 № 694</w:t>
      </w:r>
      <w:r>
        <w:rPr>
          <w:sz w:val="28"/>
          <w:szCs w:val="28"/>
        </w:rPr>
        <w:t xml:space="preserve"> «О подготовке проекта Правил землепользования и застройки муниципального образования город Белокуриха Алтайского края».</w:t>
      </w:r>
    </w:p>
    <w:p w:rsidR="00574627" w:rsidRDefault="00574627" w:rsidP="00574627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7087"/>
      </w:tblGrid>
      <w:tr w:rsidR="00574627" w:rsidTr="00AF6F89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574627" w:rsidTr="00AF6F89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Киунов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6415B2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заместитель главы администрации города.</w:t>
            </w:r>
          </w:p>
        </w:tc>
      </w:tr>
      <w:tr w:rsidR="00574627" w:rsidTr="00AF6F89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Сопредседатель комиссии:</w:t>
            </w:r>
          </w:p>
        </w:tc>
      </w:tr>
      <w:tr w:rsidR="00574627" w:rsidTr="006415B2">
        <w:trPr>
          <w:trHeight w:val="599"/>
        </w:trPr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Криворученко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Белокурихинского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 Алтайского края.</w:t>
            </w:r>
          </w:p>
        </w:tc>
      </w:tr>
      <w:tr w:rsidR="00574627" w:rsidTr="00AF6F89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574627" w:rsidTr="00AF6F89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 Коновалова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отдела архитектуры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градостроительства.</w:t>
            </w:r>
          </w:p>
        </w:tc>
      </w:tr>
      <w:tr w:rsidR="00574627" w:rsidTr="00AF6F89">
        <w:tc>
          <w:tcPr>
            <w:tcW w:w="96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74627" w:rsidRDefault="00574627" w:rsidP="00AF6F89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6415B2" w:rsidTr="00AF6F89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архитектуры и градостроительства;</w:t>
            </w:r>
          </w:p>
        </w:tc>
      </w:tr>
      <w:tr w:rsidR="006415B2" w:rsidTr="00AF6F89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А.М. Макаров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капитального строительства, эксплуатации зданий и сооружений;</w:t>
            </w:r>
          </w:p>
        </w:tc>
      </w:tr>
      <w:tr w:rsidR="006415B2" w:rsidTr="00AF6F89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Посысаева</w:t>
            </w:r>
            <w:proofErr w:type="spellEnd"/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комитета по управлению имуществом города Белокурихи;</w:t>
            </w:r>
          </w:p>
        </w:tc>
      </w:tr>
      <w:tr w:rsidR="006415B2" w:rsidTr="00AF6F89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Лебединская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Pr="00637153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заведующий юридическим отделом администрации города;</w:t>
            </w:r>
          </w:p>
        </w:tc>
      </w:tr>
      <w:tr w:rsidR="006415B2" w:rsidTr="00AF6F89"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Ю.П. Федорова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Pr="00637153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управления развития инженерных коммуникаций, жилищно-коммунального хозяйства, транспорта и газификации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415B2" w:rsidTr="006415B2">
        <w:trPr>
          <w:trHeight w:val="407"/>
        </w:trPr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Pr="00637153" w:rsidRDefault="006415B2" w:rsidP="00E65C4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Н.П. Теплова</w:t>
            </w:r>
          </w:p>
        </w:tc>
        <w:tc>
          <w:tcPr>
            <w:tcW w:w="70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15B2" w:rsidRPr="00637153" w:rsidRDefault="006415B2" w:rsidP="00BF0F2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0F24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637153">
              <w:rPr>
                <w:rFonts w:ascii="Times New Roman" w:hAnsi="Times New Roman" w:cs="Times New Roman"/>
                <w:sz w:val="28"/>
                <w:szCs w:val="28"/>
              </w:rPr>
              <w:t>специалист информационно – консультационного центра отдела по развитию и поддержке предпринимательства и рыночной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74627" w:rsidRDefault="00574627" w:rsidP="00574627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комиссии –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9а.</w:t>
      </w:r>
    </w:p>
    <w:p w:rsidR="00574627" w:rsidRDefault="00574627" w:rsidP="00574627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Определить, что публичные слушания проводятся </w:t>
      </w:r>
      <w:r w:rsidR="00A80964">
        <w:rPr>
          <w:sz w:val="28"/>
          <w:szCs w:val="28"/>
        </w:rPr>
        <w:t>2</w:t>
      </w:r>
      <w:r w:rsidR="005C41B5">
        <w:rPr>
          <w:sz w:val="28"/>
          <w:szCs w:val="28"/>
        </w:rPr>
        <w:t>0</w:t>
      </w:r>
      <w:r w:rsidRPr="00073DBC">
        <w:rPr>
          <w:sz w:val="28"/>
          <w:szCs w:val="28"/>
        </w:rPr>
        <w:t>.02.2019</w:t>
      </w:r>
      <w:r>
        <w:rPr>
          <w:sz w:val="28"/>
          <w:szCs w:val="28"/>
        </w:rPr>
        <w:t xml:space="preserve"> года </w:t>
      </w:r>
      <w:r w:rsidR="00A85D7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11 часов </w:t>
      </w:r>
      <w:r w:rsidR="005C41B5">
        <w:rPr>
          <w:sz w:val="28"/>
          <w:szCs w:val="28"/>
        </w:rPr>
        <w:t>15</w:t>
      </w:r>
      <w:r>
        <w:rPr>
          <w:sz w:val="28"/>
          <w:szCs w:val="28"/>
        </w:rPr>
        <w:t xml:space="preserve"> минут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администрация города.</w:t>
      </w:r>
    </w:p>
    <w:p w:rsidR="00574627" w:rsidRDefault="00574627" w:rsidP="00574627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Предполагаемый состав участников публичных слушаний </w:t>
      </w:r>
      <w:r>
        <w:rPr>
          <w:color w:val="000000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  <w:r>
        <w:rPr>
          <w:sz w:val="28"/>
          <w:szCs w:val="28"/>
        </w:rPr>
        <w:t xml:space="preserve">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в отношении которого подготовлены данные проекты, а в случае, предусмотренном частью </w:t>
      </w:r>
      <w:r w:rsidR="007F134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3 статьи 39</w:t>
      </w:r>
      <w:proofErr w:type="gramEnd"/>
      <w:r>
        <w:rPr>
          <w:sz w:val="28"/>
          <w:szCs w:val="28"/>
        </w:rPr>
        <w:t xml:space="preserve">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проектов.</w:t>
      </w:r>
    </w:p>
    <w:p w:rsidR="00574627" w:rsidRDefault="00574627" w:rsidP="00574627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Определить, что открытие экспозиций по рассматриваемым проектам состоится </w:t>
      </w:r>
      <w:r w:rsidR="00A80964">
        <w:rPr>
          <w:sz w:val="28"/>
          <w:szCs w:val="28"/>
        </w:rPr>
        <w:t>2</w:t>
      </w:r>
      <w:r w:rsidR="006415B2">
        <w:rPr>
          <w:sz w:val="28"/>
          <w:szCs w:val="28"/>
        </w:rPr>
        <w:t>9</w:t>
      </w:r>
      <w:r>
        <w:rPr>
          <w:sz w:val="28"/>
          <w:szCs w:val="28"/>
        </w:rPr>
        <w:t xml:space="preserve">.01.2019, срок проведения экспозиции с </w:t>
      </w:r>
      <w:r w:rsidR="00A80964">
        <w:rPr>
          <w:sz w:val="28"/>
          <w:szCs w:val="28"/>
        </w:rPr>
        <w:t>2</w:t>
      </w:r>
      <w:r w:rsidR="006415B2">
        <w:rPr>
          <w:sz w:val="28"/>
          <w:szCs w:val="28"/>
        </w:rPr>
        <w:t>9</w:t>
      </w:r>
      <w:r>
        <w:rPr>
          <w:sz w:val="28"/>
          <w:szCs w:val="28"/>
        </w:rPr>
        <w:t xml:space="preserve">.01.2019 по </w:t>
      </w:r>
      <w:r w:rsidR="00A80964">
        <w:rPr>
          <w:sz w:val="28"/>
          <w:szCs w:val="28"/>
        </w:rPr>
        <w:t>2</w:t>
      </w:r>
      <w:r w:rsidR="005C41B5">
        <w:rPr>
          <w:sz w:val="28"/>
          <w:szCs w:val="28"/>
        </w:rPr>
        <w:t>0</w:t>
      </w:r>
      <w:r>
        <w:rPr>
          <w:sz w:val="28"/>
          <w:szCs w:val="28"/>
        </w:rPr>
        <w:t xml:space="preserve">.02.2019, возможные дни посещений экспозиции </w:t>
      </w:r>
      <w:r w:rsidRPr="00B9618B">
        <w:rPr>
          <w:sz w:val="28"/>
          <w:szCs w:val="28"/>
        </w:rPr>
        <w:t>– каждый вторник</w:t>
      </w:r>
      <w:r>
        <w:rPr>
          <w:sz w:val="28"/>
          <w:szCs w:val="28"/>
        </w:rPr>
        <w:t xml:space="preserve"> </w:t>
      </w:r>
      <w:r w:rsidRPr="00B9618B">
        <w:rPr>
          <w:sz w:val="28"/>
          <w:szCs w:val="28"/>
        </w:rPr>
        <w:t>с 08 часов 00 минут</w:t>
      </w:r>
      <w:r>
        <w:rPr>
          <w:sz w:val="28"/>
          <w:szCs w:val="28"/>
        </w:rPr>
        <w:t xml:space="preserve"> </w:t>
      </w:r>
      <w:r w:rsidR="007F134F">
        <w:rPr>
          <w:sz w:val="28"/>
          <w:szCs w:val="28"/>
        </w:rPr>
        <w:t xml:space="preserve">              </w:t>
      </w:r>
      <w:r w:rsidRPr="00B9618B">
        <w:rPr>
          <w:sz w:val="28"/>
          <w:szCs w:val="28"/>
        </w:rPr>
        <w:t xml:space="preserve">до 11 часов </w:t>
      </w:r>
      <w:r w:rsidR="005C41B5">
        <w:rPr>
          <w:sz w:val="28"/>
          <w:szCs w:val="28"/>
        </w:rPr>
        <w:t>15</w:t>
      </w:r>
      <w:r w:rsidRPr="00B9618B">
        <w:rPr>
          <w:sz w:val="28"/>
          <w:szCs w:val="28"/>
        </w:rPr>
        <w:t xml:space="preserve"> минут</w:t>
      </w:r>
      <w:r>
        <w:rPr>
          <w:sz w:val="28"/>
          <w:szCs w:val="28"/>
        </w:rPr>
        <w:t xml:space="preserve">, по адресу: Алтайский край,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Белокуриха, ул. Братьев Ждановых, 9а, кабинет 103.</w:t>
      </w:r>
    </w:p>
    <w:p w:rsidR="00574627" w:rsidRDefault="00574627" w:rsidP="00574627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Установить, что заявления, предложения, вопросы и рекомендации по рассматриваемым проектам подаются в письменном виде в администрацию города Белокуриха Алтайского края по адресу: г. Белокуриха, ул. Братьев Ждановых 9а, а также через интернет-приемную на официальном Интернет – сайте муниципального образования города Белокуриха Алтайского края - </w:t>
      </w:r>
      <w:hyperlink r:id="rId7" w:history="1">
        <w:r>
          <w:rPr>
            <w:rStyle w:val="a3"/>
            <w:sz w:val="28"/>
            <w:szCs w:val="28"/>
          </w:rPr>
          <w:t>http://belokuriha-gorod.ru</w:t>
        </w:r>
      </w:hyperlink>
      <w:r>
        <w:rPr>
          <w:sz w:val="28"/>
          <w:szCs w:val="28"/>
        </w:rPr>
        <w:t xml:space="preserve">, в срок до 16 часов 00 минут </w:t>
      </w:r>
      <w:r w:rsidR="005C41B5">
        <w:rPr>
          <w:sz w:val="28"/>
          <w:szCs w:val="28"/>
        </w:rPr>
        <w:t>19</w:t>
      </w:r>
      <w:r>
        <w:rPr>
          <w:sz w:val="28"/>
          <w:szCs w:val="28"/>
        </w:rPr>
        <w:t>.02.2019.</w:t>
      </w:r>
      <w:proofErr w:type="gramEnd"/>
    </w:p>
    <w:p w:rsidR="00574627" w:rsidRDefault="00574627" w:rsidP="00574627">
      <w:pPr>
        <w:widowControl/>
        <w:numPr>
          <w:ilvl w:val="0"/>
          <w:numId w:val="1"/>
        </w:numPr>
        <w:tabs>
          <w:tab w:val="left" w:pos="0"/>
          <w:tab w:val="left" w:pos="1134"/>
        </w:tabs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>
        <w:rPr>
          <w:sz w:val="28"/>
        </w:rPr>
        <w:t>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574627" w:rsidRDefault="00574627" w:rsidP="00574627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Организационное и техническое обеспечение проведения мероприятия возложить на отдел архитектуры и градостроительства администрации города Белокуриха Алтайского края.</w:t>
      </w:r>
    </w:p>
    <w:p w:rsidR="00574627" w:rsidRDefault="00574627" w:rsidP="00574627">
      <w:pPr>
        <w:widowControl/>
        <w:numPr>
          <w:ilvl w:val="0"/>
          <w:numId w:val="1"/>
        </w:numPr>
        <w:tabs>
          <w:tab w:val="left" w:pos="1134"/>
        </w:tabs>
        <w:suppressAutoHyphens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>
        <w:rPr>
          <w:sz w:val="28"/>
          <w:szCs w:val="28"/>
        </w:rPr>
        <w:t>Киунова</w:t>
      </w:r>
      <w:proofErr w:type="spellEnd"/>
      <w:r>
        <w:rPr>
          <w:sz w:val="28"/>
          <w:szCs w:val="28"/>
        </w:rPr>
        <w:t>.</w:t>
      </w:r>
    </w:p>
    <w:p w:rsidR="00574627" w:rsidRDefault="00574627" w:rsidP="00574627">
      <w:pPr>
        <w:widowControl/>
        <w:tabs>
          <w:tab w:val="left" w:pos="1134"/>
        </w:tabs>
        <w:suppressAutoHyphens/>
        <w:autoSpaceDE/>
        <w:adjustRightInd/>
        <w:ind w:left="709"/>
        <w:jc w:val="both"/>
        <w:rPr>
          <w:sz w:val="28"/>
          <w:szCs w:val="28"/>
        </w:rPr>
      </w:pPr>
    </w:p>
    <w:p w:rsidR="00574627" w:rsidRDefault="00574627" w:rsidP="00574627">
      <w:pPr>
        <w:ind w:left="1070"/>
        <w:jc w:val="both"/>
        <w:rPr>
          <w:sz w:val="28"/>
          <w:szCs w:val="28"/>
        </w:rPr>
      </w:pPr>
    </w:p>
    <w:tbl>
      <w:tblPr>
        <w:tblW w:w="10031" w:type="dxa"/>
        <w:tblLook w:val="01E0"/>
      </w:tblPr>
      <w:tblGrid>
        <w:gridCol w:w="4927"/>
        <w:gridCol w:w="5104"/>
      </w:tblGrid>
      <w:tr w:rsidR="00574627" w:rsidTr="00AF6F89">
        <w:tc>
          <w:tcPr>
            <w:tcW w:w="4927" w:type="dxa"/>
            <w:hideMark/>
          </w:tcPr>
          <w:p w:rsidR="00574627" w:rsidRDefault="00574627" w:rsidP="00AF6F89">
            <w:pPr>
              <w:tabs>
                <w:tab w:val="left" w:pos="851"/>
                <w:tab w:val="left" w:pos="42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5104" w:type="dxa"/>
            <w:hideMark/>
          </w:tcPr>
          <w:p w:rsidR="00574627" w:rsidRDefault="00574627" w:rsidP="00AF6F89">
            <w:pPr>
              <w:tabs>
                <w:tab w:val="left" w:pos="851"/>
                <w:tab w:val="left" w:pos="425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К.И. Базаров</w:t>
            </w:r>
          </w:p>
        </w:tc>
      </w:tr>
    </w:tbl>
    <w:p w:rsidR="00574627" w:rsidRDefault="00574627" w:rsidP="00574627"/>
    <w:p w:rsidR="00F939D1" w:rsidRDefault="00F939D1"/>
    <w:sectPr w:rsidR="00F939D1" w:rsidSect="003D291D">
      <w:headerReference w:type="default" r:id="rId8"/>
      <w:pgSz w:w="11907" w:h="16840" w:code="9"/>
      <w:pgMar w:top="1134" w:right="567" w:bottom="1134" w:left="1560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7AD" w:rsidRDefault="000F67AD" w:rsidP="00D6026D">
      <w:r>
        <w:separator/>
      </w:r>
    </w:p>
  </w:endnote>
  <w:endnote w:type="continuationSeparator" w:id="1">
    <w:p w:rsidR="000F67AD" w:rsidRDefault="000F67AD" w:rsidP="00D6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7AD" w:rsidRDefault="000F67AD" w:rsidP="00D6026D">
      <w:r>
        <w:separator/>
      </w:r>
    </w:p>
  </w:footnote>
  <w:footnote w:type="continuationSeparator" w:id="1">
    <w:p w:rsidR="000F67AD" w:rsidRDefault="000F67AD" w:rsidP="00D6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572366"/>
      <w:docPartObj>
        <w:docPartGallery w:val="Page Numbers (Top of Page)"/>
        <w:docPartUnique/>
      </w:docPartObj>
    </w:sdtPr>
    <w:sdtContent>
      <w:p w:rsidR="003D291D" w:rsidRDefault="00D71515">
        <w:pPr>
          <w:pStyle w:val="a4"/>
          <w:jc w:val="center"/>
        </w:pPr>
        <w:r>
          <w:fldChar w:fldCharType="begin"/>
        </w:r>
        <w:r w:rsidR="00A85D75">
          <w:instrText xml:space="preserve"> PAGE   \* MERGEFORMAT </w:instrText>
        </w:r>
        <w:r>
          <w:fldChar w:fldCharType="separate"/>
        </w:r>
        <w:r w:rsidR="0020065C">
          <w:rPr>
            <w:noProof/>
          </w:rPr>
          <w:t>2</w:t>
        </w:r>
        <w:r>
          <w:fldChar w:fldCharType="end"/>
        </w:r>
      </w:p>
    </w:sdtContent>
  </w:sdt>
  <w:p w:rsidR="000005F9" w:rsidRDefault="0020065C" w:rsidP="000005F9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627"/>
    <w:rsid w:val="00067623"/>
    <w:rsid w:val="000F67AD"/>
    <w:rsid w:val="00183817"/>
    <w:rsid w:val="001B049A"/>
    <w:rsid w:val="0020065C"/>
    <w:rsid w:val="00494712"/>
    <w:rsid w:val="00517F22"/>
    <w:rsid w:val="00574627"/>
    <w:rsid w:val="005C41B5"/>
    <w:rsid w:val="006415B2"/>
    <w:rsid w:val="007C46ED"/>
    <w:rsid w:val="007F134F"/>
    <w:rsid w:val="00873A1A"/>
    <w:rsid w:val="008A56C9"/>
    <w:rsid w:val="00A80964"/>
    <w:rsid w:val="00A85D75"/>
    <w:rsid w:val="00BF0F24"/>
    <w:rsid w:val="00D6026D"/>
    <w:rsid w:val="00D71515"/>
    <w:rsid w:val="00E37E7F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4627"/>
    <w:pPr>
      <w:keepNext/>
      <w:widowControl/>
      <w:autoSpaceDE/>
      <w:autoSpaceDN/>
      <w:adjustRightInd/>
      <w:jc w:val="center"/>
      <w:outlineLvl w:val="0"/>
    </w:pPr>
    <w:rPr>
      <w:b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4627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styleId="a3">
    <w:name w:val="Hyperlink"/>
    <w:basedOn w:val="a0"/>
    <w:semiHidden/>
    <w:unhideWhenUsed/>
    <w:rsid w:val="00574627"/>
    <w:rPr>
      <w:color w:val="0000FF"/>
      <w:u w:val="single"/>
    </w:rPr>
  </w:style>
  <w:style w:type="paragraph" w:customStyle="1" w:styleId="ConsPlusNormal">
    <w:name w:val="ConsPlusNormal"/>
    <w:rsid w:val="005746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746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46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lokuriha-gor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821</Words>
  <Characters>4683</Characters>
  <Application>Microsoft Office Word</Application>
  <DocSecurity>0</DocSecurity>
  <Lines>39</Lines>
  <Paragraphs>10</Paragraphs>
  <ScaleCrop>false</ScaleCrop>
  <Company>Microsoft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9</cp:revision>
  <cp:lastPrinted>2019-01-29T05:17:00Z</cp:lastPrinted>
  <dcterms:created xsi:type="dcterms:W3CDTF">2019-01-23T02:35:00Z</dcterms:created>
  <dcterms:modified xsi:type="dcterms:W3CDTF">2019-02-06T02:34:00Z</dcterms:modified>
</cp:coreProperties>
</file>