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79" w:rsidRPr="00922BBE" w:rsidRDefault="00AE3A79" w:rsidP="00922BBE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922BBE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AE3A79" w:rsidRPr="00922BBE" w:rsidRDefault="00AE3A79" w:rsidP="00922BBE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922BBE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AE3A79" w:rsidRPr="00922BBE" w:rsidRDefault="00AE3A79" w:rsidP="00922BBE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AE3A79" w:rsidRPr="00922BBE" w:rsidRDefault="00AE3A79" w:rsidP="00922BBE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922BBE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AE3A79" w:rsidRPr="00922BBE" w:rsidRDefault="00AE3A79" w:rsidP="00922BBE">
      <w:pPr>
        <w:spacing w:after="0" w:line="240" w:lineRule="auto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AE3A79" w:rsidRPr="00922BBE" w:rsidRDefault="00D11AD8" w:rsidP="00922BB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</w:rPr>
        <w:t>03.04.</w:t>
      </w:r>
      <w:r w:rsidR="00AE3A79" w:rsidRPr="00922BBE">
        <w:rPr>
          <w:rFonts w:ascii="Times New Roman" w:hAnsi="Times New Roman" w:cs="Times New Roman"/>
          <w:spacing w:val="-8"/>
          <w:sz w:val="28"/>
        </w:rPr>
        <w:t xml:space="preserve">2019 № </w:t>
      </w:r>
      <w:r>
        <w:rPr>
          <w:rFonts w:ascii="Times New Roman" w:hAnsi="Times New Roman" w:cs="Times New Roman"/>
          <w:spacing w:val="-8"/>
          <w:sz w:val="28"/>
        </w:rPr>
        <w:t>290</w:t>
      </w:r>
      <w:r w:rsidR="00AE3A79" w:rsidRPr="00922BBE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          </w:t>
      </w:r>
      <w:r w:rsidR="00AE3A79"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AE3A79"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            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AE3A79" w:rsidRPr="00922BBE" w:rsidTr="00C6334A">
        <w:tc>
          <w:tcPr>
            <w:tcW w:w="4644" w:type="dxa"/>
          </w:tcPr>
          <w:p w:rsidR="00AE3A79" w:rsidRPr="00922BBE" w:rsidRDefault="00AE3A79" w:rsidP="00922BBE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AE3A79" w:rsidRPr="00922BBE" w:rsidRDefault="00AE3A79" w:rsidP="0036215B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 предоставлении разрешения на условно разрешенный вид использования земельн</w:t>
            </w:r>
            <w:r w:rsidR="00C633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ых</w:t>
            </w:r>
            <w:r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участк</w:t>
            </w:r>
            <w:r w:rsidR="00C633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ов</w:t>
            </w:r>
            <w:r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 кадастровым</w:t>
            </w:r>
            <w:r w:rsidR="00C633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номер</w:t>
            </w:r>
            <w:r w:rsidR="00C633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ами</w:t>
            </w:r>
            <w:r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C6334A" w:rsidRPr="00922BB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22:64:000000:263</w:t>
            </w:r>
            <w:r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  <w:r w:rsidR="00C633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C6334A"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расположенн</w:t>
            </w:r>
            <w:r w:rsidR="00C633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ого</w:t>
            </w:r>
            <w:r w:rsidR="00C6334A"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по адресу: </w:t>
            </w:r>
            <w:proofErr w:type="gramStart"/>
            <w:r w:rsidR="00C6334A"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Алтайский край,</w:t>
            </w:r>
            <w:r w:rsidR="00C633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C6334A"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г. Белокуриха</w:t>
            </w:r>
            <w:r w:rsidR="00C633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C6334A" w:rsidRPr="00922BB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="00C6334A"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примерно 55 м. на  восток от </w:t>
            </w:r>
            <w:r w:rsidR="00C633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                    </w:t>
            </w:r>
            <w:r w:rsidR="00C6334A"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ул. Отрадная,</w:t>
            </w:r>
            <w:r w:rsidR="00D261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12,</w:t>
            </w:r>
            <w:r w:rsidR="00C633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C6334A" w:rsidRPr="00922BB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22:64:012206:155</w:t>
            </w:r>
            <w:r w:rsidR="00C6334A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,</w:t>
            </w:r>
            <w:r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расположенн</w:t>
            </w:r>
            <w:r w:rsidR="00C633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ого</w:t>
            </w:r>
            <w:r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по адресу:</w:t>
            </w:r>
            <w:proofErr w:type="gramEnd"/>
            <w:r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Алтайский край,</w:t>
            </w:r>
            <w:r w:rsidR="00C633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 w:rsidRPr="00922B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 Белокуриха</w:t>
            </w:r>
          </w:p>
        </w:tc>
        <w:tc>
          <w:tcPr>
            <w:tcW w:w="4926" w:type="dxa"/>
          </w:tcPr>
          <w:p w:rsidR="00AE3A79" w:rsidRPr="00922BBE" w:rsidRDefault="00AE3A79" w:rsidP="00922BBE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AE3A79" w:rsidRPr="00922BBE" w:rsidRDefault="00AE3A79" w:rsidP="00922BBE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AE3A79" w:rsidRPr="00922BBE" w:rsidRDefault="00AE3A79" w:rsidP="00922BB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Рассмотрев служебную записку председателя комитета по управлению имуществом города Белокурихи В.Д. 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Носко от 25.12.2018 № 637</w:t>
      </w:r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постановление администрации города Белокуриха Алтайского края от 01.02.2019 № 6</w:t>
      </w:r>
      <w:r w:rsidR="00922BBE"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4</w:t>
      </w:r>
      <w:r w:rsid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EC755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                   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 публичных слушаний от 20.02.2019 № </w:t>
      </w:r>
      <w:r w:rsidR="00922BBE"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20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заключение о</w:t>
      </w:r>
      <w:proofErr w:type="gramEnd"/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результатах публичных слушаний, состоявшихся 20.02.2019 № </w:t>
      </w:r>
      <w:r w:rsidR="00922BBE"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20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</w:t>
      </w:r>
      <w:r w:rsidR="00C04A4D" w:rsidRPr="00BD1D3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рекомендации комиссии</w:t>
      </w:r>
      <w:r w:rsidR="00C04A4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C04A4D" w:rsidRPr="00BD1D3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 предоставлении разрешения на условно разрешенный вид использования земельного участка от 28.03.2019</w:t>
      </w:r>
      <w:r w:rsidR="00C04A4D" w:rsidRPr="00BD1D35">
        <w:rPr>
          <w:rFonts w:ascii="Times New Roman" w:hAnsi="Times New Roman" w:cs="Times New Roman"/>
          <w:spacing w:val="-8"/>
          <w:sz w:val="28"/>
          <w:szCs w:val="28"/>
        </w:rPr>
        <w:t xml:space="preserve">, 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29.03.2019 № 22, </w:t>
      </w:r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Pr="00922BBE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</w:t>
      </w:r>
      <w:proofErr w:type="gramEnd"/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 Совета депутатов Алтайского края </w:t>
      </w:r>
      <w:r w:rsidR="00C04A4D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</w:t>
      </w:r>
      <w:r w:rsidRPr="00922BBE">
        <w:rPr>
          <w:rFonts w:ascii="Times New Roman" w:hAnsi="Times New Roman" w:cs="Times New Roman"/>
          <w:spacing w:val="-8"/>
          <w:sz w:val="28"/>
          <w:szCs w:val="28"/>
        </w:rPr>
        <w:t>от 25.12.2013 № 180, в редакции решений от 09.04.2015 № 279,</w:t>
      </w:r>
      <w:r w:rsidR="00C04A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от 26.11.2015 № 331, от 27.04.2016 № 367, от 30.06.2016 № 383, </w:t>
      </w:r>
      <w:proofErr w:type="gramStart"/>
      <w:r w:rsidRPr="00922BBE">
        <w:rPr>
          <w:rFonts w:ascii="Times New Roman" w:hAnsi="Times New Roman" w:cs="Times New Roman"/>
          <w:spacing w:val="-8"/>
          <w:sz w:val="28"/>
          <w:szCs w:val="28"/>
        </w:rPr>
        <w:t>от</w:t>
      </w:r>
      <w:proofErr w:type="gramEnd"/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 16.03.2017</w:t>
      </w:r>
      <w:r w:rsidR="00922B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BBE">
        <w:rPr>
          <w:rFonts w:ascii="Times New Roman" w:hAnsi="Times New Roman" w:cs="Times New Roman"/>
          <w:spacing w:val="-8"/>
          <w:sz w:val="28"/>
          <w:szCs w:val="28"/>
        </w:rPr>
        <w:t>№ 61,</w:t>
      </w:r>
      <w:r w:rsidR="00C04A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от 14.12.2017 № 118, руководствуясь </w:t>
      </w:r>
      <w:proofErr w:type="gramStart"/>
      <w:r w:rsidRPr="00922BBE">
        <w:rPr>
          <w:rFonts w:ascii="Times New Roman" w:hAnsi="Times New Roman" w:cs="Times New Roman"/>
          <w:spacing w:val="-8"/>
          <w:sz w:val="28"/>
          <w:szCs w:val="28"/>
        </w:rPr>
        <w:t>ч</w:t>
      </w:r>
      <w:proofErr w:type="gramEnd"/>
      <w:r w:rsidRPr="00922BBE">
        <w:rPr>
          <w:rFonts w:ascii="Times New Roman" w:hAnsi="Times New Roman" w:cs="Times New Roman"/>
          <w:spacing w:val="-8"/>
          <w:sz w:val="28"/>
          <w:szCs w:val="28"/>
        </w:rPr>
        <w:t>. 1</w:t>
      </w:r>
      <w:r w:rsidR="00C04A4D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 ст. 44, ст. 54 Устава муниципального образования город Белокуриха Алтайского края, </w:t>
      </w:r>
      <w:r w:rsidR="00922BBE"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</w:p>
    <w:p w:rsidR="00AE3A79" w:rsidRPr="00922BBE" w:rsidRDefault="00AE3A79" w:rsidP="00922B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2BBE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AE3A79" w:rsidRPr="00922BBE" w:rsidRDefault="00AE3A79" w:rsidP="00922BB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с кадастровым номером 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22:64:</w:t>
      </w:r>
      <w:r w:rsidR="00922BBE"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000000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:</w:t>
      </w:r>
      <w:r w:rsidR="00922BBE"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263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площадью </w:t>
      </w:r>
      <w:r w:rsidR="00922BBE"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8179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кв.</w:t>
      </w:r>
      <w:r w:rsidRPr="00922BBE">
        <w:rPr>
          <w:rFonts w:ascii="Times New Roman" w:hAnsi="Times New Roman" w:cs="Times New Roman"/>
          <w:spacing w:val="-8"/>
          <w:sz w:val="28"/>
          <w:szCs w:val="28"/>
        </w:rPr>
        <w:t>м.,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расположенного по адресу: </w:t>
      </w:r>
      <w:proofErr w:type="gramStart"/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Алтайский край, г. Белокуриха, </w:t>
      </w:r>
      <w:r w:rsidR="00922BBE" w:rsidRPr="00922BBE">
        <w:rPr>
          <w:rFonts w:ascii="Times New Roman" w:hAnsi="Times New Roman" w:cs="Times New Roman"/>
          <w:spacing w:val="-8"/>
          <w:sz w:val="28"/>
          <w:szCs w:val="28"/>
        </w:rPr>
        <w:t>примерно 55</w:t>
      </w:r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 м. на  </w:t>
      </w:r>
      <w:r w:rsidR="00922BBE" w:rsidRPr="00922BBE">
        <w:rPr>
          <w:rFonts w:ascii="Times New Roman" w:hAnsi="Times New Roman" w:cs="Times New Roman"/>
          <w:spacing w:val="-8"/>
          <w:sz w:val="28"/>
          <w:szCs w:val="28"/>
        </w:rPr>
        <w:t>восток от ул. Отрадная, 12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-</w:t>
      </w:r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«</w:t>
      </w:r>
      <w:r w:rsidR="00922BBE"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земельные участки (территории) общего пользования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».</w:t>
      </w:r>
      <w:proofErr w:type="gramEnd"/>
    </w:p>
    <w:p w:rsidR="00922BBE" w:rsidRPr="00922BBE" w:rsidRDefault="00922BBE" w:rsidP="00922BB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с кадастровым номером 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22:64:012206:155, площадью 416 кв.</w:t>
      </w:r>
      <w:r w:rsidRPr="00922BBE">
        <w:rPr>
          <w:rFonts w:ascii="Times New Roman" w:hAnsi="Times New Roman" w:cs="Times New Roman"/>
          <w:spacing w:val="-8"/>
          <w:sz w:val="28"/>
          <w:szCs w:val="28"/>
        </w:rPr>
        <w:t>м.,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расположенного по адресу: Алтайский край, </w:t>
      </w:r>
      <w:proofErr w:type="gramStart"/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</w:t>
      </w:r>
      <w:proofErr w:type="gramEnd"/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 Белокуриха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       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-</w:t>
      </w:r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B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«земельные участки (территории) общего пользования».</w:t>
      </w:r>
    </w:p>
    <w:p w:rsidR="00AE3A79" w:rsidRPr="00922BBE" w:rsidRDefault="00AE3A79" w:rsidP="00922BB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2BBE">
        <w:rPr>
          <w:rFonts w:ascii="Times New Roman" w:hAnsi="Times New Roman" w:cs="Times New Roman"/>
          <w:color w:val="FF0000"/>
          <w:spacing w:val="-8"/>
          <w:sz w:val="28"/>
          <w:szCs w:val="28"/>
        </w:rPr>
        <w:lastRenderedPageBreak/>
        <w:t xml:space="preserve"> </w:t>
      </w:r>
      <w:r w:rsidRPr="00922BBE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922BBE" w:rsidRPr="00922BBE" w:rsidRDefault="00AE3A79" w:rsidP="00922BBE">
      <w:pPr>
        <w:pStyle w:val="a3"/>
        <w:numPr>
          <w:ilvl w:val="0"/>
          <w:numId w:val="1"/>
        </w:numPr>
        <w:tabs>
          <w:tab w:val="left" w:pos="1134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Контроль исполнения настоящего постановления </w:t>
      </w:r>
      <w:r w:rsidR="00922BBE" w:rsidRPr="00922BBE">
        <w:rPr>
          <w:rFonts w:ascii="Times New Roman" w:hAnsi="Times New Roman" w:cs="Times New Roman"/>
          <w:spacing w:val="-8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922BBE" w:rsidRPr="00922BBE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="00922BBE" w:rsidRPr="00922BB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22BBE" w:rsidRPr="00922BBE" w:rsidRDefault="00922BBE" w:rsidP="00922BBE">
      <w:pPr>
        <w:tabs>
          <w:tab w:val="left" w:pos="709"/>
          <w:tab w:val="left" w:pos="900"/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</w:rPr>
      </w:pPr>
    </w:p>
    <w:p w:rsidR="00922BBE" w:rsidRPr="00922BBE" w:rsidRDefault="00922BBE" w:rsidP="00922BBE">
      <w:pPr>
        <w:tabs>
          <w:tab w:val="left" w:pos="709"/>
          <w:tab w:val="left" w:pos="900"/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</w:rPr>
      </w:pPr>
    </w:p>
    <w:tbl>
      <w:tblPr>
        <w:tblW w:w="0" w:type="auto"/>
        <w:tblLook w:val="04A0"/>
      </w:tblPr>
      <w:tblGrid>
        <w:gridCol w:w="5637"/>
        <w:gridCol w:w="4252"/>
      </w:tblGrid>
      <w:tr w:rsidR="00922BBE" w:rsidRPr="00922BBE" w:rsidTr="000651DC">
        <w:tc>
          <w:tcPr>
            <w:tcW w:w="5637" w:type="dxa"/>
            <w:hideMark/>
          </w:tcPr>
          <w:p w:rsidR="00922BBE" w:rsidRPr="00922BBE" w:rsidRDefault="00922BBE" w:rsidP="00922BB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2BB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Глава города Белокуриха </w:t>
            </w:r>
          </w:p>
        </w:tc>
        <w:tc>
          <w:tcPr>
            <w:tcW w:w="4252" w:type="dxa"/>
            <w:hideMark/>
          </w:tcPr>
          <w:p w:rsidR="00922BBE" w:rsidRPr="00922BBE" w:rsidRDefault="00922BBE" w:rsidP="00EC755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2BB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К.И. Базаров</w:t>
            </w:r>
          </w:p>
        </w:tc>
      </w:tr>
    </w:tbl>
    <w:p w:rsidR="00AE3A79" w:rsidRDefault="00AE3A79" w:rsidP="00922BBE">
      <w:pPr>
        <w:tabs>
          <w:tab w:val="left" w:pos="993"/>
        </w:tabs>
        <w:spacing w:after="0" w:line="240" w:lineRule="atLeast"/>
        <w:ind w:left="1069"/>
        <w:jc w:val="both"/>
      </w:pPr>
    </w:p>
    <w:p w:rsidR="00F939D1" w:rsidRDefault="00F939D1"/>
    <w:sectPr w:rsidR="00F939D1" w:rsidSect="005670E1">
      <w:pgSz w:w="11907" w:h="16840" w:code="9"/>
      <w:pgMar w:top="1135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E3A79"/>
    <w:rsid w:val="002A1F7A"/>
    <w:rsid w:val="0036215B"/>
    <w:rsid w:val="00494712"/>
    <w:rsid w:val="00740A8B"/>
    <w:rsid w:val="00773892"/>
    <w:rsid w:val="00873A1A"/>
    <w:rsid w:val="00922BBE"/>
    <w:rsid w:val="00984DF0"/>
    <w:rsid w:val="00AC63C9"/>
    <w:rsid w:val="00AE3A79"/>
    <w:rsid w:val="00C04A4D"/>
    <w:rsid w:val="00C6334A"/>
    <w:rsid w:val="00CE330E"/>
    <w:rsid w:val="00D11AD8"/>
    <w:rsid w:val="00D26128"/>
    <w:rsid w:val="00E06E08"/>
    <w:rsid w:val="00EC7556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6</cp:revision>
  <cp:lastPrinted>2019-04-01T02:01:00Z</cp:lastPrinted>
  <dcterms:created xsi:type="dcterms:W3CDTF">2019-03-29T02:04:00Z</dcterms:created>
  <dcterms:modified xsi:type="dcterms:W3CDTF">2019-04-11T04:32:00Z</dcterms:modified>
</cp:coreProperties>
</file>