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AF" w:rsidRDefault="00A764AF" w:rsidP="00A764AF">
      <w:pPr>
        <w:jc w:val="center"/>
        <w:rPr>
          <w:sz w:val="28"/>
        </w:rPr>
      </w:pPr>
      <w:r>
        <w:rPr>
          <w:sz w:val="28"/>
        </w:rPr>
        <w:t>АДМИНИСТРАЦИЯ ГОРОДА БЕЛОКУРИХ</w:t>
      </w:r>
      <w:r w:rsidRPr="007F211E">
        <w:rPr>
          <w:sz w:val="28"/>
        </w:rPr>
        <w:t>А</w:t>
      </w:r>
    </w:p>
    <w:p w:rsidR="00A764AF" w:rsidRDefault="00A764AF" w:rsidP="00A764AF">
      <w:pPr>
        <w:jc w:val="center"/>
        <w:rPr>
          <w:sz w:val="28"/>
        </w:rPr>
      </w:pPr>
      <w:r>
        <w:rPr>
          <w:sz w:val="28"/>
        </w:rPr>
        <w:t>АЛТАЙСКОГО КРАЯ</w:t>
      </w:r>
    </w:p>
    <w:p w:rsidR="00A764AF" w:rsidRDefault="00A764AF" w:rsidP="00A764AF">
      <w:pPr>
        <w:rPr>
          <w:sz w:val="28"/>
        </w:rPr>
      </w:pPr>
    </w:p>
    <w:p w:rsidR="00A764AF" w:rsidRDefault="00A764AF" w:rsidP="00A764AF">
      <w:pPr>
        <w:jc w:val="center"/>
        <w:rPr>
          <w:sz w:val="28"/>
        </w:rPr>
      </w:pPr>
      <w:r>
        <w:rPr>
          <w:sz w:val="28"/>
        </w:rPr>
        <w:t>ПОСТАНОВЛЕНИЕ</w:t>
      </w:r>
    </w:p>
    <w:p w:rsidR="00A764AF" w:rsidRDefault="00A764AF" w:rsidP="00A764AF">
      <w:pPr>
        <w:rPr>
          <w:sz w:val="28"/>
        </w:rPr>
      </w:pPr>
    </w:p>
    <w:p w:rsidR="00A764AF" w:rsidRDefault="00BA5D6A" w:rsidP="00A764AF">
      <w:pPr>
        <w:rPr>
          <w:sz w:val="28"/>
        </w:rPr>
      </w:pPr>
      <w:r>
        <w:rPr>
          <w:sz w:val="28"/>
        </w:rPr>
        <w:t>1</w:t>
      </w:r>
      <w:r w:rsidR="006F4A78">
        <w:rPr>
          <w:sz w:val="28"/>
        </w:rPr>
        <w:t>7</w:t>
      </w:r>
      <w:r>
        <w:rPr>
          <w:sz w:val="28"/>
        </w:rPr>
        <w:t>.05.</w:t>
      </w:r>
      <w:r w:rsidR="00A764AF" w:rsidRPr="00F94573">
        <w:rPr>
          <w:sz w:val="28"/>
        </w:rPr>
        <w:t>201</w:t>
      </w:r>
      <w:r w:rsidR="00A764AF">
        <w:rPr>
          <w:sz w:val="28"/>
        </w:rPr>
        <w:t>9</w:t>
      </w:r>
      <w:r>
        <w:rPr>
          <w:sz w:val="28"/>
        </w:rPr>
        <w:t xml:space="preserve"> № 454</w:t>
      </w:r>
      <w:r w:rsidR="00A764AF">
        <w:rPr>
          <w:sz w:val="28"/>
        </w:rPr>
        <w:t xml:space="preserve">                        </w:t>
      </w:r>
      <w:r>
        <w:rPr>
          <w:sz w:val="28"/>
        </w:rPr>
        <w:t xml:space="preserve">  </w:t>
      </w:r>
      <w:r w:rsidR="00A764AF">
        <w:rPr>
          <w:sz w:val="28"/>
        </w:rPr>
        <w:t xml:space="preserve">                                            </w:t>
      </w:r>
      <w:r w:rsidR="00AE6D2F">
        <w:rPr>
          <w:sz w:val="28"/>
        </w:rPr>
        <w:t xml:space="preserve">  </w:t>
      </w:r>
      <w:r w:rsidR="00A764AF">
        <w:rPr>
          <w:sz w:val="28"/>
        </w:rPr>
        <w:t xml:space="preserve">              г. Белокуриха</w:t>
      </w:r>
    </w:p>
    <w:p w:rsidR="00A764AF" w:rsidRPr="007262A7" w:rsidRDefault="00A764AF" w:rsidP="00A764AF">
      <w:pPr>
        <w:ind w:firstLine="709"/>
        <w:jc w:val="both"/>
        <w:rPr>
          <w:spacing w:val="1"/>
          <w:sz w:val="28"/>
          <w:szCs w:val="28"/>
        </w:rPr>
      </w:pPr>
    </w:p>
    <w:p w:rsidR="00A764AF" w:rsidRPr="007262A7" w:rsidRDefault="00A764AF" w:rsidP="00A764AF">
      <w:pPr>
        <w:spacing w:line="240" w:lineRule="exact"/>
        <w:ind w:right="5103"/>
        <w:jc w:val="both"/>
        <w:rPr>
          <w:sz w:val="28"/>
          <w:szCs w:val="28"/>
        </w:rPr>
      </w:pPr>
      <w:r w:rsidRPr="007262A7">
        <w:rPr>
          <w:sz w:val="28"/>
          <w:szCs w:val="28"/>
        </w:rPr>
        <w:t xml:space="preserve">О внесении </w:t>
      </w:r>
      <w:r>
        <w:rPr>
          <w:sz w:val="28"/>
          <w:szCs w:val="28"/>
        </w:rPr>
        <w:t>изменений в админис</w:t>
      </w:r>
      <w:r w:rsidRPr="007262A7">
        <w:rPr>
          <w:sz w:val="28"/>
          <w:szCs w:val="28"/>
        </w:rPr>
        <w:t xml:space="preserve">тративный регламент </w:t>
      </w:r>
      <w:r>
        <w:rPr>
          <w:sz w:val="28"/>
          <w:szCs w:val="28"/>
        </w:rPr>
        <w:t>предоставления</w:t>
      </w:r>
      <w:r w:rsidRPr="007262A7">
        <w:rPr>
          <w:sz w:val="28"/>
          <w:szCs w:val="28"/>
        </w:rPr>
        <w:t xml:space="preserve"> муниципальной услуги «</w:t>
      </w:r>
      <w:r>
        <w:rPr>
          <w:sz w:val="28"/>
          <w:szCs w:val="28"/>
        </w:rPr>
        <w:t>Утверждение схемы расположения земельных участков на кадастровом плане территории или кадастровой карте соответствующей территории</w:t>
      </w:r>
      <w:r w:rsidRPr="007262A7">
        <w:rPr>
          <w:sz w:val="28"/>
          <w:szCs w:val="28"/>
        </w:rPr>
        <w:t>», у</w:t>
      </w:r>
      <w:r>
        <w:rPr>
          <w:sz w:val="28"/>
          <w:szCs w:val="28"/>
        </w:rPr>
        <w:t>твержденный постановлением адми</w:t>
      </w:r>
      <w:r w:rsidRPr="007262A7">
        <w:rPr>
          <w:sz w:val="28"/>
          <w:szCs w:val="28"/>
        </w:rPr>
        <w:t>нистрации го</w:t>
      </w:r>
      <w:r>
        <w:rPr>
          <w:sz w:val="28"/>
          <w:szCs w:val="28"/>
        </w:rPr>
        <w:t xml:space="preserve">рода от 30.03.2018 № 284 </w:t>
      </w:r>
    </w:p>
    <w:p w:rsidR="00A764AF" w:rsidRPr="007262A7" w:rsidRDefault="00A764AF" w:rsidP="00A764AF">
      <w:pPr>
        <w:ind w:right="5103"/>
        <w:jc w:val="both"/>
        <w:rPr>
          <w:spacing w:val="1"/>
          <w:sz w:val="28"/>
          <w:szCs w:val="28"/>
        </w:rPr>
      </w:pPr>
    </w:p>
    <w:p w:rsidR="00A764AF" w:rsidRPr="00140DCE" w:rsidRDefault="00A764AF" w:rsidP="00A764AF">
      <w:pPr>
        <w:ind w:firstLine="709"/>
        <w:jc w:val="both"/>
        <w:rPr>
          <w:color w:val="000000"/>
          <w:sz w:val="28"/>
          <w:szCs w:val="28"/>
        </w:rPr>
      </w:pPr>
      <w:r w:rsidRPr="007262A7">
        <w:rPr>
          <w:sz w:val="28"/>
          <w:szCs w:val="28"/>
        </w:rPr>
        <w:t xml:space="preserve">В соответствии </w:t>
      </w:r>
      <w:r>
        <w:rPr>
          <w:sz w:val="28"/>
          <w:szCs w:val="28"/>
        </w:rPr>
        <w:t xml:space="preserve">с </w:t>
      </w:r>
      <w:r w:rsidRPr="00140DCE">
        <w:rPr>
          <w:color w:val="000000"/>
          <w:sz w:val="28"/>
          <w:szCs w:val="28"/>
        </w:rPr>
        <w:t xml:space="preserve">Федерального закона от 27.07.2010 № 210-ФЗ                             «Об организации предоставления государственных и муниципальных услуг», руководствуясь постановлением администрации города Белокуриха Алтайского края от 19.05.2014 № 712 «Об утверждении Порядка разработки и утверждения административных регламентов предоставления муниципальных услуг», </w:t>
      </w:r>
      <w:r>
        <w:rPr>
          <w:color w:val="000000"/>
          <w:sz w:val="28"/>
          <w:szCs w:val="28"/>
        </w:rPr>
        <w:t xml:space="preserve">                   </w:t>
      </w:r>
      <w:proofErr w:type="gramStart"/>
      <w:r>
        <w:rPr>
          <w:color w:val="000000"/>
          <w:sz w:val="28"/>
          <w:szCs w:val="28"/>
        </w:rPr>
        <w:t>ч</w:t>
      </w:r>
      <w:proofErr w:type="gramEnd"/>
      <w:r>
        <w:rPr>
          <w:color w:val="000000"/>
          <w:sz w:val="28"/>
          <w:szCs w:val="28"/>
        </w:rPr>
        <w:t xml:space="preserve">. 1 </w:t>
      </w:r>
      <w:r w:rsidRPr="00140DCE">
        <w:rPr>
          <w:color w:val="000000"/>
          <w:sz w:val="28"/>
          <w:szCs w:val="28"/>
        </w:rPr>
        <w:t>ст. 44, ст. 54 Устава муниципального образования город Белокуриха Алтайского края,</w:t>
      </w:r>
    </w:p>
    <w:p w:rsidR="00A764AF" w:rsidRPr="00B2328B" w:rsidRDefault="00A764AF" w:rsidP="00A764AF">
      <w:pPr>
        <w:autoSpaceDE w:val="0"/>
        <w:autoSpaceDN w:val="0"/>
        <w:adjustRightInd w:val="0"/>
        <w:ind w:firstLine="700"/>
        <w:jc w:val="both"/>
        <w:rPr>
          <w:sz w:val="28"/>
          <w:szCs w:val="28"/>
        </w:rPr>
      </w:pPr>
      <w:r w:rsidRPr="00B2328B">
        <w:rPr>
          <w:sz w:val="28"/>
          <w:szCs w:val="28"/>
        </w:rPr>
        <w:t>ПОСТАНОВЛЯЮ:</w:t>
      </w:r>
    </w:p>
    <w:p w:rsidR="00A764AF" w:rsidRDefault="00A764AF" w:rsidP="00A764AF">
      <w:pPr>
        <w:pStyle w:val="a3"/>
        <w:numPr>
          <w:ilvl w:val="0"/>
          <w:numId w:val="1"/>
        </w:numPr>
        <w:tabs>
          <w:tab w:val="left" w:pos="1134"/>
        </w:tabs>
        <w:spacing w:before="0" w:beforeAutospacing="0" w:after="0" w:afterAutospacing="0"/>
        <w:ind w:left="0" w:firstLine="709"/>
        <w:jc w:val="both"/>
        <w:rPr>
          <w:sz w:val="28"/>
          <w:szCs w:val="28"/>
        </w:rPr>
      </w:pPr>
      <w:r w:rsidRPr="007262A7">
        <w:rPr>
          <w:sz w:val="28"/>
          <w:szCs w:val="28"/>
        </w:rPr>
        <w:t xml:space="preserve">Внести изменения в административный регламент </w:t>
      </w:r>
      <w:r>
        <w:rPr>
          <w:sz w:val="28"/>
          <w:szCs w:val="28"/>
        </w:rPr>
        <w:t xml:space="preserve">предоставления </w:t>
      </w:r>
      <w:r w:rsidRPr="007262A7">
        <w:rPr>
          <w:sz w:val="28"/>
          <w:szCs w:val="28"/>
        </w:rPr>
        <w:t>муниципальной услуги «</w:t>
      </w:r>
      <w:r>
        <w:rPr>
          <w:sz w:val="28"/>
          <w:szCs w:val="28"/>
        </w:rPr>
        <w:t>Утверждение схемы расположения земельных участков на кадастровом плане территории или кадастровой карте соответствующей территории</w:t>
      </w:r>
      <w:r w:rsidRPr="007262A7">
        <w:rPr>
          <w:sz w:val="28"/>
          <w:szCs w:val="28"/>
        </w:rPr>
        <w:t>», у</w:t>
      </w:r>
      <w:r>
        <w:rPr>
          <w:sz w:val="28"/>
          <w:szCs w:val="28"/>
        </w:rPr>
        <w:t>твержденный постановлением адми</w:t>
      </w:r>
      <w:r w:rsidRPr="007262A7">
        <w:rPr>
          <w:sz w:val="28"/>
          <w:szCs w:val="28"/>
        </w:rPr>
        <w:t>нистрации го</w:t>
      </w:r>
      <w:r>
        <w:rPr>
          <w:sz w:val="28"/>
          <w:szCs w:val="28"/>
        </w:rPr>
        <w:t>рода                             от 30.03.2018 № 284, (далее – регламент), изложив пункт 2.4. Регламента в следующей редакции:</w:t>
      </w:r>
    </w:p>
    <w:p w:rsidR="00A764AF" w:rsidRPr="00140DCE" w:rsidRDefault="00A764AF" w:rsidP="00A764AF">
      <w:pPr>
        <w:autoSpaceDE w:val="0"/>
        <w:autoSpaceDN w:val="0"/>
        <w:adjustRightInd w:val="0"/>
        <w:ind w:firstLine="709"/>
        <w:jc w:val="both"/>
        <w:rPr>
          <w:color w:val="000000"/>
          <w:sz w:val="28"/>
          <w:szCs w:val="28"/>
        </w:rPr>
      </w:pPr>
      <w:r w:rsidRPr="008667F8">
        <w:rPr>
          <w:sz w:val="28"/>
          <w:szCs w:val="28"/>
        </w:rPr>
        <w:t>«</w:t>
      </w:r>
      <w:r w:rsidRPr="00140DCE">
        <w:rPr>
          <w:color w:val="000000"/>
          <w:sz w:val="28"/>
          <w:szCs w:val="28"/>
        </w:rPr>
        <w:t>Срок предос</w:t>
      </w:r>
      <w:r>
        <w:rPr>
          <w:color w:val="000000"/>
          <w:sz w:val="28"/>
          <w:szCs w:val="28"/>
        </w:rPr>
        <w:t>тавления муниципальной услуги 14</w:t>
      </w:r>
      <w:r w:rsidRPr="00140DCE">
        <w:rPr>
          <w:color w:val="000000"/>
          <w:sz w:val="28"/>
          <w:szCs w:val="28"/>
        </w:rPr>
        <w:t xml:space="preserve"> календарных дней со дня представления в администрацию города документов, обязанность по представлению которых в соответствии с п. 2.6 настоящего Регламента возложена на заявителя. В случае представления заявителем документов, указанных в п. 2.6 настоящего Регламента, через многофункциональный центр срок принятия решения об утверждении схемы расположения на кадастровом плане территории либо об отказе в принятии такого решения исчисляется со дня передачи многофункциональным центром таких документов в администрацию города.</w:t>
      </w:r>
    </w:p>
    <w:p w:rsidR="00A764AF" w:rsidRPr="00140DCE" w:rsidRDefault="00A764AF" w:rsidP="00A764AF">
      <w:pPr>
        <w:autoSpaceDE w:val="0"/>
        <w:autoSpaceDN w:val="0"/>
        <w:adjustRightInd w:val="0"/>
        <w:ind w:firstLine="709"/>
        <w:jc w:val="both"/>
        <w:rPr>
          <w:color w:val="000000"/>
          <w:sz w:val="28"/>
          <w:szCs w:val="28"/>
        </w:rPr>
      </w:pPr>
      <w:r w:rsidRPr="00140DCE">
        <w:rPr>
          <w:color w:val="000000"/>
          <w:sz w:val="28"/>
          <w:szCs w:val="28"/>
        </w:rPr>
        <w:t>При направлении заявления и необходимых документов в электронной форме либо по почте днем обращения считается:</w:t>
      </w:r>
    </w:p>
    <w:p w:rsidR="00A764AF" w:rsidRPr="00140DCE" w:rsidRDefault="00A764AF" w:rsidP="00A764AF">
      <w:pPr>
        <w:autoSpaceDE w:val="0"/>
        <w:autoSpaceDN w:val="0"/>
        <w:adjustRightInd w:val="0"/>
        <w:ind w:firstLine="709"/>
        <w:jc w:val="both"/>
        <w:rPr>
          <w:color w:val="000000"/>
          <w:sz w:val="28"/>
          <w:szCs w:val="28"/>
        </w:rPr>
      </w:pPr>
      <w:r w:rsidRPr="00140DCE">
        <w:rPr>
          <w:color w:val="000000"/>
          <w:sz w:val="28"/>
          <w:szCs w:val="28"/>
        </w:rPr>
        <w:t>- дата направления заявления и необходимых документов в электронной форме;</w:t>
      </w:r>
    </w:p>
    <w:p w:rsidR="00A764AF" w:rsidRDefault="00A764AF" w:rsidP="00A764AF">
      <w:pPr>
        <w:autoSpaceDE w:val="0"/>
        <w:autoSpaceDN w:val="0"/>
        <w:adjustRightInd w:val="0"/>
        <w:ind w:firstLine="709"/>
        <w:jc w:val="both"/>
        <w:rPr>
          <w:color w:val="000000"/>
          <w:sz w:val="28"/>
          <w:szCs w:val="28"/>
        </w:rPr>
      </w:pPr>
      <w:r w:rsidRPr="00140DCE">
        <w:rPr>
          <w:color w:val="000000"/>
          <w:sz w:val="28"/>
          <w:szCs w:val="28"/>
        </w:rPr>
        <w:t>- первый рабочий день - при направлении заявления и необходимых документов в электронной форме в нерабочее время рабочего дня либо в выходной или нерабочий праздничный день;</w:t>
      </w:r>
    </w:p>
    <w:p w:rsidR="00A764AF" w:rsidRDefault="00A764AF" w:rsidP="00A764AF">
      <w:pPr>
        <w:autoSpaceDE w:val="0"/>
        <w:autoSpaceDN w:val="0"/>
        <w:adjustRightInd w:val="0"/>
        <w:ind w:firstLine="709"/>
        <w:jc w:val="both"/>
        <w:rPr>
          <w:color w:val="000000"/>
          <w:sz w:val="28"/>
          <w:szCs w:val="28"/>
        </w:rPr>
      </w:pPr>
      <w:r w:rsidRPr="00140DCE">
        <w:rPr>
          <w:color w:val="000000"/>
          <w:sz w:val="28"/>
          <w:szCs w:val="28"/>
        </w:rPr>
        <w:lastRenderedPageBreak/>
        <w:t xml:space="preserve">- дата отправления заявления и необходимых </w:t>
      </w:r>
      <w:r>
        <w:rPr>
          <w:color w:val="000000"/>
          <w:sz w:val="28"/>
          <w:szCs w:val="28"/>
        </w:rPr>
        <w:t>документов на почтовом штемпеле».</w:t>
      </w:r>
    </w:p>
    <w:p w:rsidR="00EB5E07" w:rsidRDefault="00EB5E07" w:rsidP="00EB5E07">
      <w:pPr>
        <w:pStyle w:val="a3"/>
        <w:tabs>
          <w:tab w:val="left" w:pos="1134"/>
          <w:tab w:val="left" w:pos="1418"/>
        </w:tabs>
        <w:spacing w:before="0" w:beforeAutospacing="0" w:after="0" w:afterAutospacing="0"/>
        <w:ind w:left="709"/>
        <w:jc w:val="both"/>
        <w:rPr>
          <w:color w:val="000000" w:themeColor="text1"/>
          <w:spacing w:val="-4"/>
          <w:sz w:val="28"/>
          <w:szCs w:val="28"/>
        </w:rPr>
      </w:pPr>
      <w:r>
        <w:rPr>
          <w:color w:val="000000" w:themeColor="text1"/>
          <w:spacing w:val="-4"/>
          <w:sz w:val="28"/>
          <w:szCs w:val="28"/>
        </w:rPr>
        <w:t xml:space="preserve">1.6    </w:t>
      </w:r>
      <w:r w:rsidRPr="00430F1C">
        <w:rPr>
          <w:color w:val="000000" w:themeColor="text1"/>
          <w:spacing w:val="-4"/>
          <w:sz w:val="28"/>
          <w:szCs w:val="28"/>
        </w:rPr>
        <w:t>Раздел 5 Регламента изложить в следующей редакции:</w:t>
      </w:r>
    </w:p>
    <w:p w:rsidR="00B315CF" w:rsidRDefault="00B315CF" w:rsidP="00EB5E07">
      <w:pPr>
        <w:widowControl w:val="0"/>
        <w:spacing w:line="300" w:lineRule="exact"/>
        <w:jc w:val="center"/>
        <w:rPr>
          <w:sz w:val="28"/>
          <w:szCs w:val="28"/>
        </w:rPr>
      </w:pPr>
    </w:p>
    <w:p w:rsidR="00EB5E07" w:rsidRDefault="00EB5E07" w:rsidP="00EB5E07">
      <w:pPr>
        <w:widowControl w:val="0"/>
        <w:spacing w:line="300" w:lineRule="exact"/>
        <w:jc w:val="center"/>
        <w:rPr>
          <w:sz w:val="28"/>
          <w:szCs w:val="28"/>
        </w:rPr>
      </w:pPr>
      <w:r w:rsidRPr="00072085">
        <w:rPr>
          <w:sz w:val="28"/>
          <w:szCs w:val="28"/>
        </w:rPr>
        <w:t>5.</w:t>
      </w:r>
      <w:r w:rsidRPr="004167CC">
        <w:rPr>
          <w:sz w:val="28"/>
          <w:szCs w:val="28"/>
        </w:rPr>
        <w:t> </w:t>
      </w:r>
      <w:proofErr w:type="gramStart"/>
      <w:r w:rsidRPr="004167CC">
        <w:rPr>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roofErr w:type="gramEnd"/>
    </w:p>
    <w:p w:rsidR="00EB5E07" w:rsidRPr="004167CC" w:rsidRDefault="00EB5E07" w:rsidP="00EB5E07">
      <w:pPr>
        <w:widowControl w:val="0"/>
        <w:spacing w:line="300" w:lineRule="exact"/>
        <w:jc w:val="center"/>
        <w:rPr>
          <w:sz w:val="28"/>
          <w:szCs w:val="28"/>
        </w:rPr>
      </w:pPr>
    </w:p>
    <w:p w:rsidR="00EB5E07" w:rsidRPr="0033434B" w:rsidRDefault="00EB5E07" w:rsidP="00EB5E07">
      <w:pPr>
        <w:autoSpaceDE w:val="0"/>
        <w:autoSpaceDN w:val="0"/>
        <w:adjustRightInd w:val="0"/>
        <w:ind w:firstLine="709"/>
        <w:jc w:val="both"/>
        <w:outlineLvl w:val="1"/>
        <w:rPr>
          <w:sz w:val="28"/>
          <w:szCs w:val="28"/>
        </w:rPr>
      </w:pPr>
      <w:r w:rsidRPr="0033434B">
        <w:rPr>
          <w:sz w:val="28"/>
          <w:szCs w:val="28"/>
          <w:lang w:eastAsia="en-US"/>
        </w:rPr>
        <w:t xml:space="preserve">5.1. </w:t>
      </w:r>
      <w:r w:rsidRPr="0033434B">
        <w:rPr>
          <w:sz w:val="28"/>
          <w:szCs w:val="28"/>
        </w:rPr>
        <w:t xml:space="preserve">Заявители имеют право на досудебное (внесудебное) обжалование решений и действий (бездействия) </w:t>
      </w:r>
      <w:r w:rsidRPr="0033434B">
        <w:rPr>
          <w:sz w:val="28"/>
          <w:szCs w:val="28"/>
          <w:lang w:eastAsia="en-US"/>
        </w:rPr>
        <w:t>администрации города</w:t>
      </w:r>
      <w:r w:rsidRPr="0033434B">
        <w:rPr>
          <w:sz w:val="28"/>
          <w:szCs w:val="28"/>
        </w:rPr>
        <w:t xml:space="preserve">, должностных лиц </w:t>
      </w:r>
      <w:r w:rsidRPr="0033434B">
        <w:rPr>
          <w:sz w:val="28"/>
          <w:szCs w:val="28"/>
          <w:lang w:eastAsia="en-US"/>
        </w:rPr>
        <w:t>администрации города</w:t>
      </w:r>
      <w:r w:rsidRPr="0033434B">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EB5E07" w:rsidRPr="0033434B" w:rsidRDefault="00EB5E07" w:rsidP="00EB5E07">
      <w:pPr>
        <w:autoSpaceDE w:val="0"/>
        <w:autoSpaceDN w:val="0"/>
        <w:adjustRightInd w:val="0"/>
        <w:ind w:firstLine="709"/>
        <w:jc w:val="both"/>
        <w:outlineLvl w:val="1"/>
        <w:rPr>
          <w:sz w:val="28"/>
          <w:szCs w:val="28"/>
        </w:rPr>
      </w:pPr>
      <w:r w:rsidRPr="0033434B">
        <w:rPr>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5.2. Заявитель может обратиться с жалобой, в том числе в следующих случаях:</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1) нарушение срока регистрации запроса заявителя о предоставлении муниципальной услуги;</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2) нарушение срока предоставления муниципальной услуги;</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xml:space="preserve">3) </w:t>
      </w:r>
      <w:r w:rsidRPr="00DA4424">
        <w:rPr>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33434B">
        <w:rPr>
          <w:sz w:val="28"/>
          <w:szCs w:val="28"/>
          <w:lang w:eastAsia="en-US"/>
        </w:rPr>
        <w:t>;</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EB5E07" w:rsidRPr="0033434B" w:rsidRDefault="00EB5E07" w:rsidP="00EB5E07">
      <w:pPr>
        <w:autoSpaceDE w:val="0"/>
        <w:autoSpaceDN w:val="0"/>
        <w:adjustRightInd w:val="0"/>
        <w:ind w:firstLine="709"/>
        <w:jc w:val="both"/>
        <w:outlineLvl w:val="1"/>
        <w:rPr>
          <w:sz w:val="28"/>
          <w:szCs w:val="28"/>
          <w:lang w:eastAsia="en-US"/>
        </w:rPr>
      </w:pPr>
      <w:proofErr w:type="gramStart"/>
      <w:r w:rsidRPr="0033434B">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EB5E07" w:rsidRPr="0033434B" w:rsidRDefault="00EB5E07" w:rsidP="00EB5E07">
      <w:pPr>
        <w:autoSpaceDE w:val="0"/>
        <w:autoSpaceDN w:val="0"/>
        <w:adjustRightInd w:val="0"/>
        <w:ind w:firstLine="709"/>
        <w:jc w:val="both"/>
        <w:outlineLvl w:val="1"/>
        <w:rPr>
          <w:sz w:val="28"/>
          <w:szCs w:val="28"/>
          <w:lang w:eastAsia="en-US"/>
        </w:rPr>
      </w:pPr>
      <w:proofErr w:type="gramStart"/>
      <w:r w:rsidRPr="0033434B">
        <w:rPr>
          <w:sz w:val="28"/>
          <w:szCs w:val="28"/>
          <w:lang w:eastAsia="en-US"/>
        </w:rPr>
        <w:t xml:space="preserve">7) отказ органа, предоставляющего муниципальную услугу, должностного лица органа, предоставляющего муниципальную услугу, в исправлении </w:t>
      </w:r>
      <w:r w:rsidRPr="0033434B">
        <w:rPr>
          <w:sz w:val="28"/>
          <w:szCs w:val="28"/>
          <w:lang w:eastAsia="en-US"/>
        </w:rPr>
        <w:lastRenderedPageBreak/>
        <w:t>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8) нарушение срока или порядка выдачи документов по результатам предоставления муниципальной услуги;</w:t>
      </w:r>
    </w:p>
    <w:p w:rsidR="00EB5E07" w:rsidRPr="0033434B" w:rsidRDefault="00EB5E07" w:rsidP="00EB5E07">
      <w:pPr>
        <w:autoSpaceDE w:val="0"/>
        <w:autoSpaceDN w:val="0"/>
        <w:adjustRightInd w:val="0"/>
        <w:ind w:firstLine="709"/>
        <w:jc w:val="both"/>
        <w:outlineLvl w:val="1"/>
        <w:rPr>
          <w:sz w:val="28"/>
          <w:szCs w:val="28"/>
          <w:lang w:eastAsia="en-US"/>
        </w:rPr>
      </w:pPr>
      <w:proofErr w:type="gramStart"/>
      <w:r w:rsidRPr="0033434B">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EB5E07" w:rsidRPr="00F57FD2" w:rsidRDefault="00EB5E07" w:rsidP="00EB5E07">
      <w:pPr>
        <w:autoSpaceDE w:val="0"/>
        <w:autoSpaceDN w:val="0"/>
        <w:adjustRightInd w:val="0"/>
        <w:ind w:firstLine="709"/>
        <w:jc w:val="both"/>
        <w:outlineLvl w:val="1"/>
        <w:rPr>
          <w:sz w:val="28"/>
          <w:szCs w:val="28"/>
          <w:lang w:eastAsia="en-US"/>
        </w:rPr>
      </w:pPr>
      <w:r w:rsidRPr="00F57FD2">
        <w:rPr>
          <w:sz w:val="28"/>
          <w:szCs w:val="28"/>
          <w:lang w:eastAsia="en-US"/>
        </w:rPr>
        <w:t>5.3. Общие требования к порядку подачи и рассмотрения жалобы.</w:t>
      </w:r>
    </w:p>
    <w:p w:rsidR="00EB5E07" w:rsidRPr="00F57FD2" w:rsidRDefault="00EB5E07" w:rsidP="00EB5E07">
      <w:pPr>
        <w:autoSpaceDE w:val="0"/>
        <w:autoSpaceDN w:val="0"/>
        <w:adjustRightInd w:val="0"/>
        <w:ind w:firstLine="709"/>
        <w:jc w:val="both"/>
        <w:outlineLvl w:val="1"/>
        <w:rPr>
          <w:sz w:val="28"/>
          <w:szCs w:val="28"/>
        </w:rPr>
      </w:pPr>
      <w:r w:rsidRPr="00F57FD2">
        <w:rPr>
          <w:sz w:val="28"/>
          <w:szCs w:val="28"/>
          <w:lang w:eastAsia="en-US"/>
        </w:rPr>
        <w:t xml:space="preserve">5.3.1. </w:t>
      </w:r>
      <w:r w:rsidRPr="00F57FD2">
        <w:rPr>
          <w:sz w:val="28"/>
          <w:szCs w:val="28"/>
        </w:rPr>
        <w:t xml:space="preserve">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EB5E07" w:rsidRPr="00F57FD2" w:rsidRDefault="00EB5E07" w:rsidP="00EB5E07">
      <w:pPr>
        <w:autoSpaceDE w:val="0"/>
        <w:autoSpaceDN w:val="0"/>
        <w:adjustRightInd w:val="0"/>
        <w:ind w:firstLine="709"/>
        <w:jc w:val="both"/>
        <w:outlineLvl w:val="1"/>
        <w:rPr>
          <w:sz w:val="28"/>
          <w:szCs w:val="28"/>
        </w:rPr>
      </w:pPr>
      <w:r w:rsidRPr="00F57FD2">
        <w:rPr>
          <w:sz w:val="28"/>
          <w:szCs w:val="28"/>
        </w:rPr>
        <w:t>Жалоба на действия (бездействие) и решения руководителя органа местного самоуправления направляется главе города Белокуриха.</w:t>
      </w:r>
    </w:p>
    <w:p w:rsidR="00EB5E07" w:rsidRPr="00F57FD2" w:rsidRDefault="00EB5E07" w:rsidP="00EB5E07">
      <w:pPr>
        <w:autoSpaceDE w:val="0"/>
        <w:autoSpaceDN w:val="0"/>
        <w:adjustRightInd w:val="0"/>
        <w:ind w:firstLine="709"/>
        <w:jc w:val="both"/>
        <w:outlineLvl w:val="1"/>
        <w:rPr>
          <w:sz w:val="28"/>
          <w:szCs w:val="28"/>
        </w:rPr>
      </w:pPr>
      <w:r w:rsidRPr="00F57FD2">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EB5E07" w:rsidRPr="0033434B" w:rsidRDefault="00EB5E07" w:rsidP="00EB5E07">
      <w:pPr>
        <w:autoSpaceDE w:val="0"/>
        <w:autoSpaceDN w:val="0"/>
        <w:adjustRightInd w:val="0"/>
        <w:ind w:firstLine="709"/>
        <w:jc w:val="both"/>
        <w:outlineLvl w:val="1"/>
        <w:rPr>
          <w:sz w:val="28"/>
          <w:szCs w:val="28"/>
          <w:lang w:eastAsia="en-US"/>
        </w:rPr>
      </w:pPr>
      <w:r w:rsidRPr="00F57FD2">
        <w:rPr>
          <w:sz w:val="28"/>
          <w:szCs w:val="28"/>
          <w:lang w:eastAsia="en-US"/>
        </w:rPr>
        <w:t xml:space="preserve">5.3.2. </w:t>
      </w:r>
      <w:proofErr w:type="gramStart"/>
      <w:r w:rsidRPr="00F57FD2">
        <w:rPr>
          <w:sz w:val="28"/>
          <w:szCs w:val="28"/>
          <w:lang w:eastAsia="en-US"/>
        </w:rPr>
        <w:t>Жалоба может быть</w:t>
      </w:r>
      <w:r w:rsidRPr="0033434B">
        <w:rPr>
          <w:sz w:val="28"/>
          <w:szCs w:val="28"/>
          <w:lang w:eastAsia="en-US"/>
        </w:rPr>
        <w:t xml:space="preserve"> направлена по почте, через Многофункциональный центр, официальный сайт муниципального образования город Белокуриха Алтайского края, Единый портал государственных и муниципальных услуг (функций)</w:t>
      </w:r>
      <w:r w:rsidRPr="0033434B">
        <w:rPr>
          <w:sz w:val="28"/>
          <w:szCs w:val="28"/>
        </w:rPr>
        <w:t xml:space="preserve"> </w:t>
      </w:r>
      <w:r w:rsidRPr="0033434B">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33434B">
        <w:rPr>
          <w:sz w:val="28"/>
          <w:szCs w:val="28"/>
          <w:lang w:eastAsia="en-US"/>
        </w:rPr>
        <w:t xml:space="preserve"> муниципальными служащими (далее – «портал досудебного обжалования»), а также может быть </w:t>
      </w:r>
      <w:proofErr w:type="gramStart"/>
      <w:r w:rsidRPr="0033434B">
        <w:rPr>
          <w:sz w:val="28"/>
          <w:szCs w:val="28"/>
          <w:lang w:eastAsia="en-US"/>
        </w:rPr>
        <w:t>принята</w:t>
      </w:r>
      <w:proofErr w:type="gramEnd"/>
      <w:r w:rsidRPr="0033434B">
        <w:rPr>
          <w:sz w:val="28"/>
          <w:szCs w:val="28"/>
          <w:lang w:eastAsia="en-US"/>
        </w:rPr>
        <w:t xml:space="preserve"> при личном приеме заявителя.</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5.3.3. В электронном виде жалоба может быть подана заявителем посредством:</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а) официального сайта органа местного самоуправления в информационно-телекоммуникационной сети «Интернет»;</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б) Единого портала государственных и муниципальных услуг (функций);</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в) портала досудебного обжалования (do.gosuslugi.ru).</w:t>
      </w:r>
    </w:p>
    <w:p w:rsidR="00EB5E07" w:rsidRPr="0033434B" w:rsidRDefault="00EB5E07" w:rsidP="00EB5E07">
      <w:pPr>
        <w:autoSpaceDE w:val="0"/>
        <w:autoSpaceDN w:val="0"/>
        <w:adjustRightInd w:val="0"/>
        <w:ind w:firstLine="709"/>
        <w:jc w:val="both"/>
        <w:rPr>
          <w:sz w:val="28"/>
          <w:szCs w:val="28"/>
        </w:rPr>
      </w:pPr>
      <w:r w:rsidRPr="0033434B">
        <w:rPr>
          <w:sz w:val="28"/>
          <w:szCs w:val="28"/>
          <w:lang w:eastAsia="en-US"/>
        </w:rPr>
        <w:t xml:space="preserve">5.4. </w:t>
      </w:r>
      <w:r w:rsidRPr="0033434B">
        <w:rPr>
          <w:sz w:val="28"/>
          <w:szCs w:val="28"/>
        </w:rPr>
        <w:t xml:space="preserve">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w:t>
      </w:r>
      <w:r w:rsidRPr="0033434B">
        <w:rPr>
          <w:sz w:val="28"/>
          <w:szCs w:val="28"/>
        </w:rPr>
        <w:lastRenderedPageBreak/>
        <w:t>порядка которой обжалуется, либо в месте, где заявителем получен результат указанной муниципальной услуги).</w:t>
      </w:r>
    </w:p>
    <w:p w:rsidR="00EB5E07" w:rsidRPr="0033434B" w:rsidRDefault="00EB5E07" w:rsidP="00EB5E07">
      <w:pPr>
        <w:autoSpaceDE w:val="0"/>
        <w:autoSpaceDN w:val="0"/>
        <w:adjustRightInd w:val="0"/>
        <w:ind w:firstLine="709"/>
        <w:jc w:val="both"/>
        <w:rPr>
          <w:sz w:val="28"/>
          <w:szCs w:val="28"/>
        </w:rPr>
      </w:pPr>
      <w:r w:rsidRPr="0033434B">
        <w:rPr>
          <w:sz w:val="28"/>
          <w:szCs w:val="28"/>
        </w:rPr>
        <w:t>Время приема жалоб совпадает со временем предоставления муниципальной услуги.</w:t>
      </w:r>
    </w:p>
    <w:p w:rsidR="00EB5E07" w:rsidRPr="0033434B" w:rsidRDefault="00EB5E07" w:rsidP="00EB5E07">
      <w:pPr>
        <w:autoSpaceDE w:val="0"/>
        <w:autoSpaceDN w:val="0"/>
        <w:adjustRightInd w:val="0"/>
        <w:ind w:firstLine="709"/>
        <w:jc w:val="both"/>
        <w:rPr>
          <w:sz w:val="28"/>
          <w:szCs w:val="28"/>
        </w:rPr>
      </w:pPr>
      <w:r w:rsidRPr="0033434B">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B5E07" w:rsidRPr="0033434B" w:rsidRDefault="00EB5E07" w:rsidP="00EB5E07">
      <w:pPr>
        <w:autoSpaceDE w:val="0"/>
        <w:autoSpaceDN w:val="0"/>
        <w:adjustRightInd w:val="0"/>
        <w:ind w:firstLine="709"/>
        <w:jc w:val="both"/>
        <w:rPr>
          <w:sz w:val="28"/>
          <w:szCs w:val="28"/>
        </w:rPr>
      </w:pPr>
      <w:bookmarkStart w:id="0" w:name="Par26"/>
      <w:bookmarkEnd w:id="0"/>
      <w:r w:rsidRPr="0033434B">
        <w:rPr>
          <w:sz w:val="28"/>
          <w:szCs w:val="28"/>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3434B">
        <w:rPr>
          <w:sz w:val="28"/>
          <w:szCs w:val="28"/>
        </w:rPr>
        <w:t>представлена</w:t>
      </w:r>
      <w:proofErr w:type="gramEnd"/>
      <w:r w:rsidRPr="0033434B">
        <w:rPr>
          <w:sz w:val="28"/>
          <w:szCs w:val="28"/>
        </w:rPr>
        <w:t>:</w:t>
      </w:r>
    </w:p>
    <w:p w:rsidR="00EB5E07" w:rsidRPr="0033434B" w:rsidRDefault="00EB5E07" w:rsidP="00EB5E07">
      <w:pPr>
        <w:autoSpaceDE w:val="0"/>
        <w:autoSpaceDN w:val="0"/>
        <w:adjustRightInd w:val="0"/>
        <w:ind w:firstLine="709"/>
        <w:jc w:val="both"/>
        <w:rPr>
          <w:sz w:val="28"/>
          <w:szCs w:val="28"/>
        </w:rPr>
      </w:pPr>
      <w:r w:rsidRPr="0033434B">
        <w:rPr>
          <w:sz w:val="28"/>
          <w:szCs w:val="28"/>
        </w:rPr>
        <w:t>- доверенность, оформленная в соответствии с действующим законодательством Российской Федерации;</w:t>
      </w:r>
    </w:p>
    <w:p w:rsidR="00EB5E07" w:rsidRPr="0033434B" w:rsidRDefault="00EB5E07" w:rsidP="00EB5E07">
      <w:pPr>
        <w:autoSpaceDE w:val="0"/>
        <w:autoSpaceDN w:val="0"/>
        <w:adjustRightInd w:val="0"/>
        <w:ind w:firstLine="709"/>
        <w:jc w:val="both"/>
        <w:rPr>
          <w:sz w:val="28"/>
          <w:szCs w:val="28"/>
        </w:rPr>
      </w:pPr>
      <w:r w:rsidRPr="0033434B">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B5E07" w:rsidRPr="0033434B" w:rsidRDefault="00EB5E07" w:rsidP="00EB5E07">
      <w:pPr>
        <w:autoSpaceDE w:val="0"/>
        <w:autoSpaceDN w:val="0"/>
        <w:adjustRightInd w:val="0"/>
        <w:ind w:firstLine="709"/>
        <w:jc w:val="both"/>
        <w:rPr>
          <w:sz w:val="28"/>
          <w:szCs w:val="28"/>
        </w:rPr>
      </w:pPr>
      <w:r w:rsidRPr="0033434B">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B5E07" w:rsidRPr="0033434B" w:rsidRDefault="00EB5E07" w:rsidP="00EB5E07">
      <w:pPr>
        <w:autoSpaceDE w:val="0"/>
        <w:autoSpaceDN w:val="0"/>
        <w:adjustRightInd w:val="0"/>
        <w:ind w:firstLine="709"/>
        <w:jc w:val="both"/>
        <w:rPr>
          <w:sz w:val="28"/>
          <w:szCs w:val="28"/>
        </w:rPr>
      </w:pPr>
      <w:r w:rsidRPr="0033434B">
        <w:rPr>
          <w:sz w:val="28"/>
          <w:szCs w:val="28"/>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EB5E07" w:rsidRPr="0033434B" w:rsidRDefault="00EB5E07" w:rsidP="00EB5E07">
      <w:pPr>
        <w:autoSpaceDE w:val="0"/>
        <w:autoSpaceDN w:val="0"/>
        <w:adjustRightInd w:val="0"/>
        <w:ind w:firstLine="709"/>
        <w:jc w:val="both"/>
        <w:rPr>
          <w:sz w:val="28"/>
          <w:szCs w:val="28"/>
        </w:rPr>
      </w:pPr>
      <w:r w:rsidRPr="0033434B">
        <w:rPr>
          <w:sz w:val="28"/>
          <w:szCs w:val="28"/>
        </w:rPr>
        <w:t>5.9. Срок рассмотрения жалобы исчисляется со дня регистрации жалобы в Управлении.</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5.10. Жалоба должна содержать:</w:t>
      </w:r>
    </w:p>
    <w:p w:rsidR="00EB5E07" w:rsidRPr="0033434B" w:rsidRDefault="00EB5E07" w:rsidP="00EB5E07">
      <w:pPr>
        <w:autoSpaceDE w:val="0"/>
        <w:autoSpaceDN w:val="0"/>
        <w:adjustRightInd w:val="0"/>
        <w:ind w:firstLine="709"/>
        <w:jc w:val="both"/>
        <w:outlineLvl w:val="1"/>
        <w:rPr>
          <w:sz w:val="28"/>
          <w:szCs w:val="28"/>
          <w:lang w:eastAsia="en-US"/>
        </w:rPr>
      </w:pPr>
      <w:proofErr w:type="gramStart"/>
      <w:r w:rsidRPr="0033434B">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EB5E07" w:rsidRPr="0033434B" w:rsidRDefault="00EB5E07" w:rsidP="00EB5E07">
      <w:pPr>
        <w:autoSpaceDE w:val="0"/>
        <w:autoSpaceDN w:val="0"/>
        <w:adjustRightInd w:val="0"/>
        <w:ind w:firstLine="709"/>
        <w:jc w:val="both"/>
        <w:outlineLvl w:val="1"/>
        <w:rPr>
          <w:sz w:val="28"/>
          <w:szCs w:val="28"/>
          <w:lang w:eastAsia="en-US"/>
        </w:rPr>
      </w:pPr>
      <w:proofErr w:type="gramStart"/>
      <w:r w:rsidRPr="0033434B">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33434B">
        <w:rPr>
          <w:sz w:val="28"/>
          <w:szCs w:val="28"/>
          <w:lang w:eastAsia="en-US"/>
        </w:rPr>
        <w:lastRenderedPageBreak/>
        <w:t>Многофункционального центра. Заявителем могут быть представлены документы (при наличии), подтверждающие доводы заявителя, либо их копии.</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5.11. Орган местного самоуправления обеспечивает:</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оснащение мест приема жалоб;</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xml:space="preserve">5.13. </w:t>
      </w:r>
      <w:proofErr w:type="gramStart"/>
      <w:r w:rsidRPr="0033434B">
        <w:rPr>
          <w:sz w:val="28"/>
          <w:szCs w:val="28"/>
          <w:lang w:eastAsia="en-US"/>
        </w:rPr>
        <w:t xml:space="preserve">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33434B">
        <w:rPr>
          <w:sz w:val="28"/>
          <w:szCs w:val="28"/>
        </w:rPr>
        <w:t>администрации города</w:t>
      </w:r>
      <w:r w:rsidRPr="0033434B">
        <w:rPr>
          <w:sz w:val="28"/>
          <w:szCs w:val="28"/>
          <w:lang w:eastAsia="en-US"/>
        </w:rPr>
        <w:t xml:space="preserve">, должностного лица </w:t>
      </w:r>
      <w:r w:rsidRPr="0033434B">
        <w:rPr>
          <w:sz w:val="28"/>
          <w:szCs w:val="28"/>
        </w:rPr>
        <w:t>администрации города</w:t>
      </w:r>
      <w:r w:rsidRPr="0033434B">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33434B">
        <w:rPr>
          <w:sz w:val="28"/>
          <w:szCs w:val="28"/>
          <w:lang w:eastAsia="en-US"/>
        </w:rPr>
        <w:t xml:space="preserve"> дня ее регистрации. </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xml:space="preserve">5.14. По результатам рассмотрения жалобы </w:t>
      </w:r>
      <w:r w:rsidRPr="0033434B">
        <w:rPr>
          <w:sz w:val="28"/>
          <w:szCs w:val="28"/>
        </w:rPr>
        <w:t>глава города</w:t>
      </w:r>
      <w:r w:rsidRPr="0033434B">
        <w:rPr>
          <w:sz w:val="28"/>
          <w:szCs w:val="28"/>
          <w:lang w:eastAsia="en-US"/>
        </w:rPr>
        <w:t xml:space="preserve"> принимает одно из следующих решений:</w:t>
      </w:r>
    </w:p>
    <w:p w:rsidR="00EB5E07" w:rsidRPr="0033434B" w:rsidRDefault="00EB5E07" w:rsidP="00EB5E07">
      <w:pPr>
        <w:autoSpaceDE w:val="0"/>
        <w:autoSpaceDN w:val="0"/>
        <w:adjustRightInd w:val="0"/>
        <w:ind w:firstLine="709"/>
        <w:jc w:val="both"/>
        <w:outlineLvl w:val="1"/>
        <w:rPr>
          <w:sz w:val="28"/>
          <w:szCs w:val="28"/>
          <w:lang w:eastAsia="en-US"/>
        </w:rPr>
      </w:pPr>
      <w:proofErr w:type="gramStart"/>
      <w:r w:rsidRPr="0033434B">
        <w:rPr>
          <w:sz w:val="28"/>
          <w:szCs w:val="28"/>
          <w:lang w:eastAsia="en-US"/>
        </w:rPr>
        <w:t xml:space="preserve">1) удовлетворяет жалобу, в том числе в форме отмены принятого решения, исправления допущенных </w:t>
      </w:r>
      <w:r w:rsidRPr="0033434B">
        <w:rPr>
          <w:sz w:val="28"/>
          <w:szCs w:val="28"/>
        </w:rPr>
        <w:t>администрацией города</w:t>
      </w:r>
      <w:r w:rsidRPr="0033434B">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2) отказывает в удовлетворении жалобы.</w:t>
      </w:r>
    </w:p>
    <w:p w:rsidR="00EB5E07" w:rsidRDefault="00EB5E07" w:rsidP="00EB5E07">
      <w:pPr>
        <w:autoSpaceDE w:val="0"/>
        <w:autoSpaceDN w:val="0"/>
        <w:adjustRightInd w:val="0"/>
        <w:ind w:firstLine="709"/>
        <w:jc w:val="both"/>
        <w:outlineLvl w:val="1"/>
        <w:rPr>
          <w:sz w:val="28"/>
          <w:szCs w:val="28"/>
        </w:rPr>
      </w:pPr>
      <w:r w:rsidRPr="0033434B">
        <w:rPr>
          <w:sz w:val="28"/>
          <w:szCs w:val="28"/>
          <w:lang w:eastAsia="en-US"/>
        </w:rPr>
        <w:t xml:space="preserve">5.15. </w:t>
      </w:r>
      <w:r w:rsidRPr="0033434B">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EB5E07" w:rsidRPr="007E5E8F" w:rsidRDefault="00EB5E07" w:rsidP="00EB5E07">
      <w:pPr>
        <w:autoSpaceDE w:val="0"/>
        <w:autoSpaceDN w:val="0"/>
        <w:adjustRightInd w:val="0"/>
        <w:ind w:firstLine="709"/>
        <w:jc w:val="both"/>
        <w:outlineLvl w:val="1"/>
        <w:rPr>
          <w:sz w:val="28"/>
          <w:szCs w:val="28"/>
        </w:rPr>
      </w:pPr>
      <w:r>
        <w:rPr>
          <w:sz w:val="28"/>
          <w:szCs w:val="28"/>
        </w:rPr>
        <w:t xml:space="preserve">5.16. </w:t>
      </w:r>
      <w:r w:rsidRPr="007E5E8F">
        <w:rPr>
          <w:sz w:val="28"/>
          <w:szCs w:val="28"/>
        </w:rPr>
        <w:t>В случае признания жалобы подлежащей удо</w:t>
      </w:r>
      <w:r>
        <w:rPr>
          <w:sz w:val="28"/>
          <w:szCs w:val="28"/>
        </w:rPr>
        <w:t>влетворению в ответе заявителю</w:t>
      </w:r>
      <w:r w:rsidRPr="007E5E8F">
        <w:rPr>
          <w:sz w:val="28"/>
          <w:szCs w:val="28"/>
        </w:rPr>
        <w:t xml:space="preserve"> дается информация о действиях, осуществляемых органом, предоставляющим государственную услугу, органом, предоставляющим </w:t>
      </w:r>
      <w:r w:rsidRPr="007E5E8F">
        <w:rPr>
          <w:sz w:val="28"/>
          <w:szCs w:val="28"/>
        </w:rPr>
        <w:lastRenderedPageBreak/>
        <w:t>муниципальную услугу, многофункциональным центром либо организацией, предусмотренной частью 1.1 статьи 16 Федерального закона</w:t>
      </w:r>
      <w:r>
        <w:rPr>
          <w:sz w:val="28"/>
          <w:szCs w:val="28"/>
        </w:rPr>
        <w:t xml:space="preserve"> № 210 – ФЗ</w:t>
      </w:r>
      <w:r w:rsidRPr="007E5E8F">
        <w:rPr>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7E5E8F">
        <w:rPr>
          <w:sz w:val="28"/>
          <w:szCs w:val="28"/>
        </w:rPr>
        <w:t>неудобства</w:t>
      </w:r>
      <w:proofErr w:type="gramEnd"/>
      <w:r w:rsidRPr="007E5E8F">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B5E07" w:rsidRPr="007E5E8F" w:rsidRDefault="00EB5E07" w:rsidP="00EB5E07">
      <w:pPr>
        <w:autoSpaceDE w:val="0"/>
        <w:autoSpaceDN w:val="0"/>
        <w:adjustRightInd w:val="0"/>
        <w:ind w:firstLine="709"/>
        <w:jc w:val="both"/>
        <w:outlineLvl w:val="1"/>
        <w:rPr>
          <w:sz w:val="28"/>
          <w:szCs w:val="28"/>
        </w:rPr>
      </w:pPr>
      <w:r>
        <w:rPr>
          <w:sz w:val="28"/>
          <w:szCs w:val="28"/>
        </w:rPr>
        <w:t>5.17</w:t>
      </w:r>
      <w:r w:rsidRPr="007E5E8F">
        <w:rPr>
          <w:sz w:val="28"/>
          <w:szCs w:val="28"/>
        </w:rPr>
        <w:t xml:space="preserve">. В случае признания </w:t>
      </w:r>
      <w:proofErr w:type="gramStart"/>
      <w:r w:rsidRPr="007E5E8F">
        <w:rPr>
          <w:sz w:val="28"/>
          <w:szCs w:val="28"/>
        </w:rPr>
        <w:t>жалобы</w:t>
      </w:r>
      <w:proofErr w:type="gramEnd"/>
      <w:r w:rsidRPr="007E5E8F">
        <w:rPr>
          <w:sz w:val="28"/>
          <w:szCs w:val="28"/>
        </w:rPr>
        <w:t xml:space="preserve"> не подлежащей удовлетворению в ответе заявителю</w:t>
      </w:r>
      <w:r>
        <w:rPr>
          <w:sz w:val="28"/>
          <w:szCs w:val="28"/>
        </w:rPr>
        <w:t xml:space="preserve"> </w:t>
      </w:r>
      <w:r w:rsidRPr="007E5E8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EB5E07" w:rsidRPr="0033434B" w:rsidRDefault="00EB5E07" w:rsidP="00EB5E07">
      <w:pPr>
        <w:autoSpaceDE w:val="0"/>
        <w:autoSpaceDN w:val="0"/>
        <w:adjustRightInd w:val="0"/>
        <w:ind w:firstLine="709"/>
        <w:jc w:val="both"/>
        <w:outlineLvl w:val="1"/>
        <w:rPr>
          <w:sz w:val="28"/>
          <w:szCs w:val="28"/>
        </w:rPr>
      </w:pPr>
      <w:r w:rsidRPr="0033434B">
        <w:rPr>
          <w:sz w:val="28"/>
          <w:szCs w:val="28"/>
        </w:rPr>
        <w:t>5.1</w:t>
      </w:r>
      <w:r>
        <w:rPr>
          <w:sz w:val="28"/>
          <w:szCs w:val="28"/>
        </w:rPr>
        <w:t>8</w:t>
      </w:r>
      <w:r w:rsidRPr="0033434B">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5.1</w:t>
      </w:r>
      <w:r>
        <w:rPr>
          <w:sz w:val="28"/>
          <w:szCs w:val="28"/>
          <w:lang w:eastAsia="en-US"/>
        </w:rPr>
        <w:t>9</w:t>
      </w:r>
      <w:r w:rsidRPr="0033434B">
        <w:rPr>
          <w:sz w:val="28"/>
          <w:szCs w:val="28"/>
          <w:lang w:eastAsia="en-US"/>
        </w:rPr>
        <w:t>. Исчерпывающий перечень оснований не давать ответ заявителю, не направлять ответ по существу:</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EB5E07" w:rsidRPr="0033434B" w:rsidRDefault="00EB5E07" w:rsidP="00EB5E07">
      <w:pPr>
        <w:autoSpaceDE w:val="0"/>
        <w:autoSpaceDN w:val="0"/>
        <w:adjustRightInd w:val="0"/>
        <w:ind w:firstLine="709"/>
        <w:jc w:val="both"/>
        <w:outlineLvl w:val="1"/>
        <w:rPr>
          <w:sz w:val="28"/>
          <w:szCs w:val="28"/>
          <w:lang w:eastAsia="en-US"/>
        </w:rPr>
      </w:pPr>
      <w:r w:rsidRPr="0033434B">
        <w:rPr>
          <w:sz w:val="28"/>
          <w:szCs w:val="28"/>
          <w:lang w:eastAsia="en-US"/>
        </w:rPr>
        <w:t xml:space="preserve">- текст письменного обращения не позволяет определить суть предложения, заявления или жалобы. О данном решении заявитель, </w:t>
      </w:r>
      <w:r w:rsidRPr="0033434B">
        <w:rPr>
          <w:sz w:val="28"/>
          <w:szCs w:val="28"/>
          <w:lang w:eastAsia="en-US"/>
        </w:rPr>
        <w:lastRenderedPageBreak/>
        <w:t>направивший жалобу, уведомляется в течение семи дней со дня регистрации обращения.</w:t>
      </w:r>
    </w:p>
    <w:p w:rsidR="00EB5E07" w:rsidRPr="0033434B" w:rsidRDefault="00EB5E07" w:rsidP="00EB5E07">
      <w:pPr>
        <w:autoSpaceDE w:val="0"/>
        <w:autoSpaceDN w:val="0"/>
        <w:adjustRightInd w:val="0"/>
        <w:ind w:firstLine="540"/>
        <w:jc w:val="both"/>
        <w:rPr>
          <w:sz w:val="28"/>
          <w:szCs w:val="28"/>
        </w:rPr>
      </w:pPr>
      <w:r w:rsidRPr="0033434B">
        <w:rPr>
          <w:sz w:val="28"/>
          <w:szCs w:val="28"/>
          <w:lang w:eastAsia="en-US"/>
        </w:rPr>
        <w:t>5</w:t>
      </w:r>
      <w:r>
        <w:rPr>
          <w:sz w:val="28"/>
          <w:szCs w:val="28"/>
          <w:lang w:eastAsia="en-US"/>
        </w:rPr>
        <w:t>.20</w:t>
      </w:r>
      <w:r w:rsidRPr="0033434B">
        <w:rPr>
          <w:sz w:val="28"/>
          <w:szCs w:val="28"/>
          <w:lang w:eastAsia="en-US"/>
        </w:rPr>
        <w:t>. </w:t>
      </w:r>
      <w:r w:rsidRPr="0033434B">
        <w:rPr>
          <w:sz w:val="28"/>
          <w:szCs w:val="28"/>
        </w:rPr>
        <w:t xml:space="preserve">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w:t>
      </w:r>
      <w:r w:rsidR="00FC6CDB">
        <w:rPr>
          <w:sz w:val="28"/>
          <w:szCs w:val="28"/>
        </w:rPr>
        <w:t xml:space="preserve">                  </w:t>
      </w:r>
      <w:r w:rsidRPr="0033434B">
        <w:rPr>
          <w:sz w:val="28"/>
          <w:szCs w:val="28"/>
        </w:rPr>
        <w:t>5 рабочих дней со дня принятия решения, если иное не установлено законодательством Российской Федерации.</w:t>
      </w:r>
    </w:p>
    <w:p w:rsidR="00EB5E07" w:rsidRPr="00EB5E07" w:rsidRDefault="00EB5E07" w:rsidP="00EB5E07">
      <w:pPr>
        <w:autoSpaceDE w:val="0"/>
        <w:autoSpaceDN w:val="0"/>
        <w:adjustRightInd w:val="0"/>
        <w:spacing w:line="262" w:lineRule="auto"/>
        <w:ind w:firstLine="540"/>
        <w:jc w:val="both"/>
        <w:outlineLvl w:val="1"/>
        <w:rPr>
          <w:sz w:val="28"/>
          <w:szCs w:val="28"/>
          <w:lang w:eastAsia="en-US"/>
        </w:rPr>
      </w:pPr>
      <w:r>
        <w:rPr>
          <w:sz w:val="28"/>
          <w:szCs w:val="28"/>
          <w:lang w:eastAsia="en-US"/>
        </w:rPr>
        <w:t>5.21</w:t>
      </w:r>
      <w:r w:rsidRPr="0033434B">
        <w:rPr>
          <w:sz w:val="28"/>
          <w:szCs w:val="28"/>
          <w:lang w:eastAsia="en-US"/>
        </w:rPr>
        <w:t>.</w:t>
      </w:r>
      <w:r w:rsidRPr="0033434B">
        <w:rPr>
          <w:sz w:val="28"/>
          <w:szCs w:val="28"/>
        </w:rPr>
        <w:t xml:space="preserve"> </w:t>
      </w:r>
      <w:r w:rsidRPr="0033434B">
        <w:rPr>
          <w:sz w:val="28"/>
          <w:szCs w:val="28"/>
          <w:lang w:eastAsia="en-US"/>
        </w:rPr>
        <w:t xml:space="preserve">В случае установления в ходе или по результатам </w:t>
      </w:r>
      <w:proofErr w:type="gramStart"/>
      <w:r w:rsidRPr="0033434B">
        <w:rPr>
          <w:sz w:val="28"/>
          <w:szCs w:val="28"/>
          <w:lang w:eastAsia="en-US"/>
        </w:rPr>
        <w:t>рассмотрения жалобы признаков состава административного правонарушения</w:t>
      </w:r>
      <w:proofErr w:type="gramEnd"/>
      <w:r w:rsidRPr="0033434B">
        <w:rPr>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B5E07" w:rsidRPr="00C16D66" w:rsidRDefault="00EB5E07" w:rsidP="00EB5E07">
      <w:pPr>
        <w:tabs>
          <w:tab w:val="left" w:pos="1134"/>
        </w:tabs>
        <w:ind w:firstLine="709"/>
        <w:jc w:val="both"/>
        <w:rPr>
          <w:sz w:val="28"/>
          <w:szCs w:val="28"/>
        </w:rPr>
      </w:pPr>
      <w:r w:rsidRPr="00C16D66">
        <w:rPr>
          <w:sz w:val="28"/>
          <w:szCs w:val="28"/>
        </w:rPr>
        <w:t>2.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EB5E07" w:rsidRPr="00FC6CDB" w:rsidRDefault="00EB5E07" w:rsidP="00FC6CDB">
      <w:pPr>
        <w:tabs>
          <w:tab w:val="left" w:pos="993"/>
        </w:tabs>
        <w:ind w:firstLine="709"/>
        <w:jc w:val="both"/>
        <w:rPr>
          <w:sz w:val="28"/>
          <w:szCs w:val="28"/>
        </w:rPr>
      </w:pPr>
      <w:r w:rsidRPr="00C16D66">
        <w:rPr>
          <w:sz w:val="28"/>
          <w:szCs w:val="28"/>
        </w:rPr>
        <w:t>3. Контроль исполнения настоящего постановления возложить на начальника отдела архитектуры и градостроительства администрации города О.А. Дворецкую.</w:t>
      </w:r>
    </w:p>
    <w:p w:rsidR="00EB5E07" w:rsidRDefault="00EB5E07" w:rsidP="00A764AF">
      <w:pPr>
        <w:autoSpaceDE w:val="0"/>
        <w:autoSpaceDN w:val="0"/>
        <w:adjustRightInd w:val="0"/>
        <w:ind w:firstLine="709"/>
        <w:jc w:val="both"/>
        <w:rPr>
          <w:color w:val="000000"/>
          <w:sz w:val="28"/>
          <w:szCs w:val="28"/>
        </w:rPr>
      </w:pPr>
    </w:p>
    <w:p w:rsidR="00A764AF" w:rsidRPr="00F94573" w:rsidRDefault="00A764AF" w:rsidP="00A764AF">
      <w:pPr>
        <w:tabs>
          <w:tab w:val="left" w:pos="709"/>
          <w:tab w:val="left" w:pos="900"/>
          <w:tab w:val="left" w:pos="4536"/>
        </w:tabs>
        <w:suppressAutoHyphens/>
        <w:ind w:firstLine="709"/>
        <w:jc w:val="both"/>
        <w:rPr>
          <w:sz w:val="28"/>
        </w:rPr>
      </w:pPr>
    </w:p>
    <w:tbl>
      <w:tblPr>
        <w:tblW w:w="0" w:type="auto"/>
        <w:tblLook w:val="04A0"/>
      </w:tblPr>
      <w:tblGrid>
        <w:gridCol w:w="5637"/>
        <w:gridCol w:w="4252"/>
      </w:tblGrid>
      <w:tr w:rsidR="00A764AF" w:rsidRPr="00F94573" w:rsidTr="00C516DA">
        <w:tc>
          <w:tcPr>
            <w:tcW w:w="5637" w:type="dxa"/>
            <w:hideMark/>
          </w:tcPr>
          <w:p w:rsidR="00A764AF" w:rsidRPr="00F94573" w:rsidRDefault="00A764AF" w:rsidP="00C516DA">
            <w:pPr>
              <w:widowControl w:val="0"/>
              <w:tabs>
                <w:tab w:val="left" w:pos="720"/>
              </w:tabs>
              <w:suppressAutoHyphens/>
              <w:autoSpaceDE w:val="0"/>
              <w:autoSpaceDN w:val="0"/>
              <w:adjustRightInd w:val="0"/>
              <w:jc w:val="both"/>
              <w:rPr>
                <w:color w:val="000000"/>
                <w:sz w:val="28"/>
                <w:szCs w:val="28"/>
              </w:rPr>
            </w:pPr>
            <w:r>
              <w:rPr>
                <w:color w:val="000000"/>
                <w:sz w:val="28"/>
                <w:szCs w:val="28"/>
              </w:rPr>
              <w:t>Глава города Белокуриха</w:t>
            </w:r>
            <w:r w:rsidRPr="00F94573">
              <w:rPr>
                <w:color w:val="000000"/>
                <w:sz w:val="28"/>
                <w:szCs w:val="28"/>
              </w:rPr>
              <w:t xml:space="preserve"> </w:t>
            </w:r>
          </w:p>
        </w:tc>
        <w:tc>
          <w:tcPr>
            <w:tcW w:w="4252" w:type="dxa"/>
            <w:hideMark/>
          </w:tcPr>
          <w:p w:rsidR="00A764AF" w:rsidRPr="00F94573" w:rsidRDefault="00A764AF" w:rsidP="00C516DA">
            <w:pPr>
              <w:widowControl w:val="0"/>
              <w:tabs>
                <w:tab w:val="left" w:pos="720"/>
              </w:tabs>
              <w:suppressAutoHyphens/>
              <w:autoSpaceDE w:val="0"/>
              <w:autoSpaceDN w:val="0"/>
              <w:adjustRightInd w:val="0"/>
              <w:ind w:right="-108"/>
              <w:jc w:val="right"/>
              <w:rPr>
                <w:color w:val="000000"/>
                <w:sz w:val="28"/>
                <w:szCs w:val="28"/>
              </w:rPr>
            </w:pPr>
            <w:r>
              <w:rPr>
                <w:color w:val="000000"/>
                <w:sz w:val="28"/>
                <w:szCs w:val="28"/>
              </w:rPr>
              <w:t>К.И. Базаров</w:t>
            </w:r>
          </w:p>
        </w:tc>
      </w:tr>
    </w:tbl>
    <w:p w:rsidR="00F939D1" w:rsidRDefault="00F939D1"/>
    <w:sectPr w:rsidR="00F939D1" w:rsidSect="00873A1A">
      <w:pgSz w:w="11907" w:h="16840" w:code="9"/>
      <w:pgMar w:top="851" w:right="567" w:bottom="1134" w:left="1560" w:header="720" w:footer="720" w:gutter="0"/>
      <w:cols w:space="708"/>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30A02"/>
    <w:multiLevelType w:val="multilevel"/>
    <w:tmpl w:val="1B366DF0"/>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A764AF"/>
    <w:rsid w:val="001222BD"/>
    <w:rsid w:val="001945AD"/>
    <w:rsid w:val="00494712"/>
    <w:rsid w:val="00517741"/>
    <w:rsid w:val="006F4A78"/>
    <w:rsid w:val="00873A1A"/>
    <w:rsid w:val="009D57EE"/>
    <w:rsid w:val="00A764AF"/>
    <w:rsid w:val="00AE6D2F"/>
    <w:rsid w:val="00B315CF"/>
    <w:rsid w:val="00BA5D6A"/>
    <w:rsid w:val="00D1444E"/>
    <w:rsid w:val="00EB5E07"/>
    <w:rsid w:val="00F2684E"/>
    <w:rsid w:val="00F939D1"/>
    <w:rsid w:val="00FC6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4A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764AF"/>
    <w:pPr>
      <w:spacing w:before="100" w:beforeAutospacing="1" w:after="100" w:afterAutospacing="1"/>
    </w:pPr>
    <w:rPr>
      <w:sz w:val="16"/>
      <w:szCs w:val="16"/>
    </w:rPr>
  </w:style>
  <w:style w:type="paragraph" w:styleId="a4">
    <w:name w:val="List Paragraph"/>
    <w:basedOn w:val="a"/>
    <w:uiPriority w:val="34"/>
    <w:qFormat/>
    <w:rsid w:val="00A764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2540</Words>
  <Characters>14483</Characters>
  <Application>Microsoft Office Word</Application>
  <DocSecurity>0</DocSecurity>
  <Lines>120</Lines>
  <Paragraphs>33</Paragraphs>
  <ScaleCrop>false</ScaleCrop>
  <Company>Microsoft</Company>
  <LinksUpToDate>false</LinksUpToDate>
  <CharactersWithSpaces>16990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Посысаева Римма</dc:creator>
  <cp:lastModifiedBy>GlavRed</cp:lastModifiedBy>
  <cp:revision>2</cp:revision>
  <dcterms:created xsi:type="dcterms:W3CDTF">2019-10-21T05:02:00Z</dcterms:created>
  <dcterms:modified xsi:type="dcterms:W3CDTF">2019-10-21T05:02:00Z</dcterms:modified>
</cp:coreProperties>
</file>