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8C" w:rsidRDefault="0007108C" w:rsidP="000710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организаций и предпринимателей, занимающихся оборотом пищевой продукции, подлежащей ветеринарному контролю.</w:t>
      </w:r>
    </w:p>
    <w:p w:rsidR="0007108C" w:rsidRDefault="0007108C" w:rsidP="000710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02702" w:rsidRDefault="00DF4C6E" w:rsidP="00DF4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C6E">
        <w:rPr>
          <w:rFonts w:ascii="Times New Roman" w:hAnsi="Times New Roman" w:cs="Times New Roman"/>
          <w:sz w:val="28"/>
          <w:szCs w:val="28"/>
        </w:rPr>
        <w:t>С 01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приказ Минсельхоза РФ от 15.04.2019 № 193, который вности изменения в Перечень подконтрольных товаров, подлежащих сопровождению </w:t>
      </w:r>
      <w:r w:rsidR="007A1F05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>
        <w:rPr>
          <w:rFonts w:ascii="Times New Roman" w:hAnsi="Times New Roman" w:cs="Times New Roman"/>
          <w:sz w:val="28"/>
          <w:szCs w:val="28"/>
        </w:rPr>
        <w:t>ветеринарными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водительными документами</w:t>
      </w:r>
      <w:r w:rsidR="007A1F05">
        <w:rPr>
          <w:rFonts w:ascii="Times New Roman" w:hAnsi="Times New Roman" w:cs="Times New Roman"/>
          <w:sz w:val="28"/>
          <w:szCs w:val="28"/>
        </w:rPr>
        <w:t xml:space="preserve"> (эВСД)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указанной даты необходимо будет оформлять</w:t>
      </w:r>
      <w:r w:rsidR="00255F39">
        <w:rPr>
          <w:rFonts w:ascii="Times New Roman" w:hAnsi="Times New Roman" w:cs="Times New Roman"/>
          <w:sz w:val="28"/>
          <w:szCs w:val="28"/>
        </w:rPr>
        <w:t xml:space="preserve"> </w:t>
      </w:r>
      <w:r w:rsidR="00D900F4">
        <w:rPr>
          <w:rFonts w:ascii="Times New Roman" w:hAnsi="Times New Roman" w:cs="Times New Roman"/>
          <w:sz w:val="28"/>
          <w:szCs w:val="28"/>
        </w:rPr>
        <w:t xml:space="preserve">эВСД </w:t>
      </w:r>
      <w:r w:rsidR="00255F39">
        <w:rPr>
          <w:rFonts w:ascii="Times New Roman" w:hAnsi="Times New Roman" w:cs="Times New Roman"/>
          <w:sz w:val="28"/>
          <w:szCs w:val="28"/>
        </w:rPr>
        <w:t>на молоко и сливки, сгущенные или с добавлением сахара или других подслащивающих веществ, сливочное масло и прочие жиры и масла, изготовленные из молока, молочные пасты, сыры (за исключением н</w:t>
      </w:r>
      <w:r w:rsidR="00255F39">
        <w:rPr>
          <w:rFonts w:ascii="Times New Roman" w:hAnsi="Times New Roman" w:cs="Times New Roman"/>
          <w:sz w:val="28"/>
          <w:szCs w:val="28"/>
        </w:rPr>
        <w:t>е</w:t>
      </w:r>
      <w:r w:rsidR="00255F39">
        <w:rPr>
          <w:rFonts w:ascii="Times New Roman" w:hAnsi="Times New Roman" w:cs="Times New Roman"/>
          <w:sz w:val="28"/>
          <w:szCs w:val="28"/>
        </w:rPr>
        <w:t>зрелых).</w:t>
      </w:r>
    </w:p>
    <w:p w:rsidR="000E30F0" w:rsidRDefault="000E30F0" w:rsidP="00DF4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579">
        <w:rPr>
          <w:rFonts w:ascii="Times New Roman" w:hAnsi="Times New Roman" w:cs="Times New Roman"/>
          <w:sz w:val="28"/>
          <w:szCs w:val="28"/>
        </w:rPr>
        <w:t>С 01 ноября 2019 года оформлению в ФГИС «Меркурий»</w:t>
      </w:r>
      <w:r w:rsidR="000A6579" w:rsidRPr="000A6579">
        <w:rPr>
          <w:rFonts w:ascii="Times New Roman" w:hAnsi="Times New Roman" w:cs="Times New Roman"/>
          <w:sz w:val="28"/>
          <w:szCs w:val="28"/>
        </w:rPr>
        <w:t xml:space="preserve"> будут подл</w:t>
      </w:r>
      <w:r w:rsidR="000A6579" w:rsidRPr="000A6579">
        <w:rPr>
          <w:rFonts w:ascii="Times New Roman" w:hAnsi="Times New Roman" w:cs="Times New Roman"/>
          <w:sz w:val="28"/>
          <w:szCs w:val="28"/>
        </w:rPr>
        <w:t>е</w:t>
      </w:r>
      <w:r w:rsidR="000A6579" w:rsidRPr="000A6579">
        <w:rPr>
          <w:rFonts w:ascii="Times New Roman" w:hAnsi="Times New Roman" w:cs="Times New Roman"/>
          <w:sz w:val="28"/>
          <w:szCs w:val="28"/>
        </w:rPr>
        <w:t>жать также молоко и сливки не сгущенные, йогурт, кефир и прочие ферме</w:t>
      </w:r>
      <w:r w:rsidR="000A6579" w:rsidRPr="000A6579">
        <w:rPr>
          <w:rFonts w:ascii="Times New Roman" w:hAnsi="Times New Roman" w:cs="Times New Roman"/>
          <w:sz w:val="28"/>
          <w:szCs w:val="28"/>
        </w:rPr>
        <w:t>н</w:t>
      </w:r>
      <w:r w:rsidR="000A6579" w:rsidRPr="000A6579">
        <w:rPr>
          <w:rFonts w:ascii="Times New Roman" w:hAnsi="Times New Roman" w:cs="Times New Roman"/>
          <w:sz w:val="28"/>
          <w:szCs w:val="28"/>
        </w:rPr>
        <w:t>тированные или сквашенные молоко и сливки, молочная сыворотка</w:t>
      </w:r>
      <w:r w:rsidR="000A6579">
        <w:rPr>
          <w:rFonts w:ascii="Times New Roman" w:hAnsi="Times New Roman" w:cs="Times New Roman"/>
          <w:sz w:val="28"/>
          <w:szCs w:val="28"/>
        </w:rPr>
        <w:t>, творог, мороженное, сыры незрелые, мясные и рыбные консервы и пресервы, прочие пищевые продукты</w:t>
      </w:r>
      <w:r w:rsidR="00AC1DB7">
        <w:rPr>
          <w:rFonts w:ascii="Times New Roman" w:hAnsi="Times New Roman" w:cs="Times New Roman"/>
          <w:sz w:val="28"/>
          <w:szCs w:val="28"/>
        </w:rPr>
        <w:t xml:space="preserve"> животного происхождения.</w:t>
      </w:r>
    </w:p>
    <w:p w:rsidR="00A15D11" w:rsidRPr="000A6579" w:rsidRDefault="00A15D11" w:rsidP="00DF4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Управления Россельхознадзора по Алтайскому краю и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публике Алтай в настоящее время предприятиями торговли не в полной мере исполняются требования </w:t>
      </w:r>
      <w:r w:rsidR="007A1F05">
        <w:rPr>
          <w:rFonts w:ascii="Times New Roman" w:hAnsi="Times New Roman" w:cs="Times New Roman"/>
          <w:sz w:val="28"/>
          <w:szCs w:val="28"/>
        </w:rPr>
        <w:t>федерального законодательства по обязательной электронной ветеринарной сертификации (в части товаров, подлежащих оформлению в ФГИС «Меркурий»</w:t>
      </w:r>
      <w:r w:rsidR="00D900F4">
        <w:rPr>
          <w:rFonts w:ascii="Times New Roman" w:hAnsi="Times New Roman" w:cs="Times New Roman"/>
          <w:sz w:val="28"/>
          <w:szCs w:val="28"/>
        </w:rPr>
        <w:t xml:space="preserve"> с 01.07.2018). В</w:t>
      </w:r>
      <w:r w:rsidR="007A1F05">
        <w:rPr>
          <w:rFonts w:ascii="Times New Roman" w:hAnsi="Times New Roman" w:cs="Times New Roman"/>
          <w:sz w:val="28"/>
          <w:szCs w:val="28"/>
        </w:rPr>
        <w:t xml:space="preserve"> 20% случаев гашения</w:t>
      </w:r>
      <w:r w:rsidR="00D900F4" w:rsidRPr="00D900F4">
        <w:rPr>
          <w:rFonts w:ascii="Times New Roman" w:hAnsi="Times New Roman" w:cs="Times New Roman"/>
          <w:sz w:val="28"/>
          <w:szCs w:val="28"/>
        </w:rPr>
        <w:t xml:space="preserve"> </w:t>
      </w:r>
      <w:r w:rsidR="00D900F4">
        <w:rPr>
          <w:rFonts w:ascii="Times New Roman" w:hAnsi="Times New Roman" w:cs="Times New Roman"/>
          <w:sz w:val="28"/>
          <w:szCs w:val="28"/>
        </w:rPr>
        <w:t>эВСД</w:t>
      </w:r>
      <w:r w:rsidR="007A1F05">
        <w:rPr>
          <w:rFonts w:ascii="Times New Roman" w:hAnsi="Times New Roman" w:cs="Times New Roman"/>
          <w:sz w:val="28"/>
          <w:szCs w:val="28"/>
        </w:rPr>
        <w:t xml:space="preserve"> </w:t>
      </w:r>
      <w:r w:rsidR="0029508C">
        <w:rPr>
          <w:rFonts w:ascii="Times New Roman" w:hAnsi="Times New Roman" w:cs="Times New Roman"/>
          <w:sz w:val="28"/>
          <w:szCs w:val="28"/>
        </w:rPr>
        <w:t xml:space="preserve"> осуществляется с нарушением сроков, либо вообще не осуществляе</w:t>
      </w:r>
      <w:r w:rsidR="0029508C">
        <w:rPr>
          <w:rFonts w:ascii="Times New Roman" w:hAnsi="Times New Roman" w:cs="Times New Roman"/>
          <w:sz w:val="28"/>
          <w:szCs w:val="28"/>
        </w:rPr>
        <w:t>т</w:t>
      </w:r>
      <w:r w:rsidR="0029508C">
        <w:rPr>
          <w:rFonts w:ascii="Times New Roman" w:hAnsi="Times New Roman" w:cs="Times New Roman"/>
          <w:sz w:val="28"/>
          <w:szCs w:val="28"/>
        </w:rPr>
        <w:t>ся.</w:t>
      </w:r>
      <w:r w:rsidR="00631C6F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gramStart"/>
      <w:r w:rsidR="00631C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31C6F">
        <w:rPr>
          <w:rFonts w:ascii="Times New Roman" w:hAnsi="Times New Roman" w:cs="Times New Roman"/>
          <w:sz w:val="28"/>
          <w:szCs w:val="28"/>
        </w:rPr>
        <w:t>. 1 ст. 10.6 КоАП РФ предусмотрена административная отве</w:t>
      </w:r>
      <w:r w:rsidR="00631C6F">
        <w:rPr>
          <w:rFonts w:ascii="Times New Roman" w:hAnsi="Times New Roman" w:cs="Times New Roman"/>
          <w:sz w:val="28"/>
          <w:szCs w:val="28"/>
        </w:rPr>
        <w:t>т</w:t>
      </w:r>
      <w:r w:rsidR="00631C6F">
        <w:rPr>
          <w:rFonts w:ascii="Times New Roman" w:hAnsi="Times New Roman" w:cs="Times New Roman"/>
          <w:sz w:val="28"/>
          <w:szCs w:val="28"/>
        </w:rPr>
        <w:t>ственность за негашение эВСД</w:t>
      </w:r>
      <w:r w:rsidR="005B237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31C6F">
        <w:rPr>
          <w:rFonts w:ascii="Times New Roman" w:hAnsi="Times New Roman" w:cs="Times New Roman"/>
          <w:sz w:val="28"/>
          <w:szCs w:val="28"/>
        </w:rPr>
        <w:t xml:space="preserve"> одних суток после получения пр</w:t>
      </w:r>
      <w:r w:rsidR="00631C6F">
        <w:rPr>
          <w:rFonts w:ascii="Times New Roman" w:hAnsi="Times New Roman" w:cs="Times New Roman"/>
          <w:sz w:val="28"/>
          <w:szCs w:val="28"/>
        </w:rPr>
        <w:t>о</w:t>
      </w:r>
      <w:r w:rsidR="00631C6F">
        <w:rPr>
          <w:rFonts w:ascii="Times New Roman" w:hAnsi="Times New Roman" w:cs="Times New Roman"/>
          <w:sz w:val="28"/>
          <w:szCs w:val="28"/>
        </w:rPr>
        <w:t>дукции.</w:t>
      </w:r>
      <w:r w:rsidR="005C6B01">
        <w:rPr>
          <w:rFonts w:ascii="Times New Roman" w:hAnsi="Times New Roman" w:cs="Times New Roman"/>
          <w:sz w:val="28"/>
          <w:szCs w:val="28"/>
        </w:rPr>
        <w:t xml:space="preserve"> Также предусмотрена ответственность за переход права собственн</w:t>
      </w:r>
      <w:r w:rsidR="005C6B01">
        <w:rPr>
          <w:rFonts w:ascii="Times New Roman" w:hAnsi="Times New Roman" w:cs="Times New Roman"/>
          <w:sz w:val="28"/>
          <w:szCs w:val="28"/>
        </w:rPr>
        <w:t>о</w:t>
      </w:r>
      <w:r w:rsidR="005C6B01">
        <w:rPr>
          <w:rFonts w:ascii="Times New Roman" w:hAnsi="Times New Roman" w:cs="Times New Roman"/>
          <w:sz w:val="28"/>
          <w:szCs w:val="28"/>
        </w:rPr>
        <w:t>сти на товары  и перевозка продуктов животноводства без эВСД.</w:t>
      </w:r>
      <w:r w:rsidR="00224625">
        <w:rPr>
          <w:rFonts w:ascii="Times New Roman" w:hAnsi="Times New Roman" w:cs="Times New Roman"/>
          <w:sz w:val="28"/>
          <w:szCs w:val="28"/>
        </w:rPr>
        <w:t xml:space="preserve"> Кроме того, согласно требованиям Федерального закона от 02.01.2000 № 29-ФЗ «О кач</w:t>
      </w:r>
      <w:r w:rsidR="00224625">
        <w:rPr>
          <w:rFonts w:ascii="Times New Roman" w:hAnsi="Times New Roman" w:cs="Times New Roman"/>
          <w:sz w:val="28"/>
          <w:szCs w:val="28"/>
        </w:rPr>
        <w:t>е</w:t>
      </w:r>
      <w:r w:rsidR="00224625">
        <w:rPr>
          <w:rFonts w:ascii="Times New Roman" w:hAnsi="Times New Roman" w:cs="Times New Roman"/>
          <w:sz w:val="28"/>
          <w:szCs w:val="28"/>
        </w:rPr>
        <w:t>стве и безопасности пищевых продуктов»</w:t>
      </w:r>
      <w:r w:rsidR="00A629AD">
        <w:rPr>
          <w:rFonts w:ascii="Times New Roman" w:hAnsi="Times New Roman" w:cs="Times New Roman"/>
          <w:sz w:val="28"/>
          <w:szCs w:val="28"/>
        </w:rPr>
        <w:t>, продукция без ветеринарных с</w:t>
      </w:r>
      <w:r w:rsidR="00A629AD">
        <w:rPr>
          <w:rFonts w:ascii="Times New Roman" w:hAnsi="Times New Roman" w:cs="Times New Roman"/>
          <w:sz w:val="28"/>
          <w:szCs w:val="28"/>
        </w:rPr>
        <w:t>о</w:t>
      </w:r>
      <w:r w:rsidR="00A629AD">
        <w:rPr>
          <w:rFonts w:ascii="Times New Roman" w:hAnsi="Times New Roman" w:cs="Times New Roman"/>
          <w:sz w:val="28"/>
          <w:szCs w:val="28"/>
        </w:rPr>
        <w:t>проводительных документов может быть признана некачественной и опасной и подлежать изъятию из оборота.</w:t>
      </w:r>
    </w:p>
    <w:sectPr w:rsidR="00A15D11" w:rsidRPr="000A6579" w:rsidSect="0029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F4C6E"/>
    <w:rsid w:val="0007108C"/>
    <w:rsid w:val="000A6579"/>
    <w:rsid w:val="000E30F0"/>
    <w:rsid w:val="00224625"/>
    <w:rsid w:val="00255F39"/>
    <w:rsid w:val="002916C5"/>
    <w:rsid w:val="0029508C"/>
    <w:rsid w:val="005B237D"/>
    <w:rsid w:val="005C6B01"/>
    <w:rsid w:val="00602702"/>
    <w:rsid w:val="00631C6F"/>
    <w:rsid w:val="007A1F05"/>
    <w:rsid w:val="00A15D11"/>
    <w:rsid w:val="00A629AD"/>
    <w:rsid w:val="00AC1DB7"/>
    <w:rsid w:val="00D900F4"/>
    <w:rsid w:val="00D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12</cp:revision>
  <dcterms:created xsi:type="dcterms:W3CDTF">2019-06-19T08:11:00Z</dcterms:created>
  <dcterms:modified xsi:type="dcterms:W3CDTF">2019-06-20T05:02:00Z</dcterms:modified>
</cp:coreProperties>
</file>