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</w:t>
      </w:r>
      <w:r w:rsidR="00C904E6">
        <w:rPr>
          <w:rFonts w:ascii="Times New Roman" w:hAnsi="Times New Roman" w:cs="Times New Roman"/>
          <w:sz w:val="28"/>
          <w:szCs w:val="28"/>
        </w:rPr>
        <w:t>постановления администрации города Белокуриха № 773 от 06.07.2018</w:t>
      </w:r>
    </w:p>
    <w:p w:rsidR="00E73481" w:rsidRPr="00C904E6" w:rsidRDefault="00C904E6" w:rsidP="00C904E6">
      <w:pPr>
        <w:spacing w:line="240" w:lineRule="exact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904E6">
        <w:rPr>
          <w:rFonts w:ascii="Times New Roman" w:eastAsia="Times New Roman" w:hAnsi="Times New Roman" w:cs="Times New Roman"/>
          <w:sz w:val="28"/>
          <w:szCs w:val="28"/>
        </w:rPr>
        <w:t>Об определении границ прилегающих территорий, на которых не допускается розничная продажа алкогольной продукции</w:t>
      </w:r>
      <w:r w:rsidRPr="00C904E6">
        <w:rPr>
          <w:rFonts w:ascii="Times New Roman" w:eastAsia="Times New Roman" w:hAnsi="Times New Roman" w:cs="Times New Roman"/>
        </w:rPr>
        <w:t xml:space="preserve"> </w:t>
      </w:r>
      <w:r w:rsidRPr="00C904E6">
        <w:rPr>
          <w:rFonts w:ascii="Times New Roman" w:eastAsia="Times New Roman" w:hAnsi="Times New Roman" w:cs="Times New Roman"/>
          <w:sz w:val="28"/>
          <w:szCs w:val="28"/>
        </w:rPr>
        <w:t>на   территории муниципального  образования город Белокуриха Алтайского края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C40F9" w:rsidRPr="00FB6EE4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92EF7" w:rsidRPr="00701500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01500">
        <w:rPr>
          <w:rFonts w:ascii="Times New Roman" w:hAnsi="Times New Roman" w:cs="Times New Roman"/>
          <w:sz w:val="28"/>
          <w:szCs w:val="28"/>
        </w:rPr>
        <w:t xml:space="preserve">1. </w:t>
      </w:r>
      <w:r w:rsidR="00C904E6" w:rsidRPr="00701500">
        <w:rPr>
          <w:rFonts w:ascii="Times New Roman" w:hAnsi="Times New Roman" w:cs="Times New Roman"/>
          <w:sz w:val="28"/>
          <w:szCs w:val="28"/>
        </w:rPr>
        <w:t>Постановление</w:t>
      </w:r>
      <w:r w:rsidRPr="00701500">
        <w:rPr>
          <w:rFonts w:ascii="Times New Roman" w:hAnsi="Times New Roman" w:cs="Times New Roman"/>
          <w:sz w:val="28"/>
          <w:szCs w:val="28"/>
        </w:rPr>
        <w:t xml:space="preserve"> </w:t>
      </w:r>
      <w:r w:rsidR="00D62BB7" w:rsidRPr="00701500">
        <w:rPr>
          <w:rFonts w:ascii="Times New Roman" w:hAnsi="Times New Roman" w:cs="Times New Roman"/>
          <w:sz w:val="28"/>
          <w:szCs w:val="28"/>
        </w:rPr>
        <w:t>размеще</w:t>
      </w:r>
      <w:r w:rsidR="001B6682" w:rsidRPr="00701500">
        <w:rPr>
          <w:rFonts w:ascii="Times New Roman" w:hAnsi="Times New Roman" w:cs="Times New Roman"/>
          <w:sz w:val="28"/>
          <w:szCs w:val="28"/>
        </w:rPr>
        <w:t>н</w:t>
      </w:r>
      <w:r w:rsidR="00C904E6" w:rsidRPr="00701500">
        <w:rPr>
          <w:rFonts w:ascii="Times New Roman" w:hAnsi="Times New Roman" w:cs="Times New Roman"/>
          <w:sz w:val="28"/>
          <w:szCs w:val="28"/>
        </w:rPr>
        <w:t>о</w:t>
      </w:r>
      <w:r w:rsidR="00D62BB7" w:rsidRPr="00701500">
        <w:rPr>
          <w:rFonts w:ascii="Times New Roman" w:hAnsi="Times New Roman" w:cs="Times New Roman"/>
          <w:sz w:val="28"/>
          <w:szCs w:val="28"/>
        </w:rPr>
        <w:t xml:space="preserve"> на официальном Интернет-сайте муниципального образования город Белокуриха Алтайского края </w:t>
      </w:r>
      <w:r w:rsidR="00F7060D" w:rsidRPr="00701500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Pr="00701500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500"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1B6682" w:rsidRPr="00701500">
        <w:rPr>
          <w:rFonts w:ascii="Times New Roman" w:hAnsi="Times New Roman" w:cs="Times New Roman"/>
          <w:sz w:val="28"/>
          <w:szCs w:val="28"/>
        </w:rPr>
        <w:t>03.07.</w:t>
      </w:r>
      <w:r w:rsidR="00D34505" w:rsidRPr="00701500">
        <w:rPr>
          <w:rFonts w:ascii="Times New Roman" w:hAnsi="Times New Roman" w:cs="Times New Roman"/>
          <w:sz w:val="28"/>
          <w:szCs w:val="28"/>
        </w:rPr>
        <w:t xml:space="preserve"> 2019</w:t>
      </w:r>
      <w:r w:rsidRPr="00701500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B6682" w:rsidRPr="00701500">
        <w:rPr>
          <w:rFonts w:ascii="Times New Roman" w:hAnsi="Times New Roman" w:cs="Times New Roman"/>
          <w:sz w:val="28"/>
          <w:szCs w:val="28"/>
        </w:rPr>
        <w:t>23.07.</w:t>
      </w:r>
      <w:r w:rsidR="00D34505" w:rsidRPr="00701500">
        <w:rPr>
          <w:rFonts w:ascii="Times New Roman" w:hAnsi="Times New Roman" w:cs="Times New Roman"/>
          <w:sz w:val="28"/>
          <w:szCs w:val="28"/>
        </w:rPr>
        <w:t xml:space="preserve"> 2019</w:t>
      </w:r>
      <w:r w:rsidRPr="00701500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Pr="00FB6EE4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060D" w:rsidRPr="00FB6EE4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За</w:t>
      </w:r>
      <w:r w:rsidR="00C77C7D">
        <w:rPr>
          <w:rFonts w:ascii="Times New Roman" w:hAnsi="Times New Roman" w:cs="Times New Roman"/>
          <w:sz w:val="28"/>
          <w:szCs w:val="28"/>
        </w:rPr>
        <w:t>в</w:t>
      </w:r>
      <w:r w:rsidRPr="00FB6EE4">
        <w:rPr>
          <w:rFonts w:ascii="Times New Roman" w:hAnsi="Times New Roman" w:cs="Times New Roman"/>
          <w:sz w:val="28"/>
          <w:szCs w:val="28"/>
        </w:rPr>
        <w:t>едующий отделом по развитию</w:t>
      </w:r>
    </w:p>
    <w:p w:rsidR="00FB6EE4" w:rsidRPr="00FB6EE4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 xml:space="preserve">предпринимательства и </w:t>
      </w:r>
    </w:p>
    <w:p w:rsidR="00607C1B" w:rsidRPr="005C40F9" w:rsidRDefault="00FB6EE4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B6EE4">
        <w:rPr>
          <w:rFonts w:ascii="Times New Roman" w:hAnsi="Times New Roman" w:cs="Times New Roman"/>
          <w:sz w:val="28"/>
          <w:szCs w:val="28"/>
        </w:rPr>
        <w:t>рыночной инфраструктуры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А.А. Беляев</w:t>
      </w:r>
      <w:r w:rsidR="00607C1B" w:rsidRPr="00FB6EE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5541" w:rsidRDefault="00505541" w:rsidP="00E73481">
      <w:pPr>
        <w:spacing w:after="0" w:line="240" w:lineRule="auto"/>
      </w:pPr>
      <w:r>
        <w:separator/>
      </w:r>
    </w:p>
  </w:endnote>
  <w:endnote w:type="continuationSeparator" w:id="1">
    <w:p w:rsidR="00505541" w:rsidRDefault="00505541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5541" w:rsidRDefault="00505541" w:rsidP="00E73481">
      <w:pPr>
        <w:spacing w:after="0" w:line="240" w:lineRule="auto"/>
      </w:pPr>
      <w:r>
        <w:separator/>
      </w:r>
    </w:p>
  </w:footnote>
  <w:footnote w:type="continuationSeparator" w:id="1">
    <w:p w:rsidR="00505541" w:rsidRDefault="00505541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8078DB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105B6E"/>
    <w:rsid w:val="001B6682"/>
    <w:rsid w:val="00212442"/>
    <w:rsid w:val="0024794B"/>
    <w:rsid w:val="00397909"/>
    <w:rsid w:val="00485F26"/>
    <w:rsid w:val="004D17E2"/>
    <w:rsid w:val="00505541"/>
    <w:rsid w:val="005C40F9"/>
    <w:rsid w:val="00607C1B"/>
    <w:rsid w:val="00657606"/>
    <w:rsid w:val="006E60C9"/>
    <w:rsid w:val="00701500"/>
    <w:rsid w:val="008078DB"/>
    <w:rsid w:val="008C3721"/>
    <w:rsid w:val="0095315D"/>
    <w:rsid w:val="00B37E26"/>
    <w:rsid w:val="00B517CC"/>
    <w:rsid w:val="00BD400F"/>
    <w:rsid w:val="00BE1B15"/>
    <w:rsid w:val="00C4246B"/>
    <w:rsid w:val="00C57D18"/>
    <w:rsid w:val="00C77C7D"/>
    <w:rsid w:val="00C904E6"/>
    <w:rsid w:val="00D34505"/>
    <w:rsid w:val="00D62BB7"/>
    <w:rsid w:val="00DA465B"/>
    <w:rsid w:val="00E73481"/>
    <w:rsid w:val="00F57B91"/>
    <w:rsid w:val="00F7060D"/>
    <w:rsid w:val="00F92EF7"/>
    <w:rsid w:val="00FB198D"/>
    <w:rsid w:val="00FB6E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Торговый</cp:lastModifiedBy>
  <cp:revision>22</cp:revision>
  <dcterms:created xsi:type="dcterms:W3CDTF">2018-01-29T01:29:00Z</dcterms:created>
  <dcterms:modified xsi:type="dcterms:W3CDTF">2019-07-02T06:01:00Z</dcterms:modified>
</cp:coreProperties>
</file>