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CE4363" w:rsidRDefault="00865806" w:rsidP="00B91AD5">
      <w:pPr>
        <w:ind w:firstLine="709"/>
        <w:jc w:val="both"/>
        <w:rPr>
          <w:sz w:val="1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CE4363" w:rsidRDefault="00A8622A" w:rsidP="00437821">
      <w:pPr>
        <w:tabs>
          <w:tab w:val="left" w:pos="3540"/>
          <w:tab w:val="left" w:pos="4500"/>
        </w:tabs>
        <w:jc w:val="both"/>
        <w:rPr>
          <w:sz w:val="18"/>
          <w:szCs w:val="28"/>
        </w:rPr>
      </w:pPr>
    </w:p>
    <w:p w:rsidR="00865806" w:rsidRPr="00C17299" w:rsidRDefault="00D14162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21.06.</w:t>
      </w:r>
      <w:r w:rsidR="00A96EDA">
        <w:rPr>
          <w:sz w:val="28"/>
          <w:szCs w:val="28"/>
          <w:u w:val="single"/>
        </w:rPr>
        <w:t xml:space="preserve">  </w:t>
      </w:r>
      <w:r w:rsidR="00DC657A" w:rsidRPr="00DC657A">
        <w:rPr>
          <w:sz w:val="28"/>
          <w:szCs w:val="28"/>
        </w:rPr>
        <w:t>201</w:t>
      </w:r>
      <w:r w:rsidR="00A96EDA">
        <w:rPr>
          <w:sz w:val="28"/>
          <w:szCs w:val="28"/>
        </w:rPr>
        <w:t>9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647</w:t>
      </w:r>
      <w:r w:rsidR="00A96EDA">
        <w:rPr>
          <w:sz w:val="28"/>
          <w:szCs w:val="28"/>
          <w:u w:val="single"/>
        </w:rPr>
        <w:t xml:space="preserve">  </w:t>
      </w:r>
      <w:r w:rsidR="00865806" w:rsidRPr="00F9365A">
        <w:rPr>
          <w:sz w:val="28"/>
          <w:szCs w:val="28"/>
          <w:u w:val="single"/>
        </w:rPr>
        <w:t xml:space="preserve"> </w:t>
      </w:r>
      <w:r w:rsidR="00865806" w:rsidRPr="00C17299">
        <w:rPr>
          <w:sz w:val="28"/>
          <w:szCs w:val="28"/>
        </w:rPr>
        <w:t xml:space="preserve">  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                                                        г.  Белокуриха</w:t>
      </w:r>
    </w:p>
    <w:p w:rsidR="00B60348" w:rsidRPr="009E3E08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4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D14162">
        <w:trPr>
          <w:trHeight w:val="2989"/>
        </w:trPr>
        <w:tc>
          <w:tcPr>
            <w:tcW w:w="4786" w:type="dxa"/>
          </w:tcPr>
          <w:p w:rsidR="00865806" w:rsidRPr="00C17299" w:rsidRDefault="00F834F1" w:rsidP="009B086D">
            <w:pPr>
              <w:tabs>
                <w:tab w:val="left" w:pos="945"/>
              </w:tabs>
              <w:jc w:val="both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административный регламент </w:t>
            </w:r>
            <w:r w:rsidR="00425A84" w:rsidRPr="00C17299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предоставления муници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softHyphen/>
              <w:t>пальной услуги «</w:t>
            </w:r>
            <w:r w:rsidR="003A6706" w:rsidRPr="005157BD">
              <w:rPr>
                <w:kern w:val="36"/>
                <w:sz w:val="28"/>
                <w:szCs w:val="28"/>
                <w:lang w:eastAsia="en-US"/>
              </w:rPr>
              <w:t>Учет граждан, имеющих трех и более детей, желающих приобрести земельные участки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»</w:t>
            </w:r>
            <w:r w:rsidR="003A6706">
              <w:rPr>
                <w:kern w:val="36"/>
                <w:sz w:val="28"/>
                <w:szCs w:val="28"/>
                <w:lang w:eastAsia="en-US"/>
              </w:rPr>
              <w:t xml:space="preserve">, утвержденный постановлением администрации города Белокуриха Алтайского края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>от 1</w:t>
            </w:r>
            <w:r w:rsidR="009B086D">
              <w:rPr>
                <w:kern w:val="36"/>
                <w:sz w:val="28"/>
                <w:szCs w:val="28"/>
                <w:lang w:eastAsia="en-US"/>
              </w:rPr>
              <w:t>3.09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.2018 № </w:t>
            </w:r>
            <w:r w:rsidR="009B086D">
              <w:rPr>
                <w:kern w:val="36"/>
                <w:sz w:val="28"/>
                <w:szCs w:val="28"/>
                <w:lang w:eastAsia="en-US"/>
              </w:rPr>
              <w:t>1106</w:t>
            </w: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865806" w:rsidRPr="009E3E08" w:rsidRDefault="00865806" w:rsidP="007B6D3D">
      <w:pPr>
        <w:suppressAutoHyphens/>
        <w:ind w:firstLine="709"/>
        <w:jc w:val="both"/>
        <w:rPr>
          <w:sz w:val="24"/>
          <w:szCs w:val="28"/>
        </w:rPr>
      </w:pPr>
    </w:p>
    <w:p w:rsidR="003A6706" w:rsidRPr="00085143" w:rsidRDefault="009C5A49" w:rsidP="003A6706">
      <w:pPr>
        <w:ind w:firstLine="709"/>
        <w:jc w:val="both"/>
        <w:rPr>
          <w:sz w:val="28"/>
          <w:szCs w:val="28"/>
        </w:rPr>
      </w:pPr>
      <w:r w:rsidRPr="00CE4363">
        <w:rPr>
          <w:spacing w:val="-4"/>
          <w:sz w:val="28"/>
          <w:szCs w:val="28"/>
        </w:rPr>
        <w:t xml:space="preserve">Рассмотрев протест прокурора города Белокуриха от </w:t>
      </w:r>
      <w:r w:rsidR="003A6706">
        <w:rPr>
          <w:spacing w:val="-4"/>
          <w:sz w:val="28"/>
          <w:szCs w:val="28"/>
        </w:rPr>
        <w:t>27</w:t>
      </w:r>
      <w:r w:rsidRPr="00CE4363">
        <w:rPr>
          <w:spacing w:val="-4"/>
          <w:sz w:val="28"/>
          <w:szCs w:val="28"/>
        </w:rPr>
        <w:t>.0</w:t>
      </w:r>
      <w:r w:rsidR="00F42FC4">
        <w:rPr>
          <w:spacing w:val="-4"/>
          <w:sz w:val="28"/>
          <w:szCs w:val="28"/>
        </w:rPr>
        <w:t>5</w:t>
      </w:r>
      <w:r w:rsidR="00CE4363">
        <w:rPr>
          <w:spacing w:val="-4"/>
          <w:sz w:val="28"/>
          <w:szCs w:val="28"/>
        </w:rPr>
        <w:t>.201</w:t>
      </w:r>
      <w:r w:rsidR="00F42FC4">
        <w:rPr>
          <w:spacing w:val="-4"/>
          <w:sz w:val="28"/>
          <w:szCs w:val="28"/>
        </w:rPr>
        <w:t>9</w:t>
      </w:r>
      <w:r w:rsidR="00CE4363">
        <w:rPr>
          <w:spacing w:val="-4"/>
          <w:sz w:val="28"/>
          <w:szCs w:val="28"/>
        </w:rPr>
        <w:t xml:space="preserve">                         </w:t>
      </w:r>
      <w:r w:rsidRPr="00CE4363">
        <w:rPr>
          <w:spacing w:val="-4"/>
          <w:sz w:val="28"/>
          <w:szCs w:val="28"/>
        </w:rPr>
        <w:t xml:space="preserve">  № 02-5</w:t>
      </w:r>
      <w:r w:rsidR="00F42FC4">
        <w:rPr>
          <w:spacing w:val="-4"/>
          <w:sz w:val="28"/>
          <w:szCs w:val="28"/>
        </w:rPr>
        <w:t>7</w:t>
      </w:r>
      <w:r w:rsidRPr="00CE4363">
        <w:rPr>
          <w:spacing w:val="-4"/>
          <w:sz w:val="28"/>
          <w:szCs w:val="28"/>
        </w:rPr>
        <w:t>-201</w:t>
      </w:r>
      <w:r w:rsidR="00F42FC4">
        <w:rPr>
          <w:spacing w:val="-4"/>
          <w:sz w:val="28"/>
          <w:szCs w:val="28"/>
        </w:rPr>
        <w:t>9</w:t>
      </w:r>
      <w:r w:rsidRPr="00CE4363">
        <w:rPr>
          <w:spacing w:val="-4"/>
          <w:sz w:val="28"/>
          <w:szCs w:val="28"/>
        </w:rPr>
        <w:t>/</w:t>
      </w:r>
      <w:r w:rsidR="003A6706">
        <w:rPr>
          <w:spacing w:val="-4"/>
          <w:sz w:val="28"/>
          <w:szCs w:val="28"/>
        </w:rPr>
        <w:t>964</w:t>
      </w:r>
      <w:r w:rsidRPr="00CE4363">
        <w:rPr>
          <w:spacing w:val="-4"/>
          <w:sz w:val="28"/>
          <w:szCs w:val="28"/>
        </w:rPr>
        <w:t xml:space="preserve">  на постановление администрации города Белокуриха Алтайского края  от 1</w:t>
      </w:r>
      <w:r w:rsidR="003A6706">
        <w:rPr>
          <w:spacing w:val="-4"/>
          <w:sz w:val="28"/>
          <w:szCs w:val="28"/>
        </w:rPr>
        <w:t>3</w:t>
      </w:r>
      <w:r w:rsidRPr="00CE4363">
        <w:rPr>
          <w:spacing w:val="-4"/>
          <w:sz w:val="28"/>
          <w:szCs w:val="28"/>
        </w:rPr>
        <w:t>.0</w:t>
      </w:r>
      <w:r w:rsidR="003A6706">
        <w:rPr>
          <w:spacing w:val="-4"/>
          <w:sz w:val="28"/>
          <w:szCs w:val="28"/>
        </w:rPr>
        <w:t>9</w:t>
      </w:r>
      <w:r w:rsidRPr="00CE4363">
        <w:rPr>
          <w:spacing w:val="-4"/>
          <w:sz w:val="28"/>
          <w:szCs w:val="28"/>
        </w:rPr>
        <w:t>.201</w:t>
      </w:r>
      <w:r w:rsidR="003A6706">
        <w:rPr>
          <w:spacing w:val="-4"/>
          <w:sz w:val="28"/>
          <w:szCs w:val="28"/>
        </w:rPr>
        <w:t>9</w:t>
      </w:r>
      <w:r w:rsidRPr="00CE4363">
        <w:rPr>
          <w:spacing w:val="-4"/>
          <w:sz w:val="28"/>
          <w:szCs w:val="28"/>
        </w:rPr>
        <w:t xml:space="preserve"> № </w:t>
      </w:r>
      <w:r w:rsidR="003A6706">
        <w:rPr>
          <w:spacing w:val="-4"/>
          <w:sz w:val="28"/>
          <w:szCs w:val="28"/>
        </w:rPr>
        <w:t>1106</w:t>
      </w:r>
      <w:r w:rsidRPr="00CE4363">
        <w:rPr>
          <w:spacing w:val="-4"/>
          <w:sz w:val="28"/>
          <w:szCs w:val="28"/>
        </w:rPr>
        <w:t xml:space="preserve"> «Об утверждении административного регламента </w:t>
      </w:r>
      <w:r w:rsidR="003A6706" w:rsidRPr="00855D9A">
        <w:rPr>
          <w:kern w:val="36"/>
          <w:sz w:val="28"/>
          <w:szCs w:val="28"/>
          <w:lang w:eastAsia="en-US"/>
        </w:rPr>
        <w:t>предоставления муници</w:t>
      </w:r>
      <w:r w:rsidR="003A6706" w:rsidRPr="00855D9A">
        <w:rPr>
          <w:kern w:val="36"/>
          <w:sz w:val="28"/>
          <w:szCs w:val="28"/>
          <w:lang w:eastAsia="en-US"/>
        </w:rPr>
        <w:softHyphen/>
        <w:t>пальной услуги «</w:t>
      </w:r>
      <w:r w:rsidR="003A6706" w:rsidRPr="005157BD">
        <w:rPr>
          <w:kern w:val="36"/>
          <w:sz w:val="28"/>
          <w:szCs w:val="28"/>
          <w:lang w:eastAsia="en-US"/>
        </w:rPr>
        <w:t>Учет граждан, имеющих трех и более детей, желающих приобрести земельные участки</w:t>
      </w:r>
      <w:r w:rsidR="003A6706" w:rsidRPr="00855D9A">
        <w:rPr>
          <w:kern w:val="36"/>
          <w:sz w:val="28"/>
          <w:szCs w:val="28"/>
          <w:lang w:eastAsia="en-US"/>
        </w:rPr>
        <w:t>»</w:t>
      </w:r>
      <w:r w:rsidRPr="00CE4363">
        <w:rPr>
          <w:spacing w:val="-4"/>
          <w:sz w:val="28"/>
          <w:szCs w:val="28"/>
        </w:rPr>
        <w:t>», в</w:t>
      </w:r>
      <w:r w:rsidR="00F85266" w:rsidRPr="00CE4363">
        <w:rPr>
          <w:spacing w:val="-4"/>
          <w:sz w:val="28"/>
          <w:szCs w:val="28"/>
        </w:rPr>
        <w:t xml:space="preserve"> соответствии </w:t>
      </w:r>
      <w:r w:rsidR="003A6706">
        <w:rPr>
          <w:spacing w:val="-4"/>
          <w:sz w:val="28"/>
          <w:szCs w:val="28"/>
        </w:rPr>
        <w:t xml:space="preserve">с </w:t>
      </w:r>
      <w:r w:rsidR="003A6706">
        <w:rPr>
          <w:sz w:val="28"/>
          <w:szCs w:val="28"/>
        </w:rPr>
        <w:t>Ф</w:t>
      </w:r>
      <w:r w:rsidR="003A6706" w:rsidRPr="00085143">
        <w:rPr>
          <w:sz w:val="28"/>
          <w:szCs w:val="28"/>
        </w:rPr>
        <w:t>едеральн</w:t>
      </w:r>
      <w:r w:rsidR="003A6706">
        <w:rPr>
          <w:sz w:val="28"/>
          <w:szCs w:val="28"/>
        </w:rPr>
        <w:t xml:space="preserve">ым </w:t>
      </w:r>
      <w:r w:rsidR="003A6706" w:rsidRPr="00085143">
        <w:rPr>
          <w:sz w:val="28"/>
          <w:szCs w:val="28"/>
        </w:rPr>
        <w:t xml:space="preserve"> закон</w:t>
      </w:r>
      <w:r w:rsidR="003A6706">
        <w:rPr>
          <w:sz w:val="28"/>
          <w:szCs w:val="28"/>
        </w:rPr>
        <w:t>ом</w:t>
      </w:r>
      <w:r w:rsidR="003A6706" w:rsidRPr="00085143">
        <w:rPr>
          <w:sz w:val="28"/>
          <w:szCs w:val="28"/>
        </w:rPr>
        <w:t xml:space="preserve"> от 27.07.2010 № 210-ФЗ «Об организации предоставления государственных и муниципальных услуг», Распоряжения Правительства РФ от 17.12.2009 № 1993-р, руководствуясь постановлением администрации города Белокуриха Алтайского края от 19.05.2014 № 712 </w:t>
      </w:r>
      <w:r w:rsidR="003D3A1F">
        <w:rPr>
          <w:sz w:val="28"/>
          <w:szCs w:val="28"/>
        </w:rPr>
        <w:t xml:space="preserve">              </w:t>
      </w:r>
      <w:r w:rsidR="003A6706" w:rsidRPr="00085143">
        <w:rPr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услуг», </w:t>
      </w:r>
      <w:r w:rsidR="003A6706">
        <w:rPr>
          <w:sz w:val="28"/>
          <w:szCs w:val="28"/>
        </w:rPr>
        <w:t xml:space="preserve"> ст. 44, ст. 53 </w:t>
      </w:r>
      <w:r w:rsidR="003A6706" w:rsidRPr="00085143"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D73529" w:rsidRPr="00C17299" w:rsidRDefault="00865806" w:rsidP="007B6D3D">
      <w:pPr>
        <w:suppressAutoHyphens/>
        <w:ind w:firstLine="709"/>
        <w:jc w:val="both"/>
        <w:rPr>
          <w:sz w:val="28"/>
          <w:szCs w:val="28"/>
        </w:rPr>
      </w:pPr>
      <w:r w:rsidRPr="00C17299">
        <w:rPr>
          <w:sz w:val="28"/>
          <w:szCs w:val="28"/>
        </w:rPr>
        <w:t>ПОСТАНОВЛЯЮ:</w:t>
      </w:r>
    </w:p>
    <w:p w:rsidR="00F834F1" w:rsidRPr="001C6E24" w:rsidRDefault="00F834F1" w:rsidP="004B265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CE4363">
        <w:rPr>
          <w:spacing w:val="-4"/>
          <w:sz w:val="28"/>
          <w:szCs w:val="28"/>
        </w:rPr>
        <w:t xml:space="preserve">Внести 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в административный регламент </w:t>
      </w:r>
      <w:r w:rsidR="003A6706">
        <w:rPr>
          <w:spacing w:val="-4"/>
          <w:kern w:val="36"/>
          <w:sz w:val="28"/>
          <w:szCs w:val="28"/>
          <w:lang w:eastAsia="en-US"/>
        </w:rPr>
        <w:t>предоставления муниципальной услуги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 «</w:t>
      </w:r>
      <w:r w:rsidR="003A6706" w:rsidRPr="005157BD">
        <w:rPr>
          <w:kern w:val="36"/>
          <w:sz w:val="28"/>
          <w:szCs w:val="28"/>
          <w:lang w:eastAsia="en-US"/>
        </w:rPr>
        <w:t>Учет граждан, имеющих трех и более детей, желающих приобрести земельные участки</w:t>
      </w:r>
      <w:r w:rsidRPr="00CE4363">
        <w:rPr>
          <w:spacing w:val="-4"/>
          <w:kern w:val="36"/>
          <w:sz w:val="28"/>
          <w:szCs w:val="28"/>
          <w:lang w:eastAsia="en-US"/>
        </w:rPr>
        <w:t>»</w:t>
      </w:r>
      <w:r w:rsidR="003A6706">
        <w:rPr>
          <w:spacing w:val="-4"/>
          <w:kern w:val="36"/>
          <w:sz w:val="28"/>
          <w:szCs w:val="28"/>
          <w:lang w:eastAsia="en-US"/>
        </w:rPr>
        <w:t xml:space="preserve"> </w:t>
      </w:r>
      <w:r w:rsidR="00D85163" w:rsidRPr="00CE4363">
        <w:rPr>
          <w:spacing w:val="-4"/>
          <w:kern w:val="36"/>
          <w:sz w:val="28"/>
          <w:szCs w:val="28"/>
          <w:lang w:eastAsia="en-US"/>
        </w:rPr>
        <w:t>(далее -  Регламент)</w:t>
      </w:r>
      <w:r w:rsidRPr="00CE4363">
        <w:rPr>
          <w:spacing w:val="-4"/>
          <w:kern w:val="36"/>
          <w:sz w:val="28"/>
          <w:szCs w:val="28"/>
          <w:lang w:eastAsia="en-US"/>
        </w:rPr>
        <w:t>, утвержденный постановлением администрации города Белокурихи</w:t>
      </w:r>
      <w:r w:rsidR="00EE35C3" w:rsidRPr="00CE4363">
        <w:rPr>
          <w:spacing w:val="-4"/>
          <w:kern w:val="36"/>
          <w:sz w:val="28"/>
          <w:szCs w:val="28"/>
          <w:lang w:eastAsia="en-US"/>
        </w:rPr>
        <w:t xml:space="preserve"> Алтайского края 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 от 1</w:t>
      </w:r>
      <w:r w:rsidR="003A6706">
        <w:rPr>
          <w:spacing w:val="-4"/>
          <w:kern w:val="36"/>
          <w:sz w:val="28"/>
          <w:szCs w:val="28"/>
          <w:lang w:eastAsia="en-US"/>
        </w:rPr>
        <w:t>3</w:t>
      </w:r>
      <w:r w:rsidRPr="00CE4363">
        <w:rPr>
          <w:spacing w:val="-4"/>
          <w:kern w:val="36"/>
          <w:sz w:val="28"/>
          <w:szCs w:val="28"/>
          <w:lang w:eastAsia="en-US"/>
        </w:rPr>
        <w:t>.0</w:t>
      </w:r>
      <w:r w:rsidR="003A6706">
        <w:rPr>
          <w:spacing w:val="-4"/>
          <w:kern w:val="36"/>
          <w:sz w:val="28"/>
          <w:szCs w:val="28"/>
          <w:lang w:eastAsia="en-US"/>
        </w:rPr>
        <w:t>9</w:t>
      </w:r>
      <w:r w:rsidRPr="00CE4363">
        <w:rPr>
          <w:spacing w:val="-4"/>
          <w:kern w:val="36"/>
          <w:sz w:val="28"/>
          <w:szCs w:val="28"/>
          <w:lang w:eastAsia="en-US"/>
        </w:rPr>
        <w:t>.201</w:t>
      </w:r>
      <w:r w:rsidR="003A6706">
        <w:rPr>
          <w:spacing w:val="-4"/>
          <w:kern w:val="36"/>
          <w:sz w:val="28"/>
          <w:szCs w:val="28"/>
          <w:lang w:eastAsia="en-US"/>
        </w:rPr>
        <w:t>9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 № </w:t>
      </w:r>
      <w:r w:rsidR="003A6706">
        <w:rPr>
          <w:spacing w:val="-4"/>
          <w:kern w:val="36"/>
          <w:sz w:val="28"/>
          <w:szCs w:val="28"/>
          <w:lang w:eastAsia="en-US"/>
        </w:rPr>
        <w:t>1106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 следующие изменения: </w:t>
      </w:r>
    </w:p>
    <w:p w:rsidR="001C6E24" w:rsidRPr="00BF31AD" w:rsidRDefault="001C6E24" w:rsidP="001C6E24">
      <w:pPr>
        <w:numPr>
          <w:ilvl w:val="1"/>
          <w:numId w:val="23"/>
        </w:numPr>
        <w:tabs>
          <w:tab w:val="left" w:pos="993"/>
        </w:tabs>
        <w:suppressAutoHyphens/>
        <w:ind w:left="142" w:firstLine="567"/>
        <w:jc w:val="both"/>
        <w:rPr>
          <w:sz w:val="28"/>
          <w:szCs w:val="28"/>
        </w:rPr>
      </w:pPr>
      <w:r>
        <w:rPr>
          <w:kern w:val="36"/>
          <w:sz w:val="28"/>
          <w:szCs w:val="28"/>
          <w:lang w:eastAsia="en-US"/>
        </w:rPr>
        <w:t xml:space="preserve">Подпункт  4 пункта </w:t>
      </w:r>
      <w:r w:rsidR="00C2011E">
        <w:rPr>
          <w:kern w:val="36"/>
          <w:sz w:val="28"/>
          <w:szCs w:val="28"/>
          <w:lang w:eastAsia="en-US"/>
        </w:rPr>
        <w:t>2</w:t>
      </w:r>
      <w:r>
        <w:rPr>
          <w:kern w:val="36"/>
          <w:sz w:val="28"/>
          <w:szCs w:val="28"/>
          <w:lang w:eastAsia="en-US"/>
        </w:rPr>
        <w:t>.</w:t>
      </w:r>
      <w:r w:rsidR="00C2011E">
        <w:rPr>
          <w:kern w:val="36"/>
          <w:sz w:val="28"/>
          <w:szCs w:val="28"/>
          <w:lang w:eastAsia="en-US"/>
        </w:rPr>
        <w:t>7</w:t>
      </w:r>
      <w:r>
        <w:rPr>
          <w:kern w:val="36"/>
          <w:sz w:val="28"/>
          <w:szCs w:val="28"/>
          <w:lang w:eastAsia="en-US"/>
        </w:rPr>
        <w:t>.1. Регламента изложить в следующей редакции:</w:t>
      </w:r>
    </w:p>
    <w:p w:rsidR="001C6E24" w:rsidRPr="009B086D" w:rsidRDefault="001C6E24" w:rsidP="009B086D">
      <w:pPr>
        <w:tabs>
          <w:tab w:val="left" w:pos="993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9B086D">
        <w:rPr>
          <w:sz w:val="28"/>
          <w:szCs w:val="28"/>
        </w:rPr>
        <w:t xml:space="preserve">«4) документ, подтверждающий постоянное место жительства гражданина на территории муниципального </w:t>
      </w:r>
      <w:r w:rsidR="00285879">
        <w:rPr>
          <w:sz w:val="28"/>
          <w:szCs w:val="28"/>
        </w:rPr>
        <w:t>образования</w:t>
      </w:r>
      <w:r w:rsidRPr="009B086D">
        <w:rPr>
          <w:sz w:val="28"/>
          <w:szCs w:val="28"/>
        </w:rPr>
        <w:t>.».</w:t>
      </w:r>
    </w:p>
    <w:p w:rsidR="00BF31AD" w:rsidRPr="00BF31AD" w:rsidRDefault="00F42FC4" w:rsidP="00F42FC4">
      <w:pPr>
        <w:numPr>
          <w:ilvl w:val="1"/>
          <w:numId w:val="23"/>
        </w:numPr>
        <w:tabs>
          <w:tab w:val="left" w:pos="993"/>
        </w:tabs>
        <w:suppressAutoHyphens/>
        <w:ind w:left="142" w:firstLine="567"/>
        <w:jc w:val="both"/>
        <w:rPr>
          <w:sz w:val="28"/>
          <w:szCs w:val="28"/>
        </w:rPr>
      </w:pPr>
      <w:r>
        <w:rPr>
          <w:kern w:val="36"/>
          <w:sz w:val="28"/>
          <w:szCs w:val="28"/>
          <w:lang w:eastAsia="en-US"/>
        </w:rPr>
        <w:t>Подпункт  3 п</w:t>
      </w:r>
      <w:r w:rsidR="00BF31AD">
        <w:rPr>
          <w:kern w:val="36"/>
          <w:sz w:val="28"/>
          <w:szCs w:val="28"/>
          <w:lang w:eastAsia="en-US"/>
        </w:rPr>
        <w:t>ункт</w:t>
      </w:r>
      <w:r>
        <w:rPr>
          <w:kern w:val="36"/>
          <w:sz w:val="28"/>
          <w:szCs w:val="28"/>
          <w:lang w:eastAsia="en-US"/>
        </w:rPr>
        <w:t>а 5.2.</w:t>
      </w:r>
      <w:r w:rsidR="00BF31AD">
        <w:rPr>
          <w:kern w:val="36"/>
          <w:sz w:val="28"/>
          <w:szCs w:val="28"/>
          <w:lang w:eastAsia="en-US"/>
        </w:rPr>
        <w:t xml:space="preserve"> Регламента изложить в следующей редакции:</w:t>
      </w:r>
    </w:p>
    <w:p w:rsidR="00F10A67" w:rsidRPr="00F42FC4" w:rsidRDefault="00BF31AD" w:rsidP="00F10A6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F42FC4">
        <w:rPr>
          <w:spacing w:val="-4"/>
          <w:kern w:val="36"/>
          <w:sz w:val="28"/>
          <w:szCs w:val="28"/>
          <w:lang w:eastAsia="en-US"/>
        </w:rPr>
        <w:t>«</w:t>
      </w:r>
      <w:r w:rsidR="00F42FC4" w:rsidRPr="00F42FC4">
        <w:rPr>
          <w:spacing w:val="-4"/>
          <w:kern w:val="36"/>
          <w:sz w:val="28"/>
          <w:szCs w:val="28"/>
          <w:lang w:eastAsia="en-US"/>
        </w:rPr>
        <w:t>3)</w:t>
      </w:r>
      <w:r w:rsidRPr="00F42FC4">
        <w:rPr>
          <w:spacing w:val="-4"/>
          <w:sz w:val="28"/>
          <w:szCs w:val="28"/>
        </w:rPr>
        <w:t xml:space="preserve"> </w:t>
      </w:r>
      <w:r w:rsidR="00F42FC4" w:rsidRPr="00F42FC4">
        <w:rPr>
          <w:rStyle w:val="blk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</w:t>
      </w:r>
      <w:r w:rsidR="003A6706">
        <w:rPr>
          <w:rStyle w:val="blk"/>
          <w:sz w:val="28"/>
          <w:szCs w:val="28"/>
        </w:rPr>
        <w:t xml:space="preserve"> </w:t>
      </w:r>
      <w:r w:rsidR="003A6706">
        <w:rPr>
          <w:rStyle w:val="blk"/>
          <w:sz w:val="28"/>
          <w:szCs w:val="28"/>
        </w:rPr>
        <w:lastRenderedPageBreak/>
        <w:t>нормативными правовыми актами Алтайского края,</w:t>
      </w:r>
      <w:r w:rsidR="00F42FC4" w:rsidRPr="00F42FC4">
        <w:rPr>
          <w:rStyle w:val="blk"/>
          <w:sz w:val="28"/>
          <w:szCs w:val="28"/>
        </w:rPr>
        <w:t xml:space="preserve"> муниципальными правовыми актами для предоставления государственной или муниципальной услуги</w:t>
      </w:r>
      <w:r w:rsidR="00CE4363" w:rsidRPr="00F42FC4">
        <w:rPr>
          <w:spacing w:val="-4"/>
          <w:sz w:val="28"/>
          <w:szCs w:val="28"/>
        </w:rPr>
        <w:t>.».</w:t>
      </w:r>
    </w:p>
    <w:p w:rsidR="00F42FC4" w:rsidRDefault="00F42FC4" w:rsidP="008B3440">
      <w:pPr>
        <w:numPr>
          <w:ilvl w:val="1"/>
          <w:numId w:val="2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 5.2. Регламента:</w:t>
      </w:r>
    </w:p>
    <w:p w:rsidR="00F42FC4" w:rsidRPr="00F42FC4" w:rsidRDefault="00F42FC4" w:rsidP="009B3EF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42FC4">
        <w:rPr>
          <w:sz w:val="28"/>
          <w:szCs w:val="28"/>
        </w:rPr>
        <w:t>«</w:t>
      </w:r>
      <w:r w:rsidR="009B3EF3">
        <w:rPr>
          <w:sz w:val="28"/>
          <w:szCs w:val="28"/>
        </w:rPr>
        <w:t xml:space="preserve">10) </w:t>
      </w:r>
      <w:r w:rsidRPr="00F42FC4">
        <w:rPr>
          <w:rStyle w:val="blk"/>
          <w:sz w:val="28"/>
          <w:szCs w:val="28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7" w:anchor="dst290" w:history="1">
        <w:r w:rsidRPr="00F42FC4">
          <w:rPr>
            <w:rStyle w:val="ad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F42FC4">
        <w:rPr>
          <w:rStyle w:val="blk"/>
          <w:sz w:val="28"/>
          <w:szCs w:val="28"/>
        </w:rPr>
        <w:t xml:space="preserve"> </w:t>
      </w:r>
      <w:r w:rsidRPr="00F42FC4">
        <w:rPr>
          <w:sz w:val="28"/>
          <w:szCs w:val="28"/>
        </w:rPr>
        <w:t>Федерального закона № 210-ФЗ</w:t>
      </w:r>
      <w:r w:rsidRPr="00F42FC4">
        <w:rPr>
          <w:rStyle w:val="blk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" w:anchor="dst100354" w:history="1">
        <w:r w:rsidRPr="00F42FC4">
          <w:rPr>
            <w:rStyle w:val="ad"/>
            <w:color w:val="auto"/>
            <w:sz w:val="28"/>
            <w:szCs w:val="28"/>
            <w:u w:val="none"/>
          </w:rPr>
          <w:t>частью 1.3 статьи 16</w:t>
        </w:r>
      </w:hyperlink>
      <w:r w:rsidRPr="00F42FC4">
        <w:rPr>
          <w:rStyle w:val="blk"/>
          <w:sz w:val="28"/>
          <w:szCs w:val="28"/>
        </w:rPr>
        <w:t xml:space="preserve"> </w:t>
      </w:r>
      <w:r w:rsidRPr="00F42FC4">
        <w:rPr>
          <w:sz w:val="28"/>
          <w:szCs w:val="28"/>
        </w:rPr>
        <w:t>Федерального закона № 210-ФЗ».</w:t>
      </w:r>
    </w:p>
    <w:p w:rsidR="00116878" w:rsidRPr="00CE4363" w:rsidRDefault="00D30021" w:rsidP="009E59D4">
      <w:pPr>
        <w:numPr>
          <w:ilvl w:val="0"/>
          <w:numId w:val="23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7"/>
        </w:rPr>
      </w:pPr>
      <w:r w:rsidRPr="00CE4363">
        <w:rPr>
          <w:spacing w:val="-4"/>
          <w:sz w:val="28"/>
          <w:szCs w:val="27"/>
        </w:rPr>
        <w:t>Опубликовать настоящее постановление в «Сборнике мун</w:t>
      </w:r>
      <w:r w:rsidR="00666DD0" w:rsidRPr="00CE4363">
        <w:rPr>
          <w:spacing w:val="-4"/>
          <w:sz w:val="28"/>
          <w:szCs w:val="27"/>
        </w:rPr>
        <w:t>иципальных правовых актов города</w:t>
      </w:r>
      <w:r w:rsidRPr="00CE4363">
        <w:rPr>
          <w:spacing w:val="-4"/>
          <w:sz w:val="28"/>
          <w:szCs w:val="27"/>
        </w:rPr>
        <w:t xml:space="preserve"> Белокурихи» и разместить на официальном </w:t>
      </w:r>
      <w:r w:rsidR="005A5FB8" w:rsidRPr="00CE4363">
        <w:rPr>
          <w:spacing w:val="-4"/>
          <w:sz w:val="28"/>
          <w:szCs w:val="27"/>
        </w:rPr>
        <w:t xml:space="preserve">                 </w:t>
      </w:r>
      <w:r w:rsidRPr="00CE4363">
        <w:rPr>
          <w:spacing w:val="-4"/>
          <w:sz w:val="28"/>
          <w:szCs w:val="27"/>
        </w:rPr>
        <w:t xml:space="preserve">Интернет-сайте </w:t>
      </w:r>
      <w:r w:rsidR="00321DEE" w:rsidRPr="00CE4363">
        <w:rPr>
          <w:spacing w:val="-4"/>
          <w:sz w:val="28"/>
          <w:szCs w:val="27"/>
        </w:rPr>
        <w:t>муниципального образования город Белокуриха Алтайского края</w:t>
      </w:r>
      <w:r w:rsidRPr="00CE4363">
        <w:rPr>
          <w:spacing w:val="-4"/>
          <w:sz w:val="28"/>
          <w:szCs w:val="27"/>
        </w:rPr>
        <w:t>.</w:t>
      </w:r>
    </w:p>
    <w:p w:rsidR="00D30021" w:rsidRDefault="00D30021" w:rsidP="009E59D4">
      <w:pPr>
        <w:numPr>
          <w:ilvl w:val="0"/>
          <w:numId w:val="2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116878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EF40DD" w:rsidRPr="00116878">
        <w:rPr>
          <w:sz w:val="28"/>
          <w:szCs w:val="28"/>
        </w:rPr>
        <w:t xml:space="preserve">председателя комитета по управлению имуществом </w:t>
      </w:r>
      <w:r w:rsidR="002B0C15" w:rsidRPr="00116878">
        <w:rPr>
          <w:sz w:val="28"/>
          <w:szCs w:val="28"/>
        </w:rPr>
        <w:t xml:space="preserve">города Белокурихи               </w:t>
      </w:r>
      <w:r w:rsidR="00EF40DD" w:rsidRPr="00116878">
        <w:rPr>
          <w:sz w:val="28"/>
          <w:szCs w:val="28"/>
        </w:rPr>
        <w:t>В.Д. Носко</w:t>
      </w:r>
      <w:r w:rsidRPr="00116878">
        <w:rPr>
          <w:sz w:val="28"/>
          <w:szCs w:val="28"/>
        </w:rPr>
        <w:t>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3D3A1F" w:rsidRPr="003D3A1F" w:rsidRDefault="003D3A1F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465"/>
        <w:gridCol w:w="5255"/>
      </w:tblGrid>
      <w:tr w:rsidR="003D3A1F" w:rsidRPr="006E3F0C" w:rsidTr="003A41BC">
        <w:tc>
          <w:tcPr>
            <w:tcW w:w="4465" w:type="dxa"/>
          </w:tcPr>
          <w:p w:rsidR="003D3A1F" w:rsidRPr="006E3F0C" w:rsidRDefault="003D3A1F" w:rsidP="003A41BC">
            <w:pPr>
              <w:snapToGrid w:val="0"/>
              <w:spacing w:line="300" w:lineRule="exact"/>
              <w:ind w:left="-108"/>
              <w:rPr>
                <w:sz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</w:t>
            </w:r>
          </w:p>
        </w:tc>
        <w:tc>
          <w:tcPr>
            <w:tcW w:w="5255" w:type="dxa"/>
            <w:vAlign w:val="bottom"/>
          </w:tcPr>
          <w:p w:rsidR="003D3A1F" w:rsidRPr="006E3F0C" w:rsidRDefault="003D3A1F" w:rsidP="003A41BC">
            <w:pPr>
              <w:spacing w:line="300" w:lineRule="exact"/>
              <w:ind w:right="-27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А.В. Киунов</w:t>
            </w:r>
          </w:p>
        </w:tc>
      </w:tr>
    </w:tbl>
    <w:p w:rsidR="00CE4363" w:rsidRPr="00A96EDA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040A57" w:rsidRDefault="00040A57" w:rsidP="00CE4363">
      <w:pPr>
        <w:jc w:val="both"/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855D9A" w:rsidRDefault="00040A57" w:rsidP="00040A57">
      <w:pPr>
        <w:rPr>
          <w:sz w:val="28"/>
          <w:szCs w:val="28"/>
        </w:rPr>
      </w:pPr>
      <w:r>
        <w:rPr>
          <w:sz w:val="6"/>
          <w:szCs w:val="6"/>
        </w:rPr>
        <w:tab/>
      </w:r>
    </w:p>
    <w:sectPr w:rsidR="00040A57" w:rsidRPr="00855D9A" w:rsidSect="009E3E08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A80" w:rsidRDefault="00324A80">
      <w:r>
        <w:separator/>
      </w:r>
    </w:p>
  </w:endnote>
  <w:endnote w:type="continuationSeparator" w:id="1">
    <w:p w:rsidR="00324A80" w:rsidRDefault="00324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A80" w:rsidRDefault="00324A80">
      <w:r>
        <w:separator/>
      </w:r>
    </w:p>
  </w:footnote>
  <w:footnote w:type="continuationSeparator" w:id="1">
    <w:p w:rsidR="00324A80" w:rsidRDefault="00324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946565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946565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4162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40A57"/>
    <w:rsid w:val="00050728"/>
    <w:rsid w:val="000662F8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4A76"/>
    <w:rsid w:val="000C5DF5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42342"/>
    <w:rsid w:val="00254011"/>
    <w:rsid w:val="00280444"/>
    <w:rsid w:val="00285879"/>
    <w:rsid w:val="00285A04"/>
    <w:rsid w:val="0029041C"/>
    <w:rsid w:val="00290718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340A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DEE"/>
    <w:rsid w:val="00324A80"/>
    <w:rsid w:val="00325EA5"/>
    <w:rsid w:val="00327812"/>
    <w:rsid w:val="00332FE4"/>
    <w:rsid w:val="003404A3"/>
    <w:rsid w:val="003412A2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7FBB"/>
    <w:rsid w:val="003A6706"/>
    <w:rsid w:val="003B1E31"/>
    <w:rsid w:val="003B3A52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3589"/>
    <w:rsid w:val="004235CC"/>
    <w:rsid w:val="00425A84"/>
    <w:rsid w:val="004319F0"/>
    <w:rsid w:val="004332F1"/>
    <w:rsid w:val="00437821"/>
    <w:rsid w:val="004432A8"/>
    <w:rsid w:val="00457277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3D0"/>
    <w:rsid w:val="005A1B51"/>
    <w:rsid w:val="005A4CF0"/>
    <w:rsid w:val="005A5B6A"/>
    <w:rsid w:val="005A5FB8"/>
    <w:rsid w:val="005A648F"/>
    <w:rsid w:val="005A68FE"/>
    <w:rsid w:val="005B2F78"/>
    <w:rsid w:val="005C1A04"/>
    <w:rsid w:val="005C7B72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4C27"/>
    <w:rsid w:val="006309A1"/>
    <w:rsid w:val="00630C79"/>
    <w:rsid w:val="006326EF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614A"/>
    <w:rsid w:val="006C7A49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6B47"/>
    <w:rsid w:val="00743419"/>
    <w:rsid w:val="00743569"/>
    <w:rsid w:val="00751580"/>
    <w:rsid w:val="007553AC"/>
    <w:rsid w:val="00764CDF"/>
    <w:rsid w:val="00767474"/>
    <w:rsid w:val="00771EC9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6D3D"/>
    <w:rsid w:val="007C1C89"/>
    <w:rsid w:val="007C5DB6"/>
    <w:rsid w:val="007D4705"/>
    <w:rsid w:val="007D769E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7DB1"/>
    <w:rsid w:val="00A31B56"/>
    <w:rsid w:val="00A31D61"/>
    <w:rsid w:val="00A33410"/>
    <w:rsid w:val="00A419FD"/>
    <w:rsid w:val="00A42556"/>
    <w:rsid w:val="00A45DC4"/>
    <w:rsid w:val="00A553C3"/>
    <w:rsid w:val="00A563F6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D05F9"/>
    <w:rsid w:val="00AD199D"/>
    <w:rsid w:val="00AD32DA"/>
    <w:rsid w:val="00AD463A"/>
    <w:rsid w:val="00AE586A"/>
    <w:rsid w:val="00AF4755"/>
    <w:rsid w:val="00B06279"/>
    <w:rsid w:val="00B06C09"/>
    <w:rsid w:val="00B11EE5"/>
    <w:rsid w:val="00B1504D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B2C45"/>
    <w:rsid w:val="00BB79FF"/>
    <w:rsid w:val="00BC5A0C"/>
    <w:rsid w:val="00BC5EAB"/>
    <w:rsid w:val="00BC6EF6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2011E"/>
    <w:rsid w:val="00C22172"/>
    <w:rsid w:val="00C239B5"/>
    <w:rsid w:val="00C24544"/>
    <w:rsid w:val="00C27F8E"/>
    <w:rsid w:val="00C303FD"/>
    <w:rsid w:val="00C35DAB"/>
    <w:rsid w:val="00C3756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57F3"/>
    <w:rsid w:val="00CB04D4"/>
    <w:rsid w:val="00CB367C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14162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3E7F"/>
    <w:rsid w:val="00D51E6B"/>
    <w:rsid w:val="00D54E20"/>
    <w:rsid w:val="00D57E7B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B070F"/>
    <w:rsid w:val="00FB374A"/>
    <w:rsid w:val="00FB38A8"/>
    <w:rsid w:val="00FB5D08"/>
    <w:rsid w:val="00FD05A5"/>
    <w:rsid w:val="00FD07D6"/>
    <w:rsid w:val="00FD0E34"/>
    <w:rsid w:val="00FD58F2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1522/a2588b2a1374c05e0939bb4df8e54fc0dfd6e0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21522/a593eaab768d34bf2d7419322eac79481e73cf0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3901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Тоноян</dc:creator>
  <cp:keywords/>
  <dc:description/>
  <cp:lastModifiedBy>user</cp:lastModifiedBy>
  <cp:revision>13</cp:revision>
  <cp:lastPrinted>2019-06-17T03:21:00Z</cp:lastPrinted>
  <dcterms:created xsi:type="dcterms:W3CDTF">2019-05-30T09:24:00Z</dcterms:created>
  <dcterms:modified xsi:type="dcterms:W3CDTF">2019-06-24T03:42:00Z</dcterms:modified>
</cp:coreProperties>
</file>