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4" w:rsidRDefault="00E60974" w:rsidP="0096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25E" w:rsidRPr="00E60974" w:rsidRDefault="0096625E" w:rsidP="0096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974">
        <w:rPr>
          <w:rFonts w:ascii="Times New Roman" w:eastAsia="Times New Roman" w:hAnsi="Times New Roman" w:cs="Times New Roman"/>
          <w:b/>
          <w:sz w:val="26"/>
          <w:szCs w:val="26"/>
        </w:rPr>
        <w:t xml:space="preserve">На сайте ФНС России </w:t>
      </w:r>
      <w:proofErr w:type="gramStart"/>
      <w:r w:rsidRPr="00E60974">
        <w:rPr>
          <w:rFonts w:ascii="Times New Roman" w:eastAsia="Times New Roman" w:hAnsi="Times New Roman" w:cs="Times New Roman"/>
          <w:b/>
          <w:sz w:val="26"/>
          <w:szCs w:val="26"/>
        </w:rPr>
        <w:t>размещена</w:t>
      </w:r>
      <w:proofErr w:type="gramEnd"/>
      <w:r w:rsidRPr="00E6097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промо-страница с разъяснениями по имущественным налогам </w:t>
      </w:r>
    </w:p>
    <w:p w:rsidR="0096625E" w:rsidRPr="00E60974" w:rsidRDefault="0096625E" w:rsidP="007358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625E" w:rsidRPr="00E60974" w:rsidRDefault="0096625E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974">
        <w:rPr>
          <w:rFonts w:ascii="Times New Roman" w:eastAsia="Times New Roman" w:hAnsi="Times New Roman" w:cs="Times New Roman"/>
          <w:sz w:val="26"/>
          <w:szCs w:val="26"/>
        </w:rPr>
        <w:t>Уже в ближайшее время в Алтайском крае стартует кампания по массовой рассылке налоговых уведомлений на уплату имущественных налогов физических лиц. В течение нескольких месяцев уведомления будут направл</w:t>
      </w:r>
      <w:r w:rsidR="00932F57">
        <w:rPr>
          <w:rFonts w:ascii="Times New Roman" w:eastAsia="Times New Roman" w:hAnsi="Times New Roman" w:cs="Times New Roman"/>
          <w:sz w:val="26"/>
          <w:szCs w:val="26"/>
        </w:rPr>
        <w:t>яться</w:t>
      </w:r>
      <w:r w:rsidRPr="00E60974">
        <w:rPr>
          <w:rFonts w:ascii="Times New Roman" w:eastAsia="Times New Roman" w:hAnsi="Times New Roman" w:cs="Times New Roman"/>
          <w:sz w:val="26"/>
          <w:szCs w:val="26"/>
        </w:rPr>
        <w:t xml:space="preserve"> гражданам почтовым отправлением, или выгружены в сервис «Личный кабинет налогоплательщика для физических лиц». Обязанность по уплате налогов возникает у собственников земельных участков, объектов капитального строительства, транспортных средств.</w:t>
      </w:r>
    </w:p>
    <w:p w:rsidR="0096625E" w:rsidRPr="00E60974" w:rsidRDefault="0096625E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77A" w:rsidRPr="00E60974" w:rsidRDefault="008145E8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того</w:t>
      </w:r>
      <w:r w:rsidR="004073AB" w:rsidRPr="00E60974">
        <w:rPr>
          <w:rFonts w:ascii="Times New Roman" w:eastAsia="Times New Roman" w:hAnsi="Times New Roman" w:cs="Times New Roman"/>
          <w:sz w:val="26"/>
          <w:szCs w:val="26"/>
        </w:rPr>
        <w:t xml:space="preserve"> чтобы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гражданам</w:t>
      </w:r>
      <w:r w:rsidR="004073AB" w:rsidRPr="00E609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ED1" w:rsidRPr="00E60974">
        <w:rPr>
          <w:rFonts w:ascii="Times New Roman" w:eastAsia="Times New Roman" w:hAnsi="Times New Roman" w:cs="Times New Roman"/>
          <w:sz w:val="26"/>
          <w:szCs w:val="26"/>
        </w:rPr>
        <w:t>просто и оперативно разобраться в полученном уведомлении, н</w:t>
      </w:r>
      <w:r w:rsidR="007358C9" w:rsidRPr="00E60974">
        <w:rPr>
          <w:rFonts w:ascii="Times New Roman" w:eastAsia="Times New Roman" w:hAnsi="Times New Roman" w:cs="Times New Roman"/>
          <w:sz w:val="26"/>
          <w:szCs w:val="26"/>
        </w:rPr>
        <w:t xml:space="preserve">а официальном сайте Федеральной налоговой службы </w:t>
      </w:r>
      <w:r w:rsidR="0011277A" w:rsidRPr="00E60974">
        <w:rPr>
          <w:rFonts w:ascii="Times New Roman" w:eastAsia="Times New Roman" w:hAnsi="Times New Roman" w:cs="Times New Roman"/>
          <w:sz w:val="26"/>
          <w:szCs w:val="26"/>
        </w:rPr>
        <w:t xml:space="preserve">заработала </w:t>
      </w:r>
      <w:r w:rsidR="007358C9" w:rsidRPr="00E60974">
        <w:rPr>
          <w:rFonts w:ascii="Times New Roman" w:eastAsia="Times New Roman" w:hAnsi="Times New Roman" w:cs="Times New Roman"/>
          <w:sz w:val="26"/>
          <w:szCs w:val="26"/>
        </w:rPr>
        <w:t>промо-страница «Налоговое уведомление физических лиц - 2019»</w:t>
      </w:r>
      <w:r w:rsidR="007A1ED1" w:rsidRPr="00E609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277A" w:rsidRPr="00E60974" w:rsidRDefault="0011277A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77A" w:rsidRPr="00E60974" w:rsidRDefault="0011277A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974">
        <w:rPr>
          <w:rFonts w:ascii="Times New Roman" w:eastAsia="Times New Roman" w:hAnsi="Times New Roman" w:cs="Times New Roman"/>
          <w:sz w:val="26"/>
          <w:szCs w:val="26"/>
        </w:rPr>
        <w:t>Данный раздел содержит ответы на часто задаваемые вопросы по типовым жизненным ситуациям по исчислению налогов, о порядке получения льгот</w:t>
      </w:r>
      <w:r w:rsidR="008145E8">
        <w:rPr>
          <w:rFonts w:ascii="Times New Roman" w:eastAsia="Times New Roman" w:hAnsi="Times New Roman" w:cs="Times New Roman"/>
          <w:sz w:val="26"/>
          <w:szCs w:val="26"/>
        </w:rPr>
        <w:t xml:space="preserve">, о том, что </w:t>
      </w:r>
      <w:r w:rsidRPr="00E60974">
        <w:rPr>
          <w:rFonts w:ascii="Times New Roman" w:eastAsia="Times New Roman" w:hAnsi="Times New Roman" w:cs="Times New Roman"/>
          <w:sz w:val="26"/>
          <w:szCs w:val="26"/>
        </w:rPr>
        <w:t>делать, если налоговое уведомление не пришло или в нем содержится некорректная информация.</w:t>
      </w:r>
    </w:p>
    <w:p w:rsidR="0011277A" w:rsidRPr="00E60974" w:rsidRDefault="0011277A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77A" w:rsidRPr="00E60974" w:rsidRDefault="0011277A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974">
        <w:rPr>
          <w:rFonts w:ascii="Times New Roman" w:eastAsia="Times New Roman" w:hAnsi="Times New Roman" w:cs="Times New Roman"/>
          <w:sz w:val="26"/>
          <w:szCs w:val="26"/>
        </w:rPr>
        <w:t>В отдельный блок выделена информация о новеллах в расчете налогов за 2018 год, в том числе о новой форме уведомления, о налоговом вычете по земельному налогу на «шесть соток», о новом порядке уплаты налога на доходы физических лиц. Для наглядного и доступного восприятия информация представлена в виде презентаций и видеороликов.</w:t>
      </w:r>
    </w:p>
    <w:p w:rsidR="00C80996" w:rsidRPr="00E60974" w:rsidRDefault="00C80996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277A" w:rsidRPr="00E60974" w:rsidRDefault="0011277A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974">
        <w:rPr>
          <w:rFonts w:ascii="Times New Roman" w:eastAsia="Times New Roman" w:hAnsi="Times New Roman" w:cs="Times New Roman"/>
          <w:sz w:val="26"/>
          <w:szCs w:val="26"/>
        </w:rPr>
        <w:t>Промо-страница взаимодействует с различными электронными сервисами государственных органов, предоставляющими информацию для расчета налогов – о ставках и льготах, о характеристиках объектов недвижимости, о перечне "дорогостоящих" автомобилей</w:t>
      </w:r>
      <w:r w:rsidR="00C80996" w:rsidRPr="00E6097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60974">
        <w:rPr>
          <w:rFonts w:ascii="Times New Roman" w:eastAsia="Times New Roman" w:hAnsi="Times New Roman" w:cs="Times New Roman"/>
          <w:sz w:val="26"/>
          <w:szCs w:val="26"/>
        </w:rPr>
        <w:t>С промо-страницы можно напрямую перейти в сервис "Личный кабинет налогоплательщика для физических лиц", а также самостоятельно рассчитать налог.</w:t>
      </w:r>
    </w:p>
    <w:p w:rsidR="00C80996" w:rsidRPr="00E60974" w:rsidRDefault="00C80996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03A" w:rsidRDefault="00C80996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974">
        <w:rPr>
          <w:rFonts w:ascii="Times New Roman" w:eastAsia="Times New Roman" w:hAnsi="Times New Roman" w:cs="Times New Roman"/>
          <w:sz w:val="26"/>
          <w:szCs w:val="26"/>
        </w:rPr>
        <w:t>Напомним, что срок уплаты имущественных налогов за 2018</w:t>
      </w:r>
      <w:r w:rsidR="007A1ED1" w:rsidRPr="00E60974">
        <w:rPr>
          <w:rFonts w:ascii="Times New Roman" w:eastAsia="Times New Roman" w:hAnsi="Times New Roman" w:cs="Times New Roman"/>
          <w:sz w:val="26"/>
          <w:szCs w:val="26"/>
        </w:rPr>
        <w:t xml:space="preserve"> год установлен</w:t>
      </w:r>
      <w:r w:rsidR="004A403A" w:rsidRPr="00E60974">
        <w:rPr>
          <w:rFonts w:ascii="Times New Roman" w:eastAsia="Times New Roman" w:hAnsi="Times New Roman" w:cs="Times New Roman"/>
          <w:sz w:val="26"/>
          <w:szCs w:val="26"/>
        </w:rPr>
        <w:t xml:space="preserve"> не позднее </w:t>
      </w:r>
      <w:r w:rsidRPr="00E609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403A" w:rsidRPr="00E60974">
        <w:rPr>
          <w:rFonts w:ascii="Times New Roman" w:eastAsia="Times New Roman" w:hAnsi="Times New Roman" w:cs="Times New Roman"/>
          <w:sz w:val="26"/>
          <w:szCs w:val="26"/>
        </w:rPr>
        <w:t xml:space="preserve"> декабря 201</w:t>
      </w:r>
      <w:r w:rsidRPr="00E60974">
        <w:rPr>
          <w:rFonts w:ascii="Times New Roman" w:eastAsia="Times New Roman" w:hAnsi="Times New Roman" w:cs="Times New Roman"/>
          <w:sz w:val="26"/>
          <w:szCs w:val="26"/>
        </w:rPr>
        <w:t>9</w:t>
      </w:r>
      <w:r w:rsidR="004A403A" w:rsidRPr="00E6097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02A5D" w:rsidRDefault="00D02A5D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A5D" w:rsidRDefault="00D02A5D" w:rsidP="0081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2A5D" w:rsidSect="00E609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206"/>
    <w:multiLevelType w:val="hybridMultilevel"/>
    <w:tmpl w:val="3C3C200E"/>
    <w:lvl w:ilvl="0" w:tplc="BEF8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A"/>
    <w:rsid w:val="0011277A"/>
    <w:rsid w:val="003D39FE"/>
    <w:rsid w:val="004073AB"/>
    <w:rsid w:val="004A403A"/>
    <w:rsid w:val="006A03E6"/>
    <w:rsid w:val="007358C9"/>
    <w:rsid w:val="007A1ED1"/>
    <w:rsid w:val="008145E8"/>
    <w:rsid w:val="00932F57"/>
    <w:rsid w:val="0096625E"/>
    <w:rsid w:val="00AB441B"/>
    <w:rsid w:val="00B01FED"/>
    <w:rsid w:val="00B60618"/>
    <w:rsid w:val="00C80996"/>
    <w:rsid w:val="00D02A5D"/>
    <w:rsid w:val="00E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403A"/>
    <w:rPr>
      <w:color w:val="0000FF"/>
      <w:u w:val="single"/>
    </w:rPr>
  </w:style>
  <w:style w:type="character" w:customStyle="1" w:styleId="b-share-btnwrap">
    <w:name w:val="b-share-btn__wrap"/>
    <w:basedOn w:val="a0"/>
    <w:rsid w:val="004A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403A"/>
    <w:rPr>
      <w:color w:val="0000FF"/>
      <w:u w:val="single"/>
    </w:rPr>
  </w:style>
  <w:style w:type="character" w:customStyle="1" w:styleId="b-share-btnwrap">
    <w:name w:val="b-share-btn__wrap"/>
    <w:basedOn w:val="a0"/>
    <w:rsid w:val="004A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04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2557898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patova</dc:creator>
  <cp:lastModifiedBy>Патова Ирина Борисовна</cp:lastModifiedBy>
  <cp:revision>2</cp:revision>
  <dcterms:created xsi:type="dcterms:W3CDTF">2019-07-11T08:28:00Z</dcterms:created>
  <dcterms:modified xsi:type="dcterms:W3CDTF">2019-07-11T08:28:00Z</dcterms:modified>
</cp:coreProperties>
</file>