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0C3" w:rsidRDefault="005050C3" w:rsidP="005050C3">
      <w:pPr>
        <w:jc w:val="center"/>
        <w:rPr>
          <w:sz w:val="28"/>
          <w:szCs w:val="28"/>
        </w:rPr>
      </w:pPr>
      <w:r>
        <w:rPr>
          <w:sz w:val="28"/>
          <w:szCs w:val="28"/>
        </w:rPr>
        <w:t>АДМИНИСТРАЦИЯ ГОРОДА БЕЛОКУРИХА</w:t>
      </w:r>
    </w:p>
    <w:p w:rsidR="005050C3" w:rsidRDefault="005050C3" w:rsidP="005050C3">
      <w:pPr>
        <w:jc w:val="center"/>
        <w:rPr>
          <w:sz w:val="28"/>
          <w:szCs w:val="28"/>
        </w:rPr>
      </w:pPr>
      <w:r>
        <w:rPr>
          <w:sz w:val="28"/>
          <w:szCs w:val="28"/>
        </w:rPr>
        <w:t>АЛТАЙСКОГО КРАЯ</w:t>
      </w:r>
    </w:p>
    <w:p w:rsidR="005050C3" w:rsidRDefault="005050C3" w:rsidP="005050C3">
      <w:pPr>
        <w:jc w:val="center"/>
        <w:rPr>
          <w:sz w:val="28"/>
          <w:szCs w:val="28"/>
        </w:rPr>
      </w:pPr>
    </w:p>
    <w:p w:rsidR="005050C3" w:rsidRDefault="005050C3" w:rsidP="005050C3">
      <w:pPr>
        <w:jc w:val="center"/>
        <w:rPr>
          <w:sz w:val="28"/>
          <w:szCs w:val="28"/>
        </w:rPr>
      </w:pPr>
      <w:r>
        <w:rPr>
          <w:sz w:val="28"/>
          <w:szCs w:val="28"/>
        </w:rPr>
        <w:t>ПОСТАНОВЛЕНИЕ</w:t>
      </w:r>
    </w:p>
    <w:p w:rsidR="005050C3" w:rsidRDefault="005050C3" w:rsidP="005050C3">
      <w:pPr>
        <w:jc w:val="center"/>
        <w:rPr>
          <w:sz w:val="28"/>
          <w:szCs w:val="28"/>
        </w:rPr>
      </w:pPr>
    </w:p>
    <w:p w:rsidR="005050C3" w:rsidRDefault="005B483C" w:rsidP="005050C3">
      <w:pPr>
        <w:rPr>
          <w:sz w:val="28"/>
          <w:szCs w:val="28"/>
        </w:rPr>
      </w:pPr>
      <w:r>
        <w:rPr>
          <w:sz w:val="28"/>
          <w:szCs w:val="28"/>
        </w:rPr>
        <w:t>20.08.</w:t>
      </w:r>
      <w:r w:rsidR="005050C3">
        <w:rPr>
          <w:sz w:val="28"/>
          <w:szCs w:val="28"/>
        </w:rPr>
        <w:t xml:space="preserve"> 2019 № </w:t>
      </w:r>
      <w:r>
        <w:rPr>
          <w:sz w:val="28"/>
          <w:szCs w:val="28"/>
        </w:rPr>
        <w:t>914</w:t>
      </w:r>
      <w:r w:rsidR="005050C3">
        <w:rPr>
          <w:sz w:val="28"/>
          <w:szCs w:val="28"/>
        </w:rPr>
        <w:tab/>
      </w:r>
      <w:r w:rsidR="005050C3">
        <w:rPr>
          <w:sz w:val="28"/>
          <w:szCs w:val="28"/>
        </w:rPr>
        <w:tab/>
        <w:t xml:space="preserve">                                                     г. Белокуриха</w:t>
      </w:r>
    </w:p>
    <w:p w:rsidR="005050C3" w:rsidRDefault="005050C3" w:rsidP="005050C3">
      <w:pPr>
        <w:rPr>
          <w:sz w:val="28"/>
          <w:szCs w:val="28"/>
        </w:rPr>
      </w:pPr>
    </w:p>
    <w:tbl>
      <w:tblPr>
        <w:tblW w:w="0" w:type="auto"/>
        <w:tblLook w:val="01E0"/>
      </w:tblPr>
      <w:tblGrid>
        <w:gridCol w:w="4786"/>
      </w:tblGrid>
      <w:tr w:rsidR="005050C3" w:rsidTr="005050C3">
        <w:trPr>
          <w:trHeight w:val="1020"/>
        </w:trPr>
        <w:tc>
          <w:tcPr>
            <w:tcW w:w="4786" w:type="dxa"/>
            <w:hideMark/>
          </w:tcPr>
          <w:p w:rsidR="005050C3" w:rsidRDefault="005050C3">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 xml:space="preserve">О внесении изменений в административный регламент </w:t>
            </w:r>
            <w:r>
              <w:rPr>
                <w:rFonts w:ascii="Times New Roman" w:hAnsi="Times New Roman" w:cs="Times New Roman"/>
                <w:b w:val="0"/>
                <w:kern w:val="36"/>
                <w:sz w:val="28"/>
                <w:szCs w:val="28"/>
                <w:lang w:eastAsia="en-US"/>
              </w:rPr>
              <w:t>предоставления муниципальной услуги «</w:t>
            </w:r>
            <w:r>
              <w:rPr>
                <w:rFonts w:ascii="Times New Roman" w:hAnsi="Times New Roman" w:cs="Times New Roman"/>
                <w:b w:val="0"/>
                <w:sz w:val="28"/>
                <w:szCs w:val="28"/>
              </w:rPr>
              <w:t>Предоставление выписки из правил землепользования и застройки»</w:t>
            </w:r>
            <w:r w:rsidR="00F93A91">
              <w:rPr>
                <w:rFonts w:ascii="Times New Roman" w:hAnsi="Times New Roman" w:cs="Times New Roman"/>
                <w:b w:val="0"/>
                <w:sz w:val="28"/>
                <w:szCs w:val="28"/>
              </w:rPr>
              <w:t>,</w:t>
            </w:r>
            <w:r>
              <w:rPr>
                <w:rFonts w:ascii="Times New Roman" w:hAnsi="Times New Roman" w:cs="Times New Roman"/>
                <w:b w:val="0"/>
                <w:sz w:val="28"/>
                <w:szCs w:val="28"/>
              </w:rPr>
              <w:t xml:space="preserve"> утвержденный постановлением администрацией города от 14.07.2016 № 1093, в редакции постановления от 20.06.2017 № 757</w:t>
            </w:r>
          </w:p>
        </w:tc>
      </w:tr>
    </w:tbl>
    <w:p w:rsidR="005050C3" w:rsidRDefault="005050C3"/>
    <w:p w:rsidR="005050C3" w:rsidRDefault="005050C3" w:rsidP="005050C3">
      <w:pPr>
        <w:pStyle w:val="a5"/>
        <w:ind w:firstLine="708"/>
        <w:jc w:val="both"/>
        <w:rPr>
          <w:rFonts w:ascii="Times New Roman" w:hAnsi="Times New Roman"/>
          <w:sz w:val="28"/>
          <w:szCs w:val="28"/>
        </w:rPr>
      </w:pPr>
      <w:proofErr w:type="gramStart"/>
      <w:r>
        <w:rPr>
          <w:rFonts w:ascii="Times New Roman" w:hAnsi="Times New Roman"/>
          <w:sz w:val="28"/>
          <w:szCs w:val="28"/>
        </w:rPr>
        <w:t>Рассмотрев протест прокурора города от 17.07.2019 № 02-57-2019/1315,          на основании Федерального закона от 27.07.2010 № 210-ФЗ «Об организации предоставления государственных и муниципальных услуг»,</w:t>
      </w:r>
      <w:r>
        <w:rPr>
          <w:rFonts w:ascii="Times New Roman" w:hAnsi="Times New Roman"/>
          <w:sz w:val="28"/>
        </w:rPr>
        <w:t xml:space="preserve"> руководствуясь Порядком разработки и утверждения административных регламентов предоставления муниципальных услуг, утверждённым постановлением администрации города Белокуриха Алтайского края от 19.05.2014 № 712, </w:t>
      </w:r>
      <w:r>
        <w:rPr>
          <w:rFonts w:ascii="Times New Roman" w:hAnsi="Times New Roman"/>
          <w:sz w:val="28"/>
          <w:szCs w:val="28"/>
        </w:rPr>
        <w:t>ч. 1 ст. 44, ст. 54 Устава муниципального образования город Белокуриха Алтайского края,</w:t>
      </w:r>
      <w:proofErr w:type="gramEnd"/>
    </w:p>
    <w:p w:rsidR="005050C3" w:rsidRPr="00614414" w:rsidRDefault="005050C3" w:rsidP="005050C3">
      <w:pPr>
        <w:pStyle w:val="1"/>
        <w:ind w:firstLine="709"/>
        <w:jc w:val="both"/>
        <w:rPr>
          <w:szCs w:val="28"/>
        </w:rPr>
      </w:pPr>
      <w:r w:rsidRPr="00614414">
        <w:rPr>
          <w:szCs w:val="28"/>
        </w:rPr>
        <w:t>ПОСТАНОВЛЯЮ:</w:t>
      </w:r>
    </w:p>
    <w:p w:rsidR="005050C3" w:rsidRDefault="005050C3" w:rsidP="005050C3">
      <w:pPr>
        <w:numPr>
          <w:ilvl w:val="0"/>
          <w:numId w:val="1"/>
        </w:numPr>
        <w:shd w:val="clear" w:color="auto" w:fill="FFFFFF"/>
        <w:tabs>
          <w:tab w:val="clear" w:pos="1755"/>
          <w:tab w:val="num" w:pos="0"/>
        </w:tabs>
        <w:ind w:left="0" w:firstLine="720"/>
        <w:jc w:val="both"/>
        <w:rPr>
          <w:rFonts w:eastAsia="Calibri"/>
          <w:sz w:val="28"/>
          <w:szCs w:val="28"/>
        </w:rPr>
      </w:pPr>
      <w:r w:rsidRPr="00A77957">
        <w:rPr>
          <w:sz w:val="28"/>
          <w:szCs w:val="28"/>
        </w:rPr>
        <w:t xml:space="preserve">Внести </w:t>
      </w:r>
      <w:r>
        <w:rPr>
          <w:sz w:val="28"/>
          <w:szCs w:val="28"/>
        </w:rPr>
        <w:t>следующие изменения в а</w:t>
      </w:r>
      <w:r w:rsidRPr="00A77957">
        <w:rPr>
          <w:sz w:val="28"/>
          <w:szCs w:val="28"/>
        </w:rPr>
        <w:t xml:space="preserve">дминистративный регламент предоставления муниципальной </w:t>
      </w:r>
      <w:r>
        <w:rPr>
          <w:sz w:val="28"/>
          <w:szCs w:val="28"/>
        </w:rPr>
        <w:t xml:space="preserve">функции </w:t>
      </w:r>
      <w:r w:rsidRPr="00696502">
        <w:rPr>
          <w:kern w:val="36"/>
          <w:sz w:val="28"/>
          <w:szCs w:val="28"/>
          <w:lang w:eastAsia="en-US"/>
        </w:rPr>
        <w:t>«</w:t>
      </w:r>
      <w:r>
        <w:rPr>
          <w:sz w:val="28"/>
          <w:szCs w:val="28"/>
        </w:rPr>
        <w:t>Предоставление выписки из правил землепользования и застройки</w:t>
      </w:r>
      <w:r w:rsidRPr="00D956CC">
        <w:rPr>
          <w:sz w:val="28"/>
          <w:szCs w:val="28"/>
        </w:rPr>
        <w:t>»</w:t>
      </w:r>
      <w:r w:rsidR="00F93A91">
        <w:rPr>
          <w:sz w:val="28"/>
          <w:szCs w:val="28"/>
        </w:rPr>
        <w:t>,</w:t>
      </w:r>
      <w:r w:rsidRPr="00D956CC">
        <w:rPr>
          <w:sz w:val="28"/>
          <w:szCs w:val="28"/>
        </w:rPr>
        <w:t xml:space="preserve"> утвержденный постановлением администрацией</w:t>
      </w:r>
      <w:r w:rsidRPr="00A109F3">
        <w:rPr>
          <w:sz w:val="28"/>
          <w:szCs w:val="28"/>
        </w:rPr>
        <w:t xml:space="preserve"> </w:t>
      </w:r>
      <w:r>
        <w:rPr>
          <w:sz w:val="28"/>
          <w:szCs w:val="28"/>
        </w:rPr>
        <w:t xml:space="preserve">города </w:t>
      </w:r>
      <w:r w:rsidRPr="00A109F3">
        <w:rPr>
          <w:sz w:val="28"/>
          <w:szCs w:val="28"/>
        </w:rPr>
        <w:t xml:space="preserve">от </w:t>
      </w:r>
      <w:r>
        <w:rPr>
          <w:sz w:val="28"/>
          <w:szCs w:val="28"/>
        </w:rPr>
        <w:t>14</w:t>
      </w:r>
      <w:r w:rsidRPr="00A109F3">
        <w:rPr>
          <w:sz w:val="28"/>
          <w:szCs w:val="28"/>
        </w:rPr>
        <w:t>.</w:t>
      </w:r>
      <w:r>
        <w:rPr>
          <w:sz w:val="28"/>
          <w:szCs w:val="28"/>
        </w:rPr>
        <w:t>07</w:t>
      </w:r>
      <w:r w:rsidRPr="00A109F3">
        <w:rPr>
          <w:sz w:val="28"/>
          <w:szCs w:val="28"/>
        </w:rPr>
        <w:t>.201</w:t>
      </w:r>
      <w:r>
        <w:rPr>
          <w:sz w:val="28"/>
          <w:szCs w:val="28"/>
        </w:rPr>
        <w:t>6</w:t>
      </w:r>
      <w:r w:rsidRPr="00A109F3">
        <w:rPr>
          <w:sz w:val="28"/>
          <w:szCs w:val="28"/>
        </w:rPr>
        <w:t xml:space="preserve"> № </w:t>
      </w:r>
      <w:r>
        <w:rPr>
          <w:sz w:val="28"/>
          <w:szCs w:val="28"/>
        </w:rPr>
        <w:t>1093</w:t>
      </w:r>
      <w:r w:rsidRPr="00A109F3">
        <w:rPr>
          <w:sz w:val="28"/>
          <w:szCs w:val="28"/>
        </w:rPr>
        <w:t xml:space="preserve"> </w:t>
      </w:r>
      <w:r>
        <w:rPr>
          <w:sz w:val="28"/>
          <w:szCs w:val="28"/>
        </w:rPr>
        <w:t xml:space="preserve">в редакции постановления </w:t>
      </w:r>
      <w:r w:rsidR="00F93A91">
        <w:rPr>
          <w:sz w:val="28"/>
          <w:szCs w:val="28"/>
        </w:rPr>
        <w:t xml:space="preserve">           </w:t>
      </w:r>
      <w:r>
        <w:rPr>
          <w:sz w:val="28"/>
          <w:szCs w:val="28"/>
        </w:rPr>
        <w:t>от 20.06.2017 №757 (далее – Регламент)</w:t>
      </w:r>
      <w:r>
        <w:rPr>
          <w:rFonts w:eastAsia="Calibri"/>
          <w:sz w:val="28"/>
          <w:szCs w:val="28"/>
        </w:rPr>
        <w:t>:</w:t>
      </w:r>
    </w:p>
    <w:p w:rsidR="005050C3" w:rsidRPr="003A7A61" w:rsidRDefault="005050C3" w:rsidP="005050C3">
      <w:pPr>
        <w:shd w:val="clear" w:color="auto" w:fill="FFFFFF"/>
        <w:ind w:firstLine="720"/>
        <w:jc w:val="both"/>
        <w:rPr>
          <w:rFonts w:eastAsia="Calibri"/>
          <w:sz w:val="28"/>
          <w:szCs w:val="28"/>
        </w:rPr>
      </w:pPr>
      <w:r>
        <w:rPr>
          <w:rFonts w:eastAsia="Calibri"/>
          <w:sz w:val="28"/>
          <w:szCs w:val="28"/>
        </w:rPr>
        <w:t>1.1. Изложить п. 2.7 Регламента в следующей редакции:</w:t>
      </w:r>
      <w:r w:rsidRPr="00A77957">
        <w:rPr>
          <w:rFonts w:eastAsia="Calibri"/>
          <w:sz w:val="28"/>
          <w:szCs w:val="28"/>
        </w:rPr>
        <w:t xml:space="preserve"> </w:t>
      </w:r>
    </w:p>
    <w:p w:rsidR="005050C3" w:rsidRPr="00AE2013" w:rsidRDefault="005050C3" w:rsidP="005050C3">
      <w:pPr>
        <w:ind w:firstLine="709"/>
        <w:jc w:val="both"/>
        <w:rPr>
          <w:sz w:val="28"/>
          <w:szCs w:val="28"/>
        </w:rPr>
      </w:pPr>
      <w:r>
        <w:rPr>
          <w:sz w:val="28"/>
          <w:szCs w:val="28"/>
          <w:lang w:eastAsia="en-US"/>
        </w:rPr>
        <w:t xml:space="preserve"> «</w:t>
      </w:r>
      <w:r>
        <w:rPr>
          <w:sz w:val="28"/>
          <w:szCs w:val="28"/>
        </w:rPr>
        <w:t>2.7.</w:t>
      </w:r>
      <w:r w:rsidRPr="001F2B59">
        <w:rPr>
          <w:sz w:val="28"/>
          <w:szCs w:val="28"/>
        </w:rPr>
        <w:t xml:space="preserve"> </w:t>
      </w:r>
      <w:r w:rsidR="00213B58">
        <w:rPr>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r w:rsidR="00CF7509">
        <w:rPr>
          <w:sz w:val="28"/>
          <w:szCs w:val="28"/>
        </w:rPr>
        <w:t xml:space="preserve"> в Проекте отсутствует</w:t>
      </w:r>
      <w:r>
        <w:rPr>
          <w:sz w:val="28"/>
          <w:szCs w:val="28"/>
        </w:rPr>
        <w:t>».</w:t>
      </w:r>
    </w:p>
    <w:p w:rsidR="005050C3" w:rsidRDefault="005050C3" w:rsidP="005050C3">
      <w:pPr>
        <w:tabs>
          <w:tab w:val="left" w:pos="720"/>
          <w:tab w:val="left" w:pos="9355"/>
        </w:tabs>
        <w:ind w:right="-6" w:firstLine="700"/>
        <w:jc w:val="both"/>
        <w:rPr>
          <w:sz w:val="28"/>
          <w:szCs w:val="28"/>
        </w:rPr>
      </w:pPr>
      <w:r w:rsidRPr="00242264">
        <w:rPr>
          <w:sz w:val="28"/>
          <w:szCs w:val="28"/>
        </w:rPr>
        <w:t>1.2.</w:t>
      </w:r>
      <w:r>
        <w:rPr>
          <w:b/>
          <w:sz w:val="28"/>
          <w:szCs w:val="28"/>
        </w:rPr>
        <w:t xml:space="preserve"> </w:t>
      </w:r>
      <w:r>
        <w:rPr>
          <w:sz w:val="28"/>
          <w:szCs w:val="28"/>
        </w:rPr>
        <w:t>Изложить раздел 5. Регламента в следующей редакции:</w:t>
      </w:r>
    </w:p>
    <w:p w:rsidR="005050C3" w:rsidRPr="004167CC" w:rsidRDefault="005050C3" w:rsidP="005050C3">
      <w:pPr>
        <w:widowControl w:val="0"/>
        <w:spacing w:line="300" w:lineRule="exact"/>
        <w:jc w:val="center"/>
        <w:rPr>
          <w:sz w:val="28"/>
          <w:szCs w:val="28"/>
        </w:rPr>
      </w:pPr>
      <w:r>
        <w:rPr>
          <w:sz w:val="28"/>
          <w:szCs w:val="28"/>
        </w:rPr>
        <w:t>«</w:t>
      </w:r>
      <w:r w:rsidRPr="00072085">
        <w:rPr>
          <w:sz w:val="28"/>
          <w:szCs w:val="28"/>
        </w:rPr>
        <w:t>5.</w:t>
      </w:r>
      <w:r w:rsidRPr="004167CC">
        <w:rPr>
          <w:sz w:val="28"/>
          <w:szCs w:val="28"/>
        </w:rPr>
        <w:t> </w:t>
      </w:r>
      <w:proofErr w:type="gramStart"/>
      <w:r w:rsidRPr="004167CC">
        <w:rPr>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привлекаемых уполномоченным многофункциональным центром в установленном законом порядке, а также их должностных лиц, муниципальных служащих, работников</w:t>
      </w:r>
      <w:proofErr w:type="gramEnd"/>
    </w:p>
    <w:p w:rsidR="005050C3" w:rsidRPr="004167CC" w:rsidRDefault="005050C3" w:rsidP="005050C3">
      <w:pPr>
        <w:widowControl w:val="0"/>
        <w:ind w:right="79"/>
        <w:jc w:val="center"/>
        <w:rPr>
          <w:sz w:val="28"/>
          <w:szCs w:val="28"/>
        </w:rPr>
      </w:pPr>
    </w:p>
    <w:p w:rsidR="005050C3" w:rsidRPr="0033434B" w:rsidRDefault="005050C3" w:rsidP="005050C3">
      <w:pPr>
        <w:autoSpaceDE w:val="0"/>
        <w:autoSpaceDN w:val="0"/>
        <w:adjustRightInd w:val="0"/>
        <w:ind w:firstLine="709"/>
        <w:jc w:val="both"/>
        <w:outlineLvl w:val="1"/>
        <w:rPr>
          <w:sz w:val="28"/>
          <w:szCs w:val="28"/>
        </w:rPr>
      </w:pPr>
      <w:r w:rsidRPr="0033434B">
        <w:rPr>
          <w:sz w:val="28"/>
          <w:szCs w:val="28"/>
          <w:lang w:eastAsia="en-US"/>
        </w:rPr>
        <w:t xml:space="preserve">5.1. </w:t>
      </w:r>
      <w:r w:rsidRPr="0033434B">
        <w:rPr>
          <w:sz w:val="28"/>
          <w:szCs w:val="28"/>
        </w:rPr>
        <w:t xml:space="preserve">Заявители имеют право на досудебное (внесудебное) обжалование решений и действий (бездействия) </w:t>
      </w:r>
      <w:r w:rsidRPr="0033434B">
        <w:rPr>
          <w:sz w:val="28"/>
          <w:szCs w:val="28"/>
          <w:lang w:eastAsia="en-US"/>
        </w:rPr>
        <w:t>администрации города</w:t>
      </w:r>
      <w:r w:rsidRPr="0033434B">
        <w:rPr>
          <w:sz w:val="28"/>
          <w:szCs w:val="28"/>
        </w:rPr>
        <w:t xml:space="preserve">, должностных лиц </w:t>
      </w:r>
      <w:r w:rsidRPr="0033434B">
        <w:rPr>
          <w:sz w:val="28"/>
          <w:szCs w:val="28"/>
          <w:lang w:eastAsia="en-US"/>
        </w:rPr>
        <w:lastRenderedPageBreak/>
        <w:t>администрации города</w:t>
      </w:r>
      <w:r w:rsidRPr="0033434B">
        <w:rPr>
          <w:sz w:val="28"/>
          <w:szCs w:val="28"/>
        </w:rPr>
        <w:t xml:space="preserve"> либо муниципальных служащих при предоставлении ими муниципальной услуги, а также право на получение сведений и документов, необходимых для обоснования и рассмотрения жалобы.</w:t>
      </w:r>
    </w:p>
    <w:p w:rsidR="005050C3" w:rsidRPr="0033434B" w:rsidRDefault="005050C3" w:rsidP="005050C3">
      <w:pPr>
        <w:autoSpaceDE w:val="0"/>
        <w:autoSpaceDN w:val="0"/>
        <w:adjustRightInd w:val="0"/>
        <w:ind w:firstLine="709"/>
        <w:jc w:val="both"/>
        <w:outlineLvl w:val="1"/>
        <w:rPr>
          <w:sz w:val="28"/>
          <w:szCs w:val="28"/>
        </w:rPr>
      </w:pPr>
      <w:r w:rsidRPr="0033434B">
        <w:rPr>
          <w:sz w:val="28"/>
          <w:szCs w:val="28"/>
        </w:rPr>
        <w:t>Заявители имеют право на досудебное (внесудебное) обжалование решений и действий (бездействия) Многофункционального центра, работника Многофункционального центра при предоставлении ими муниципальной услуги в случаях, предусмотренных в пунктах 1, 3, 4, 6, 8 пункта 5.2 Административного регламента.</w:t>
      </w:r>
    </w:p>
    <w:p w:rsidR="005050C3" w:rsidRPr="0033434B" w:rsidRDefault="005050C3" w:rsidP="005050C3">
      <w:pPr>
        <w:autoSpaceDE w:val="0"/>
        <w:autoSpaceDN w:val="0"/>
        <w:adjustRightInd w:val="0"/>
        <w:ind w:firstLine="709"/>
        <w:jc w:val="both"/>
        <w:outlineLvl w:val="1"/>
        <w:rPr>
          <w:sz w:val="28"/>
          <w:szCs w:val="28"/>
          <w:lang w:eastAsia="en-US"/>
        </w:rPr>
      </w:pPr>
      <w:r w:rsidRPr="0033434B">
        <w:rPr>
          <w:sz w:val="28"/>
          <w:szCs w:val="28"/>
          <w:lang w:eastAsia="en-US"/>
        </w:rPr>
        <w:t>5.2. Заявитель может обратиться с жалобой, в том числе в следующих случаях:</w:t>
      </w:r>
    </w:p>
    <w:p w:rsidR="005050C3" w:rsidRPr="0033434B" w:rsidRDefault="005050C3" w:rsidP="005050C3">
      <w:pPr>
        <w:autoSpaceDE w:val="0"/>
        <w:autoSpaceDN w:val="0"/>
        <w:adjustRightInd w:val="0"/>
        <w:ind w:firstLine="709"/>
        <w:jc w:val="both"/>
        <w:outlineLvl w:val="1"/>
        <w:rPr>
          <w:sz w:val="28"/>
          <w:szCs w:val="28"/>
          <w:lang w:eastAsia="en-US"/>
        </w:rPr>
      </w:pPr>
      <w:r w:rsidRPr="0033434B">
        <w:rPr>
          <w:sz w:val="28"/>
          <w:szCs w:val="28"/>
          <w:lang w:eastAsia="en-US"/>
        </w:rPr>
        <w:t>1) нарушение срока регистрации запроса заявителя о предоставлении муниципальной услуги;</w:t>
      </w:r>
    </w:p>
    <w:p w:rsidR="005050C3" w:rsidRPr="0033434B" w:rsidRDefault="005050C3" w:rsidP="005050C3">
      <w:pPr>
        <w:autoSpaceDE w:val="0"/>
        <w:autoSpaceDN w:val="0"/>
        <w:adjustRightInd w:val="0"/>
        <w:ind w:firstLine="709"/>
        <w:jc w:val="both"/>
        <w:outlineLvl w:val="1"/>
        <w:rPr>
          <w:sz w:val="28"/>
          <w:szCs w:val="28"/>
          <w:lang w:eastAsia="en-US"/>
        </w:rPr>
      </w:pPr>
      <w:r w:rsidRPr="0033434B">
        <w:rPr>
          <w:sz w:val="28"/>
          <w:szCs w:val="28"/>
          <w:lang w:eastAsia="en-US"/>
        </w:rPr>
        <w:t>2) нарушение срока предоставления муниципальной услуги;</w:t>
      </w:r>
    </w:p>
    <w:p w:rsidR="005050C3" w:rsidRPr="0033434B" w:rsidRDefault="005050C3" w:rsidP="005050C3">
      <w:pPr>
        <w:autoSpaceDE w:val="0"/>
        <w:autoSpaceDN w:val="0"/>
        <w:adjustRightInd w:val="0"/>
        <w:ind w:firstLine="709"/>
        <w:jc w:val="both"/>
        <w:outlineLvl w:val="1"/>
        <w:rPr>
          <w:sz w:val="28"/>
          <w:szCs w:val="28"/>
          <w:lang w:eastAsia="en-US"/>
        </w:rPr>
      </w:pPr>
      <w:r w:rsidRPr="0033434B">
        <w:rPr>
          <w:sz w:val="28"/>
          <w:szCs w:val="28"/>
          <w:lang w:eastAsia="en-US"/>
        </w:rPr>
        <w:t xml:space="preserve">3) </w:t>
      </w:r>
      <w:r w:rsidRPr="00DA4424">
        <w:rPr>
          <w:sz w:val="28"/>
          <w:szCs w:val="28"/>
          <w:lang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r w:rsidRPr="0033434B">
        <w:rPr>
          <w:sz w:val="28"/>
          <w:szCs w:val="28"/>
          <w:lang w:eastAsia="en-US"/>
        </w:rPr>
        <w:t>;</w:t>
      </w:r>
    </w:p>
    <w:p w:rsidR="005050C3" w:rsidRPr="0033434B" w:rsidRDefault="005050C3" w:rsidP="005050C3">
      <w:pPr>
        <w:autoSpaceDE w:val="0"/>
        <w:autoSpaceDN w:val="0"/>
        <w:adjustRightInd w:val="0"/>
        <w:ind w:firstLine="709"/>
        <w:jc w:val="both"/>
        <w:outlineLvl w:val="1"/>
        <w:rPr>
          <w:sz w:val="28"/>
          <w:szCs w:val="28"/>
          <w:lang w:eastAsia="en-US"/>
        </w:rPr>
      </w:pPr>
      <w:r w:rsidRPr="0033434B">
        <w:rPr>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предоставления муниципальной услуги;</w:t>
      </w:r>
    </w:p>
    <w:p w:rsidR="005050C3" w:rsidRPr="0033434B" w:rsidRDefault="005050C3" w:rsidP="005050C3">
      <w:pPr>
        <w:autoSpaceDE w:val="0"/>
        <w:autoSpaceDN w:val="0"/>
        <w:adjustRightInd w:val="0"/>
        <w:ind w:firstLine="709"/>
        <w:jc w:val="both"/>
        <w:outlineLvl w:val="1"/>
        <w:rPr>
          <w:sz w:val="28"/>
          <w:szCs w:val="28"/>
          <w:lang w:eastAsia="en-US"/>
        </w:rPr>
      </w:pPr>
      <w:proofErr w:type="gramStart"/>
      <w:r w:rsidRPr="0033434B">
        <w:rPr>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roofErr w:type="gramEnd"/>
    </w:p>
    <w:p w:rsidR="005050C3" w:rsidRPr="0033434B" w:rsidRDefault="005050C3" w:rsidP="005050C3">
      <w:pPr>
        <w:autoSpaceDE w:val="0"/>
        <w:autoSpaceDN w:val="0"/>
        <w:adjustRightInd w:val="0"/>
        <w:ind w:firstLine="709"/>
        <w:jc w:val="both"/>
        <w:outlineLvl w:val="1"/>
        <w:rPr>
          <w:sz w:val="28"/>
          <w:szCs w:val="28"/>
          <w:lang w:eastAsia="en-US"/>
        </w:rPr>
      </w:pPr>
      <w:r w:rsidRPr="0033434B">
        <w:rPr>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rsidR="005050C3" w:rsidRPr="0033434B" w:rsidRDefault="005050C3" w:rsidP="005050C3">
      <w:pPr>
        <w:autoSpaceDE w:val="0"/>
        <w:autoSpaceDN w:val="0"/>
        <w:adjustRightInd w:val="0"/>
        <w:ind w:firstLine="709"/>
        <w:jc w:val="both"/>
        <w:outlineLvl w:val="1"/>
        <w:rPr>
          <w:sz w:val="28"/>
          <w:szCs w:val="28"/>
          <w:lang w:eastAsia="en-US"/>
        </w:rPr>
      </w:pPr>
      <w:proofErr w:type="gramStart"/>
      <w:r w:rsidRPr="0033434B">
        <w:rPr>
          <w:sz w:val="28"/>
          <w:szCs w:val="28"/>
          <w:lang w:eastAsia="en-US"/>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050C3" w:rsidRPr="0033434B" w:rsidRDefault="005050C3" w:rsidP="005050C3">
      <w:pPr>
        <w:autoSpaceDE w:val="0"/>
        <w:autoSpaceDN w:val="0"/>
        <w:adjustRightInd w:val="0"/>
        <w:ind w:firstLine="709"/>
        <w:jc w:val="both"/>
        <w:outlineLvl w:val="1"/>
        <w:rPr>
          <w:sz w:val="28"/>
          <w:szCs w:val="28"/>
          <w:lang w:eastAsia="en-US"/>
        </w:rPr>
      </w:pPr>
      <w:r w:rsidRPr="0033434B">
        <w:rPr>
          <w:sz w:val="28"/>
          <w:szCs w:val="28"/>
          <w:lang w:eastAsia="en-US"/>
        </w:rPr>
        <w:t>8) нарушение срока или порядка выдачи документов по результатам предоставления муниципальной услуги;</w:t>
      </w:r>
    </w:p>
    <w:p w:rsidR="005050C3" w:rsidRDefault="005050C3" w:rsidP="005050C3">
      <w:pPr>
        <w:autoSpaceDE w:val="0"/>
        <w:autoSpaceDN w:val="0"/>
        <w:adjustRightInd w:val="0"/>
        <w:ind w:firstLine="709"/>
        <w:jc w:val="both"/>
        <w:outlineLvl w:val="1"/>
        <w:rPr>
          <w:sz w:val="28"/>
          <w:szCs w:val="28"/>
          <w:lang w:eastAsia="en-US"/>
        </w:rPr>
      </w:pPr>
      <w:proofErr w:type="gramStart"/>
      <w:r w:rsidRPr="0033434B">
        <w:rPr>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roofErr w:type="gramEnd"/>
    </w:p>
    <w:p w:rsidR="005050C3" w:rsidRPr="00D633B5" w:rsidRDefault="005050C3" w:rsidP="005050C3">
      <w:pPr>
        <w:autoSpaceDE w:val="0"/>
        <w:autoSpaceDN w:val="0"/>
        <w:adjustRightInd w:val="0"/>
        <w:ind w:firstLine="709"/>
        <w:jc w:val="both"/>
        <w:outlineLvl w:val="1"/>
        <w:rPr>
          <w:sz w:val="28"/>
          <w:szCs w:val="28"/>
          <w:lang w:eastAsia="en-US"/>
        </w:rPr>
      </w:pPr>
      <w:proofErr w:type="gramStart"/>
      <w:r w:rsidRPr="00D633B5">
        <w:rPr>
          <w:sz w:val="28"/>
          <w:szCs w:val="28"/>
          <w:lang w:eastAsia="en-US"/>
        </w:rPr>
        <w:lastRenderedPageBreak/>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w:t>
      </w:r>
      <w:r>
        <w:rPr>
          <w:sz w:val="28"/>
          <w:szCs w:val="28"/>
          <w:lang w:eastAsia="en-US"/>
        </w:rPr>
        <w:t xml:space="preserve"> № 210- ФЗ</w:t>
      </w:r>
      <w:r w:rsidRPr="00D633B5">
        <w:rPr>
          <w:sz w:val="28"/>
          <w:szCs w:val="28"/>
          <w:lang w:eastAsia="en-US"/>
        </w:rPr>
        <w:t>.</w:t>
      </w:r>
      <w:proofErr w:type="gramEnd"/>
      <w:r w:rsidRPr="00D633B5">
        <w:rPr>
          <w:sz w:val="28"/>
          <w:szCs w:val="28"/>
          <w:lang w:eastAsia="en-US"/>
        </w:rPr>
        <w:t xml:space="preserve"> </w:t>
      </w:r>
      <w:proofErr w:type="gramStart"/>
      <w:r w:rsidRPr="00D633B5">
        <w:rPr>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Pr>
          <w:sz w:val="28"/>
          <w:szCs w:val="28"/>
          <w:lang w:eastAsia="en-US"/>
        </w:rPr>
        <w:t>указанного</w:t>
      </w:r>
      <w:r w:rsidRPr="00D633B5">
        <w:rPr>
          <w:sz w:val="28"/>
          <w:szCs w:val="28"/>
          <w:lang w:eastAsia="en-US"/>
        </w:rPr>
        <w:t xml:space="preserve"> Федерального закона</w:t>
      </w:r>
      <w:r>
        <w:rPr>
          <w:sz w:val="28"/>
          <w:szCs w:val="28"/>
          <w:lang w:eastAsia="en-US"/>
        </w:rPr>
        <w:t xml:space="preserve"> № 210 – ФЗ</w:t>
      </w:r>
      <w:r w:rsidRPr="00D633B5">
        <w:rPr>
          <w:sz w:val="28"/>
          <w:szCs w:val="28"/>
          <w:lang w:eastAsia="en-US"/>
        </w:rPr>
        <w:t>.</w:t>
      </w:r>
      <w:proofErr w:type="gramEnd"/>
    </w:p>
    <w:p w:rsidR="005050C3" w:rsidRPr="00F57FD2" w:rsidRDefault="005050C3" w:rsidP="005050C3">
      <w:pPr>
        <w:autoSpaceDE w:val="0"/>
        <w:autoSpaceDN w:val="0"/>
        <w:adjustRightInd w:val="0"/>
        <w:ind w:firstLine="709"/>
        <w:jc w:val="both"/>
        <w:outlineLvl w:val="1"/>
        <w:rPr>
          <w:sz w:val="28"/>
          <w:szCs w:val="28"/>
          <w:lang w:eastAsia="en-US"/>
        </w:rPr>
      </w:pPr>
      <w:r w:rsidRPr="00F57FD2">
        <w:rPr>
          <w:sz w:val="28"/>
          <w:szCs w:val="28"/>
          <w:lang w:eastAsia="en-US"/>
        </w:rPr>
        <w:t>5.3. Общие требования к порядку подачи и рассмотрения жалобы.</w:t>
      </w:r>
    </w:p>
    <w:p w:rsidR="005050C3" w:rsidRPr="00F57FD2" w:rsidRDefault="005050C3" w:rsidP="005050C3">
      <w:pPr>
        <w:autoSpaceDE w:val="0"/>
        <w:autoSpaceDN w:val="0"/>
        <w:adjustRightInd w:val="0"/>
        <w:ind w:firstLine="709"/>
        <w:jc w:val="both"/>
        <w:outlineLvl w:val="1"/>
        <w:rPr>
          <w:sz w:val="28"/>
          <w:szCs w:val="28"/>
        </w:rPr>
      </w:pPr>
      <w:r w:rsidRPr="00F57FD2">
        <w:rPr>
          <w:sz w:val="28"/>
          <w:szCs w:val="28"/>
          <w:lang w:eastAsia="en-US"/>
        </w:rPr>
        <w:t xml:space="preserve">5.3.1. </w:t>
      </w:r>
      <w:r w:rsidRPr="00F57FD2">
        <w:rPr>
          <w:sz w:val="28"/>
          <w:szCs w:val="28"/>
        </w:rPr>
        <w:t xml:space="preserve">Жалоба подается заявителем в письменной форме на бумажном носителе, либо в электронной форме в орган местного самоуправления,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w:t>
      </w:r>
    </w:p>
    <w:p w:rsidR="005050C3" w:rsidRPr="00F57FD2" w:rsidRDefault="005050C3" w:rsidP="005050C3">
      <w:pPr>
        <w:autoSpaceDE w:val="0"/>
        <w:autoSpaceDN w:val="0"/>
        <w:adjustRightInd w:val="0"/>
        <w:ind w:firstLine="709"/>
        <w:jc w:val="both"/>
        <w:outlineLvl w:val="1"/>
        <w:rPr>
          <w:sz w:val="28"/>
          <w:szCs w:val="28"/>
        </w:rPr>
      </w:pPr>
      <w:r w:rsidRPr="00F57FD2">
        <w:rPr>
          <w:sz w:val="28"/>
          <w:szCs w:val="28"/>
        </w:rPr>
        <w:t>Жалоба на действия (бездействие) и решения руководителя органа местного самоуправления направляется главе города Белокуриха.</w:t>
      </w:r>
    </w:p>
    <w:p w:rsidR="005050C3" w:rsidRPr="00F57FD2" w:rsidRDefault="005050C3" w:rsidP="005050C3">
      <w:pPr>
        <w:autoSpaceDE w:val="0"/>
        <w:autoSpaceDN w:val="0"/>
        <w:adjustRightInd w:val="0"/>
        <w:ind w:firstLine="709"/>
        <w:jc w:val="both"/>
        <w:outlineLvl w:val="1"/>
        <w:rPr>
          <w:sz w:val="28"/>
          <w:szCs w:val="28"/>
        </w:rPr>
      </w:pPr>
      <w:r w:rsidRPr="00F57FD2">
        <w:rPr>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Алтайского края.</w:t>
      </w:r>
    </w:p>
    <w:p w:rsidR="005050C3" w:rsidRPr="0033434B" w:rsidRDefault="005050C3" w:rsidP="005050C3">
      <w:pPr>
        <w:autoSpaceDE w:val="0"/>
        <w:autoSpaceDN w:val="0"/>
        <w:adjustRightInd w:val="0"/>
        <w:ind w:firstLine="709"/>
        <w:jc w:val="both"/>
        <w:outlineLvl w:val="1"/>
        <w:rPr>
          <w:sz w:val="28"/>
          <w:szCs w:val="28"/>
          <w:lang w:eastAsia="en-US"/>
        </w:rPr>
      </w:pPr>
      <w:r w:rsidRPr="00F57FD2">
        <w:rPr>
          <w:sz w:val="28"/>
          <w:szCs w:val="28"/>
          <w:lang w:eastAsia="en-US"/>
        </w:rPr>
        <w:t xml:space="preserve">5.3.2. </w:t>
      </w:r>
      <w:proofErr w:type="gramStart"/>
      <w:r w:rsidRPr="00F57FD2">
        <w:rPr>
          <w:sz w:val="28"/>
          <w:szCs w:val="28"/>
          <w:lang w:eastAsia="en-US"/>
        </w:rPr>
        <w:t>Жалоба может быть</w:t>
      </w:r>
      <w:r w:rsidRPr="0033434B">
        <w:rPr>
          <w:sz w:val="28"/>
          <w:szCs w:val="28"/>
          <w:lang w:eastAsia="en-US"/>
        </w:rPr>
        <w:t xml:space="preserve"> направлена по почте, через Многофункциональный центр, официальный сайт муниципального образования город Белокуриха Алтайского края, Единый портал государственных и муниципальных услуг (функций)</w:t>
      </w:r>
      <w:r w:rsidRPr="0033434B">
        <w:rPr>
          <w:sz w:val="28"/>
          <w:szCs w:val="28"/>
        </w:rPr>
        <w:t xml:space="preserve"> </w:t>
      </w:r>
      <w:r w:rsidRPr="0033434B">
        <w:rPr>
          <w:sz w:val="28"/>
          <w:szCs w:val="28"/>
          <w:lang w:eastAsia="en-US"/>
        </w:rPr>
        <w:t>в информационно-телекоммуникационной сети «Интернет»,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w:t>
      </w:r>
      <w:proofErr w:type="gramEnd"/>
      <w:r w:rsidRPr="0033434B">
        <w:rPr>
          <w:sz w:val="28"/>
          <w:szCs w:val="28"/>
          <w:lang w:eastAsia="en-US"/>
        </w:rPr>
        <w:t xml:space="preserve"> муниципальными служащими (далее – «портал досудебного обжалования»), а также может быть </w:t>
      </w:r>
      <w:proofErr w:type="gramStart"/>
      <w:r w:rsidRPr="0033434B">
        <w:rPr>
          <w:sz w:val="28"/>
          <w:szCs w:val="28"/>
          <w:lang w:eastAsia="en-US"/>
        </w:rPr>
        <w:t>принята</w:t>
      </w:r>
      <w:proofErr w:type="gramEnd"/>
      <w:r w:rsidRPr="0033434B">
        <w:rPr>
          <w:sz w:val="28"/>
          <w:szCs w:val="28"/>
          <w:lang w:eastAsia="en-US"/>
        </w:rPr>
        <w:t xml:space="preserve"> при личном приеме заявителя.</w:t>
      </w:r>
    </w:p>
    <w:p w:rsidR="005050C3" w:rsidRPr="0033434B" w:rsidRDefault="005050C3" w:rsidP="005050C3">
      <w:pPr>
        <w:autoSpaceDE w:val="0"/>
        <w:autoSpaceDN w:val="0"/>
        <w:adjustRightInd w:val="0"/>
        <w:ind w:firstLine="709"/>
        <w:jc w:val="both"/>
        <w:outlineLvl w:val="1"/>
        <w:rPr>
          <w:sz w:val="28"/>
          <w:szCs w:val="28"/>
          <w:lang w:eastAsia="en-US"/>
        </w:rPr>
      </w:pPr>
      <w:r w:rsidRPr="0033434B">
        <w:rPr>
          <w:sz w:val="28"/>
          <w:szCs w:val="28"/>
          <w:lang w:eastAsia="en-US"/>
        </w:rPr>
        <w:t>5.3.3. В электронном виде жалоба может быть подана заявителем посредством:</w:t>
      </w:r>
    </w:p>
    <w:p w:rsidR="005050C3" w:rsidRPr="0033434B" w:rsidRDefault="005050C3" w:rsidP="005050C3">
      <w:pPr>
        <w:autoSpaceDE w:val="0"/>
        <w:autoSpaceDN w:val="0"/>
        <w:adjustRightInd w:val="0"/>
        <w:ind w:firstLine="709"/>
        <w:jc w:val="both"/>
        <w:outlineLvl w:val="1"/>
        <w:rPr>
          <w:sz w:val="28"/>
          <w:szCs w:val="28"/>
          <w:lang w:eastAsia="en-US"/>
        </w:rPr>
      </w:pPr>
      <w:r w:rsidRPr="0033434B">
        <w:rPr>
          <w:sz w:val="28"/>
          <w:szCs w:val="28"/>
          <w:lang w:eastAsia="en-US"/>
        </w:rPr>
        <w:lastRenderedPageBreak/>
        <w:t>а) официального сайта органа местного самоуправления в информационно-телекоммуникационной сети «Интернет»;</w:t>
      </w:r>
    </w:p>
    <w:p w:rsidR="005050C3" w:rsidRPr="0033434B" w:rsidRDefault="005050C3" w:rsidP="005050C3">
      <w:pPr>
        <w:autoSpaceDE w:val="0"/>
        <w:autoSpaceDN w:val="0"/>
        <w:adjustRightInd w:val="0"/>
        <w:ind w:firstLine="709"/>
        <w:jc w:val="both"/>
        <w:outlineLvl w:val="1"/>
        <w:rPr>
          <w:sz w:val="28"/>
          <w:szCs w:val="28"/>
          <w:lang w:eastAsia="en-US"/>
        </w:rPr>
      </w:pPr>
      <w:r w:rsidRPr="0033434B">
        <w:rPr>
          <w:sz w:val="28"/>
          <w:szCs w:val="28"/>
          <w:lang w:eastAsia="en-US"/>
        </w:rPr>
        <w:t>б) Единого портала государственных и муниципальных услуг (функций);</w:t>
      </w:r>
    </w:p>
    <w:p w:rsidR="005050C3" w:rsidRPr="0033434B" w:rsidRDefault="005050C3" w:rsidP="005050C3">
      <w:pPr>
        <w:autoSpaceDE w:val="0"/>
        <w:autoSpaceDN w:val="0"/>
        <w:adjustRightInd w:val="0"/>
        <w:ind w:firstLine="709"/>
        <w:jc w:val="both"/>
        <w:outlineLvl w:val="1"/>
        <w:rPr>
          <w:sz w:val="28"/>
          <w:szCs w:val="28"/>
          <w:lang w:eastAsia="en-US"/>
        </w:rPr>
      </w:pPr>
      <w:r w:rsidRPr="0033434B">
        <w:rPr>
          <w:sz w:val="28"/>
          <w:szCs w:val="28"/>
          <w:lang w:eastAsia="en-US"/>
        </w:rPr>
        <w:t>в) портала досудебного обжалования (</w:t>
      </w:r>
      <w:proofErr w:type="spellStart"/>
      <w:r w:rsidRPr="0033434B">
        <w:rPr>
          <w:sz w:val="28"/>
          <w:szCs w:val="28"/>
          <w:lang w:eastAsia="en-US"/>
        </w:rPr>
        <w:t>do.gosuslugi.ru</w:t>
      </w:r>
      <w:proofErr w:type="spellEnd"/>
      <w:r w:rsidRPr="0033434B">
        <w:rPr>
          <w:sz w:val="28"/>
          <w:szCs w:val="28"/>
          <w:lang w:eastAsia="en-US"/>
        </w:rPr>
        <w:t>).</w:t>
      </w:r>
    </w:p>
    <w:p w:rsidR="005050C3" w:rsidRPr="0033434B" w:rsidRDefault="005050C3" w:rsidP="005050C3">
      <w:pPr>
        <w:autoSpaceDE w:val="0"/>
        <w:autoSpaceDN w:val="0"/>
        <w:adjustRightInd w:val="0"/>
        <w:ind w:firstLine="709"/>
        <w:jc w:val="both"/>
        <w:rPr>
          <w:sz w:val="28"/>
          <w:szCs w:val="28"/>
        </w:rPr>
      </w:pPr>
      <w:r w:rsidRPr="0033434B">
        <w:rPr>
          <w:sz w:val="28"/>
          <w:szCs w:val="28"/>
          <w:lang w:eastAsia="en-US"/>
        </w:rPr>
        <w:t xml:space="preserve">5.4. </w:t>
      </w:r>
      <w:r w:rsidRPr="0033434B">
        <w:rPr>
          <w:sz w:val="28"/>
          <w:szCs w:val="28"/>
        </w:rPr>
        <w:t>Прием жалоб в письменной форме осуществляется органом местного самоуправления,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5050C3" w:rsidRPr="0033434B" w:rsidRDefault="005050C3" w:rsidP="005050C3">
      <w:pPr>
        <w:autoSpaceDE w:val="0"/>
        <w:autoSpaceDN w:val="0"/>
        <w:adjustRightInd w:val="0"/>
        <w:ind w:firstLine="709"/>
        <w:jc w:val="both"/>
        <w:rPr>
          <w:sz w:val="28"/>
          <w:szCs w:val="28"/>
        </w:rPr>
      </w:pPr>
      <w:r w:rsidRPr="0033434B">
        <w:rPr>
          <w:sz w:val="28"/>
          <w:szCs w:val="28"/>
        </w:rPr>
        <w:t>Время приема жалоб совпадает со временем предоставления муниципальной услуги.</w:t>
      </w:r>
    </w:p>
    <w:p w:rsidR="005050C3" w:rsidRPr="0033434B" w:rsidRDefault="005050C3" w:rsidP="005050C3">
      <w:pPr>
        <w:autoSpaceDE w:val="0"/>
        <w:autoSpaceDN w:val="0"/>
        <w:adjustRightInd w:val="0"/>
        <w:ind w:firstLine="709"/>
        <w:jc w:val="both"/>
        <w:rPr>
          <w:sz w:val="28"/>
          <w:szCs w:val="28"/>
        </w:rPr>
      </w:pPr>
      <w:r w:rsidRPr="0033434B">
        <w:rPr>
          <w:sz w:val="28"/>
          <w:szCs w:val="28"/>
        </w:rPr>
        <w:t>5.5.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050C3" w:rsidRPr="0033434B" w:rsidRDefault="005050C3" w:rsidP="005050C3">
      <w:pPr>
        <w:autoSpaceDE w:val="0"/>
        <w:autoSpaceDN w:val="0"/>
        <w:adjustRightInd w:val="0"/>
        <w:ind w:firstLine="709"/>
        <w:jc w:val="both"/>
        <w:rPr>
          <w:sz w:val="28"/>
          <w:szCs w:val="28"/>
        </w:rPr>
      </w:pPr>
      <w:bookmarkStart w:id="0" w:name="Par26"/>
      <w:bookmarkEnd w:id="0"/>
      <w:r w:rsidRPr="0033434B">
        <w:rPr>
          <w:sz w:val="28"/>
          <w:szCs w:val="28"/>
        </w:rPr>
        <w:t xml:space="preserve">5.6.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33434B">
        <w:rPr>
          <w:sz w:val="28"/>
          <w:szCs w:val="28"/>
        </w:rPr>
        <w:t>представлена</w:t>
      </w:r>
      <w:proofErr w:type="gramEnd"/>
      <w:r w:rsidRPr="0033434B">
        <w:rPr>
          <w:sz w:val="28"/>
          <w:szCs w:val="28"/>
        </w:rPr>
        <w:t>:</w:t>
      </w:r>
    </w:p>
    <w:p w:rsidR="005050C3" w:rsidRPr="0033434B" w:rsidRDefault="005050C3" w:rsidP="005050C3">
      <w:pPr>
        <w:autoSpaceDE w:val="0"/>
        <w:autoSpaceDN w:val="0"/>
        <w:adjustRightInd w:val="0"/>
        <w:ind w:firstLine="709"/>
        <w:jc w:val="both"/>
        <w:rPr>
          <w:sz w:val="28"/>
          <w:szCs w:val="28"/>
        </w:rPr>
      </w:pPr>
      <w:r w:rsidRPr="0033434B">
        <w:rPr>
          <w:sz w:val="28"/>
          <w:szCs w:val="28"/>
        </w:rPr>
        <w:t>- доверенность, оформленная в соответствии с действующим законодательством Российской Федерации;</w:t>
      </w:r>
    </w:p>
    <w:p w:rsidR="005050C3" w:rsidRPr="0033434B" w:rsidRDefault="005050C3" w:rsidP="005050C3">
      <w:pPr>
        <w:autoSpaceDE w:val="0"/>
        <w:autoSpaceDN w:val="0"/>
        <w:adjustRightInd w:val="0"/>
        <w:ind w:firstLine="709"/>
        <w:jc w:val="both"/>
        <w:rPr>
          <w:sz w:val="28"/>
          <w:szCs w:val="28"/>
        </w:rPr>
      </w:pPr>
      <w:r w:rsidRPr="0033434B">
        <w:rPr>
          <w:sz w:val="28"/>
          <w:szCs w:val="28"/>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050C3" w:rsidRPr="0033434B" w:rsidRDefault="005050C3" w:rsidP="005050C3">
      <w:pPr>
        <w:autoSpaceDE w:val="0"/>
        <w:autoSpaceDN w:val="0"/>
        <w:adjustRightInd w:val="0"/>
        <w:ind w:firstLine="709"/>
        <w:jc w:val="both"/>
        <w:rPr>
          <w:sz w:val="28"/>
          <w:szCs w:val="28"/>
        </w:rPr>
      </w:pPr>
      <w:r w:rsidRPr="0033434B">
        <w:rPr>
          <w:sz w:val="28"/>
          <w:szCs w:val="28"/>
        </w:rPr>
        <w:t>5.7. При подаче жалобы в электронном виде документ, указанный в пункте 5.6 Административного регламента,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050C3" w:rsidRPr="0033434B" w:rsidRDefault="005050C3" w:rsidP="005050C3">
      <w:pPr>
        <w:autoSpaceDE w:val="0"/>
        <w:autoSpaceDN w:val="0"/>
        <w:adjustRightInd w:val="0"/>
        <w:ind w:firstLine="709"/>
        <w:jc w:val="both"/>
        <w:rPr>
          <w:sz w:val="28"/>
          <w:szCs w:val="28"/>
        </w:rPr>
      </w:pPr>
      <w:r w:rsidRPr="0033434B">
        <w:rPr>
          <w:sz w:val="28"/>
          <w:szCs w:val="28"/>
        </w:rPr>
        <w:t>5.8. При подаче жалобы через Многофункциональный центр ее передача в орган местного самоуправления обеспечивается Многофункциональным центром в срок не позднее следующего рабочего дня со дня поступления жалобы.</w:t>
      </w:r>
    </w:p>
    <w:p w:rsidR="005050C3" w:rsidRPr="0033434B" w:rsidRDefault="005050C3" w:rsidP="005050C3">
      <w:pPr>
        <w:autoSpaceDE w:val="0"/>
        <w:autoSpaceDN w:val="0"/>
        <w:adjustRightInd w:val="0"/>
        <w:ind w:firstLine="709"/>
        <w:jc w:val="both"/>
        <w:rPr>
          <w:sz w:val="28"/>
          <w:szCs w:val="28"/>
        </w:rPr>
      </w:pPr>
      <w:r w:rsidRPr="0033434B">
        <w:rPr>
          <w:sz w:val="28"/>
          <w:szCs w:val="28"/>
        </w:rPr>
        <w:t>5.9. Срок рассмотрения жалобы исчисляется со дня регистрации жалобы в Управлении.</w:t>
      </w:r>
    </w:p>
    <w:p w:rsidR="005050C3" w:rsidRPr="0033434B" w:rsidRDefault="005050C3" w:rsidP="005050C3">
      <w:pPr>
        <w:autoSpaceDE w:val="0"/>
        <w:autoSpaceDN w:val="0"/>
        <w:adjustRightInd w:val="0"/>
        <w:ind w:firstLine="709"/>
        <w:jc w:val="both"/>
        <w:outlineLvl w:val="1"/>
        <w:rPr>
          <w:sz w:val="28"/>
          <w:szCs w:val="28"/>
          <w:lang w:eastAsia="en-US"/>
        </w:rPr>
      </w:pPr>
      <w:r w:rsidRPr="0033434B">
        <w:rPr>
          <w:sz w:val="28"/>
          <w:szCs w:val="28"/>
          <w:lang w:eastAsia="en-US"/>
        </w:rPr>
        <w:t>5.10. Жалоба должна содержать:</w:t>
      </w:r>
    </w:p>
    <w:p w:rsidR="005050C3" w:rsidRPr="0033434B" w:rsidRDefault="005050C3" w:rsidP="005050C3">
      <w:pPr>
        <w:autoSpaceDE w:val="0"/>
        <w:autoSpaceDN w:val="0"/>
        <w:adjustRightInd w:val="0"/>
        <w:ind w:firstLine="709"/>
        <w:jc w:val="both"/>
        <w:outlineLvl w:val="1"/>
        <w:rPr>
          <w:sz w:val="28"/>
          <w:szCs w:val="28"/>
          <w:lang w:eastAsia="en-US"/>
        </w:rPr>
      </w:pPr>
      <w:proofErr w:type="gramStart"/>
      <w:r w:rsidRPr="0033434B">
        <w:rPr>
          <w:sz w:val="28"/>
          <w:szCs w:val="28"/>
          <w:lang w:eastAsia="en-US"/>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5050C3" w:rsidRPr="0033434B" w:rsidRDefault="005050C3" w:rsidP="005050C3">
      <w:pPr>
        <w:autoSpaceDE w:val="0"/>
        <w:autoSpaceDN w:val="0"/>
        <w:adjustRightInd w:val="0"/>
        <w:ind w:firstLine="709"/>
        <w:jc w:val="both"/>
        <w:outlineLvl w:val="1"/>
        <w:rPr>
          <w:sz w:val="28"/>
          <w:szCs w:val="28"/>
          <w:lang w:eastAsia="en-US"/>
        </w:rPr>
      </w:pPr>
      <w:proofErr w:type="gramStart"/>
      <w:r w:rsidRPr="0033434B">
        <w:rPr>
          <w:sz w:val="28"/>
          <w:szCs w:val="28"/>
          <w:lang w:eastAsia="en-US"/>
        </w:rPr>
        <w:t xml:space="preserve">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w:t>
      </w:r>
      <w:r w:rsidRPr="0033434B">
        <w:rPr>
          <w:sz w:val="28"/>
          <w:szCs w:val="28"/>
          <w:lang w:eastAsia="en-US"/>
        </w:rPr>
        <w:lastRenderedPageBreak/>
        <w:t>адрес (адреса) электронной почты (при наличии) и почтовый адрес, по которым должен быть направлен ответ заявителю;</w:t>
      </w:r>
      <w:proofErr w:type="gramEnd"/>
    </w:p>
    <w:p w:rsidR="005050C3" w:rsidRPr="0033434B" w:rsidRDefault="005050C3" w:rsidP="005050C3">
      <w:pPr>
        <w:autoSpaceDE w:val="0"/>
        <w:autoSpaceDN w:val="0"/>
        <w:adjustRightInd w:val="0"/>
        <w:ind w:firstLine="709"/>
        <w:jc w:val="both"/>
        <w:outlineLvl w:val="1"/>
        <w:rPr>
          <w:sz w:val="28"/>
          <w:szCs w:val="28"/>
          <w:lang w:eastAsia="en-US"/>
        </w:rPr>
      </w:pPr>
      <w:r w:rsidRPr="0033434B">
        <w:rPr>
          <w:sz w:val="28"/>
          <w:szCs w:val="28"/>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5050C3" w:rsidRPr="0033434B" w:rsidRDefault="005050C3" w:rsidP="005050C3">
      <w:pPr>
        <w:autoSpaceDE w:val="0"/>
        <w:autoSpaceDN w:val="0"/>
        <w:adjustRightInd w:val="0"/>
        <w:ind w:firstLine="709"/>
        <w:jc w:val="both"/>
        <w:outlineLvl w:val="1"/>
        <w:rPr>
          <w:sz w:val="28"/>
          <w:szCs w:val="28"/>
          <w:lang w:eastAsia="en-US"/>
        </w:rPr>
      </w:pPr>
      <w:r w:rsidRPr="0033434B">
        <w:rPr>
          <w:sz w:val="28"/>
          <w:szCs w:val="28"/>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5050C3" w:rsidRPr="0033434B" w:rsidRDefault="005050C3" w:rsidP="005050C3">
      <w:pPr>
        <w:autoSpaceDE w:val="0"/>
        <w:autoSpaceDN w:val="0"/>
        <w:adjustRightInd w:val="0"/>
        <w:ind w:firstLine="709"/>
        <w:jc w:val="both"/>
        <w:outlineLvl w:val="1"/>
        <w:rPr>
          <w:sz w:val="28"/>
          <w:szCs w:val="28"/>
          <w:lang w:eastAsia="en-US"/>
        </w:rPr>
      </w:pPr>
      <w:r w:rsidRPr="0033434B">
        <w:rPr>
          <w:sz w:val="28"/>
          <w:szCs w:val="28"/>
          <w:lang w:eastAsia="en-US"/>
        </w:rPr>
        <w:t>5.11. Орган местного самоуправления обеспечивает:</w:t>
      </w:r>
    </w:p>
    <w:p w:rsidR="005050C3" w:rsidRPr="0033434B" w:rsidRDefault="005050C3" w:rsidP="005050C3">
      <w:pPr>
        <w:autoSpaceDE w:val="0"/>
        <w:autoSpaceDN w:val="0"/>
        <w:adjustRightInd w:val="0"/>
        <w:ind w:firstLine="709"/>
        <w:jc w:val="both"/>
        <w:outlineLvl w:val="1"/>
        <w:rPr>
          <w:sz w:val="28"/>
          <w:szCs w:val="28"/>
          <w:lang w:eastAsia="en-US"/>
        </w:rPr>
      </w:pPr>
      <w:r w:rsidRPr="0033434B">
        <w:rPr>
          <w:sz w:val="28"/>
          <w:szCs w:val="28"/>
          <w:lang w:eastAsia="en-US"/>
        </w:rPr>
        <w:t>- оснащение мест приема жалоб;</w:t>
      </w:r>
    </w:p>
    <w:p w:rsidR="005050C3" w:rsidRPr="0033434B" w:rsidRDefault="005050C3" w:rsidP="005050C3">
      <w:pPr>
        <w:autoSpaceDE w:val="0"/>
        <w:autoSpaceDN w:val="0"/>
        <w:adjustRightInd w:val="0"/>
        <w:ind w:firstLine="709"/>
        <w:jc w:val="both"/>
        <w:outlineLvl w:val="1"/>
        <w:rPr>
          <w:sz w:val="28"/>
          <w:szCs w:val="28"/>
          <w:lang w:eastAsia="en-US"/>
        </w:rPr>
      </w:pPr>
      <w:r w:rsidRPr="0033434B">
        <w:rPr>
          <w:sz w:val="28"/>
          <w:szCs w:val="28"/>
          <w:lang w:eastAsia="en-US"/>
        </w:rPr>
        <w:t>- информирование заявителей о порядке обжалования решений и действий (бездействия) органа местного самоуправления, их должностных лиц либо муниципальных служащих посредством размещения информации на стендах органа местного самоуправления, на официальном сайте органа местного самоуправления, на Едином портале государственных и муниципальных услуг (функций);</w:t>
      </w:r>
    </w:p>
    <w:p w:rsidR="005050C3" w:rsidRPr="0033434B" w:rsidRDefault="005050C3" w:rsidP="005050C3">
      <w:pPr>
        <w:autoSpaceDE w:val="0"/>
        <w:autoSpaceDN w:val="0"/>
        <w:adjustRightInd w:val="0"/>
        <w:ind w:firstLine="709"/>
        <w:jc w:val="both"/>
        <w:outlineLvl w:val="1"/>
        <w:rPr>
          <w:sz w:val="28"/>
          <w:szCs w:val="28"/>
          <w:lang w:eastAsia="en-US"/>
        </w:rPr>
      </w:pPr>
      <w:r w:rsidRPr="0033434B">
        <w:rPr>
          <w:sz w:val="28"/>
          <w:szCs w:val="28"/>
          <w:lang w:eastAsia="en-US"/>
        </w:rPr>
        <w:t>- консультирование заявителей о порядке обжалования решений и действий (бездействия) органов, предоставляющих муниципальную услугу, их должностных лиц либо муниципальных служащих, в том числе по телефону, электронной почте, при личном приеме;</w:t>
      </w:r>
    </w:p>
    <w:p w:rsidR="005050C3" w:rsidRPr="0033434B" w:rsidRDefault="005050C3" w:rsidP="005050C3">
      <w:pPr>
        <w:autoSpaceDE w:val="0"/>
        <w:autoSpaceDN w:val="0"/>
        <w:adjustRightInd w:val="0"/>
        <w:ind w:firstLine="709"/>
        <w:jc w:val="both"/>
        <w:outlineLvl w:val="1"/>
        <w:rPr>
          <w:sz w:val="28"/>
          <w:szCs w:val="28"/>
          <w:lang w:eastAsia="en-US"/>
        </w:rPr>
      </w:pPr>
      <w:r w:rsidRPr="0033434B">
        <w:rPr>
          <w:sz w:val="28"/>
          <w:szCs w:val="28"/>
          <w:lang w:eastAsia="en-US"/>
        </w:rPr>
        <w:t>- заключение соглашений о взаимодействии в части осуществления Многофункционального центра приема жалоб и выдачи заявителям результатов рассмотрения жалоб.</w:t>
      </w:r>
    </w:p>
    <w:p w:rsidR="005050C3" w:rsidRPr="0033434B" w:rsidRDefault="005050C3" w:rsidP="005050C3">
      <w:pPr>
        <w:autoSpaceDE w:val="0"/>
        <w:autoSpaceDN w:val="0"/>
        <w:adjustRightInd w:val="0"/>
        <w:ind w:firstLine="709"/>
        <w:jc w:val="both"/>
        <w:outlineLvl w:val="1"/>
        <w:rPr>
          <w:sz w:val="28"/>
          <w:szCs w:val="28"/>
          <w:lang w:eastAsia="en-US"/>
        </w:rPr>
      </w:pPr>
      <w:r w:rsidRPr="0033434B">
        <w:rPr>
          <w:sz w:val="28"/>
          <w:szCs w:val="28"/>
          <w:lang w:eastAsia="en-US"/>
        </w:rPr>
        <w:t>5.12. Орган местного самоуправления заключает с Многофункциональным центром соглашение о взаимодействии, в том числе в части осуществления Многофункциональным центром приема жалоб и выдачи заявителям результатов рассмотрения жалоб.</w:t>
      </w:r>
    </w:p>
    <w:p w:rsidR="005050C3" w:rsidRPr="0033434B" w:rsidRDefault="005050C3" w:rsidP="005050C3">
      <w:pPr>
        <w:autoSpaceDE w:val="0"/>
        <w:autoSpaceDN w:val="0"/>
        <w:adjustRightInd w:val="0"/>
        <w:ind w:firstLine="709"/>
        <w:jc w:val="both"/>
        <w:outlineLvl w:val="1"/>
        <w:rPr>
          <w:sz w:val="28"/>
          <w:szCs w:val="28"/>
          <w:lang w:eastAsia="en-US"/>
        </w:rPr>
      </w:pPr>
      <w:r w:rsidRPr="0033434B">
        <w:rPr>
          <w:sz w:val="28"/>
          <w:szCs w:val="28"/>
          <w:lang w:eastAsia="en-US"/>
        </w:rPr>
        <w:t xml:space="preserve">5.13. </w:t>
      </w:r>
      <w:proofErr w:type="gramStart"/>
      <w:r w:rsidRPr="0033434B">
        <w:rPr>
          <w:sz w:val="28"/>
          <w:szCs w:val="28"/>
          <w:lang w:eastAsia="en-US"/>
        </w:rPr>
        <w:t xml:space="preserve">Жалоба, поступившая в орган местного самоуправления, Многофункциональный центр, учредителю Многофункционального центра подлежит рассмотрению в течение пятнадцати рабочих дней со дня ее регистрации, а в случае обжалования отказа </w:t>
      </w:r>
      <w:r w:rsidRPr="0033434B">
        <w:rPr>
          <w:sz w:val="28"/>
          <w:szCs w:val="28"/>
        </w:rPr>
        <w:t>администрации города</w:t>
      </w:r>
      <w:r w:rsidRPr="0033434B">
        <w:rPr>
          <w:sz w:val="28"/>
          <w:szCs w:val="28"/>
          <w:lang w:eastAsia="en-US"/>
        </w:rPr>
        <w:t xml:space="preserve">, должностного лица </w:t>
      </w:r>
      <w:r w:rsidRPr="0033434B">
        <w:rPr>
          <w:sz w:val="28"/>
          <w:szCs w:val="28"/>
        </w:rPr>
        <w:t>администрации города</w:t>
      </w:r>
      <w:r w:rsidRPr="0033434B">
        <w:rPr>
          <w:sz w:val="28"/>
          <w:szCs w:val="28"/>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33434B">
        <w:rPr>
          <w:sz w:val="28"/>
          <w:szCs w:val="28"/>
          <w:lang w:eastAsia="en-US"/>
        </w:rPr>
        <w:t xml:space="preserve"> дня ее регистрации. </w:t>
      </w:r>
    </w:p>
    <w:p w:rsidR="005050C3" w:rsidRPr="0033434B" w:rsidRDefault="005050C3" w:rsidP="005050C3">
      <w:pPr>
        <w:autoSpaceDE w:val="0"/>
        <w:autoSpaceDN w:val="0"/>
        <w:adjustRightInd w:val="0"/>
        <w:ind w:firstLine="709"/>
        <w:jc w:val="both"/>
        <w:outlineLvl w:val="1"/>
        <w:rPr>
          <w:sz w:val="28"/>
          <w:szCs w:val="28"/>
          <w:lang w:eastAsia="en-US"/>
        </w:rPr>
      </w:pPr>
      <w:r w:rsidRPr="0033434B">
        <w:rPr>
          <w:sz w:val="28"/>
          <w:szCs w:val="28"/>
          <w:lang w:eastAsia="en-US"/>
        </w:rPr>
        <w:t xml:space="preserve">5.14. По результатам рассмотрения жалобы </w:t>
      </w:r>
      <w:r w:rsidRPr="0033434B">
        <w:rPr>
          <w:sz w:val="28"/>
          <w:szCs w:val="28"/>
        </w:rPr>
        <w:t>глава города</w:t>
      </w:r>
      <w:r w:rsidRPr="0033434B">
        <w:rPr>
          <w:sz w:val="28"/>
          <w:szCs w:val="28"/>
          <w:lang w:eastAsia="en-US"/>
        </w:rPr>
        <w:t xml:space="preserve"> принимает одно из следующих решений:</w:t>
      </w:r>
    </w:p>
    <w:p w:rsidR="005050C3" w:rsidRPr="0033434B" w:rsidRDefault="005050C3" w:rsidP="005050C3">
      <w:pPr>
        <w:autoSpaceDE w:val="0"/>
        <w:autoSpaceDN w:val="0"/>
        <w:adjustRightInd w:val="0"/>
        <w:ind w:firstLine="709"/>
        <w:jc w:val="both"/>
        <w:outlineLvl w:val="1"/>
        <w:rPr>
          <w:sz w:val="28"/>
          <w:szCs w:val="28"/>
          <w:lang w:eastAsia="en-US"/>
        </w:rPr>
      </w:pPr>
      <w:proofErr w:type="gramStart"/>
      <w:r w:rsidRPr="0033434B">
        <w:rPr>
          <w:sz w:val="28"/>
          <w:szCs w:val="28"/>
          <w:lang w:eastAsia="en-US"/>
        </w:rPr>
        <w:t xml:space="preserve">1) удовлетворяет жалобу, в том числе в форме отмены принятого решения, исправления допущенных </w:t>
      </w:r>
      <w:r w:rsidRPr="0033434B">
        <w:rPr>
          <w:sz w:val="28"/>
          <w:szCs w:val="28"/>
        </w:rPr>
        <w:t>администрацией города</w:t>
      </w:r>
      <w:r w:rsidRPr="0033434B">
        <w:rPr>
          <w:sz w:val="28"/>
          <w:szCs w:val="28"/>
          <w:lang w:eastAsia="en-US"/>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w:t>
      </w:r>
      <w:r w:rsidRPr="0033434B">
        <w:rPr>
          <w:sz w:val="28"/>
          <w:szCs w:val="28"/>
          <w:lang w:eastAsia="en-US"/>
        </w:rPr>
        <w:lastRenderedPageBreak/>
        <w:t>нормативными правовыми актами Российской Федерации, нормативными правовыми актами Алтайского края, муниципальными правовыми актами;</w:t>
      </w:r>
      <w:proofErr w:type="gramEnd"/>
    </w:p>
    <w:p w:rsidR="005050C3" w:rsidRPr="0033434B" w:rsidRDefault="005050C3" w:rsidP="005050C3">
      <w:pPr>
        <w:autoSpaceDE w:val="0"/>
        <w:autoSpaceDN w:val="0"/>
        <w:adjustRightInd w:val="0"/>
        <w:ind w:firstLine="709"/>
        <w:jc w:val="both"/>
        <w:outlineLvl w:val="1"/>
        <w:rPr>
          <w:sz w:val="28"/>
          <w:szCs w:val="28"/>
          <w:lang w:eastAsia="en-US"/>
        </w:rPr>
      </w:pPr>
      <w:r w:rsidRPr="0033434B">
        <w:rPr>
          <w:sz w:val="28"/>
          <w:szCs w:val="28"/>
          <w:lang w:eastAsia="en-US"/>
        </w:rPr>
        <w:t>2) отказывает в удовлетворении жалобы.</w:t>
      </w:r>
    </w:p>
    <w:p w:rsidR="005050C3" w:rsidRDefault="005050C3" w:rsidP="005050C3">
      <w:pPr>
        <w:autoSpaceDE w:val="0"/>
        <w:autoSpaceDN w:val="0"/>
        <w:adjustRightInd w:val="0"/>
        <w:ind w:firstLine="709"/>
        <w:jc w:val="both"/>
        <w:outlineLvl w:val="1"/>
        <w:rPr>
          <w:sz w:val="28"/>
          <w:szCs w:val="28"/>
        </w:rPr>
      </w:pPr>
      <w:r w:rsidRPr="0033434B">
        <w:rPr>
          <w:sz w:val="28"/>
          <w:szCs w:val="28"/>
          <w:lang w:eastAsia="en-US"/>
        </w:rPr>
        <w:t xml:space="preserve">5.15. </w:t>
      </w:r>
      <w:r w:rsidRPr="0033434B">
        <w:rPr>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5.3.3 Административного регламента, ответ заявителю направляется посредством системы досудебного обжалования.</w:t>
      </w:r>
    </w:p>
    <w:p w:rsidR="005050C3" w:rsidRPr="007E5E8F" w:rsidRDefault="005050C3" w:rsidP="005050C3">
      <w:pPr>
        <w:autoSpaceDE w:val="0"/>
        <w:autoSpaceDN w:val="0"/>
        <w:adjustRightInd w:val="0"/>
        <w:ind w:firstLine="709"/>
        <w:jc w:val="both"/>
        <w:outlineLvl w:val="1"/>
        <w:rPr>
          <w:sz w:val="28"/>
          <w:szCs w:val="28"/>
        </w:rPr>
      </w:pPr>
      <w:r>
        <w:rPr>
          <w:sz w:val="28"/>
          <w:szCs w:val="28"/>
        </w:rPr>
        <w:t xml:space="preserve">5.16. </w:t>
      </w:r>
      <w:r w:rsidRPr="007E5E8F">
        <w:rPr>
          <w:sz w:val="28"/>
          <w:szCs w:val="28"/>
        </w:rPr>
        <w:t>В случае признания жалобы подлежащей удо</w:t>
      </w:r>
      <w:r>
        <w:rPr>
          <w:sz w:val="28"/>
          <w:szCs w:val="28"/>
        </w:rPr>
        <w:t>влетворению в ответе заявителю</w:t>
      </w:r>
      <w:r w:rsidRPr="007E5E8F">
        <w:rPr>
          <w:sz w:val="28"/>
          <w:szCs w:val="28"/>
        </w:rPr>
        <w:t xml:space="preserve">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w:t>
      </w:r>
      <w:r>
        <w:rPr>
          <w:sz w:val="28"/>
          <w:szCs w:val="28"/>
        </w:rPr>
        <w:t xml:space="preserve"> № 210 – ФЗ</w:t>
      </w:r>
      <w:r w:rsidRPr="007E5E8F">
        <w:rPr>
          <w:sz w:val="28"/>
          <w:szCs w:val="28"/>
        </w:rPr>
        <w:t xml:space="preserve">,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7E5E8F">
        <w:rPr>
          <w:sz w:val="28"/>
          <w:szCs w:val="28"/>
        </w:rPr>
        <w:t>неудобства</w:t>
      </w:r>
      <w:proofErr w:type="gramEnd"/>
      <w:r w:rsidRPr="007E5E8F">
        <w:rPr>
          <w:sz w:val="28"/>
          <w:szCs w:val="28"/>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5050C3" w:rsidRPr="007E5E8F" w:rsidRDefault="005050C3" w:rsidP="005050C3">
      <w:pPr>
        <w:autoSpaceDE w:val="0"/>
        <w:autoSpaceDN w:val="0"/>
        <w:adjustRightInd w:val="0"/>
        <w:ind w:firstLine="709"/>
        <w:jc w:val="both"/>
        <w:outlineLvl w:val="1"/>
        <w:rPr>
          <w:sz w:val="28"/>
          <w:szCs w:val="28"/>
        </w:rPr>
      </w:pPr>
      <w:r>
        <w:rPr>
          <w:sz w:val="28"/>
          <w:szCs w:val="28"/>
        </w:rPr>
        <w:t>5.17</w:t>
      </w:r>
      <w:r w:rsidRPr="007E5E8F">
        <w:rPr>
          <w:sz w:val="28"/>
          <w:szCs w:val="28"/>
        </w:rPr>
        <w:t xml:space="preserve">. В случае признания </w:t>
      </w:r>
      <w:proofErr w:type="gramStart"/>
      <w:r w:rsidRPr="007E5E8F">
        <w:rPr>
          <w:sz w:val="28"/>
          <w:szCs w:val="28"/>
        </w:rPr>
        <w:t>жалобы</w:t>
      </w:r>
      <w:proofErr w:type="gramEnd"/>
      <w:r w:rsidRPr="007E5E8F">
        <w:rPr>
          <w:sz w:val="28"/>
          <w:szCs w:val="28"/>
        </w:rPr>
        <w:t xml:space="preserve"> не подлежащей удовлетворению в ответе заявителю</w:t>
      </w:r>
      <w:r>
        <w:rPr>
          <w:sz w:val="28"/>
          <w:szCs w:val="28"/>
        </w:rPr>
        <w:t xml:space="preserve"> </w:t>
      </w:r>
      <w:r w:rsidRPr="007E5E8F">
        <w:rPr>
          <w:sz w:val="28"/>
          <w:szCs w:val="28"/>
        </w:rPr>
        <w:t>даются аргументированные разъяснения о причинах принятого решения, а также информация о порядке обжалования принятого решения.</w:t>
      </w:r>
    </w:p>
    <w:p w:rsidR="005050C3" w:rsidRPr="0033434B" w:rsidRDefault="005050C3" w:rsidP="005050C3">
      <w:pPr>
        <w:autoSpaceDE w:val="0"/>
        <w:autoSpaceDN w:val="0"/>
        <w:adjustRightInd w:val="0"/>
        <w:ind w:firstLine="709"/>
        <w:jc w:val="both"/>
        <w:outlineLvl w:val="1"/>
        <w:rPr>
          <w:sz w:val="28"/>
          <w:szCs w:val="28"/>
        </w:rPr>
      </w:pPr>
      <w:r w:rsidRPr="0033434B">
        <w:rPr>
          <w:sz w:val="28"/>
          <w:szCs w:val="28"/>
        </w:rPr>
        <w:t>5.1</w:t>
      </w:r>
      <w:r>
        <w:rPr>
          <w:sz w:val="28"/>
          <w:szCs w:val="28"/>
        </w:rPr>
        <w:t>8</w:t>
      </w:r>
      <w:r w:rsidRPr="0033434B">
        <w:rPr>
          <w:sz w:val="28"/>
          <w:szCs w:val="28"/>
        </w:rPr>
        <w:t>.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органа местного самоуправления, вид которой установлен законодательством Российской Федерации.</w:t>
      </w:r>
    </w:p>
    <w:p w:rsidR="005050C3" w:rsidRPr="0033434B" w:rsidRDefault="005050C3" w:rsidP="005050C3">
      <w:pPr>
        <w:autoSpaceDE w:val="0"/>
        <w:autoSpaceDN w:val="0"/>
        <w:adjustRightInd w:val="0"/>
        <w:ind w:firstLine="709"/>
        <w:jc w:val="both"/>
        <w:outlineLvl w:val="1"/>
        <w:rPr>
          <w:sz w:val="28"/>
          <w:szCs w:val="28"/>
          <w:lang w:eastAsia="en-US"/>
        </w:rPr>
      </w:pPr>
      <w:r w:rsidRPr="0033434B">
        <w:rPr>
          <w:sz w:val="28"/>
          <w:szCs w:val="28"/>
          <w:lang w:eastAsia="en-US"/>
        </w:rPr>
        <w:t>5.1</w:t>
      </w:r>
      <w:r>
        <w:rPr>
          <w:sz w:val="28"/>
          <w:szCs w:val="28"/>
          <w:lang w:eastAsia="en-US"/>
        </w:rPr>
        <w:t>9</w:t>
      </w:r>
      <w:r w:rsidRPr="0033434B">
        <w:rPr>
          <w:sz w:val="28"/>
          <w:szCs w:val="28"/>
          <w:lang w:eastAsia="en-US"/>
        </w:rPr>
        <w:t>. Исчерпывающий перечень оснований не давать ответ заявителю, не направлять ответ по существу:</w:t>
      </w:r>
    </w:p>
    <w:p w:rsidR="005050C3" w:rsidRPr="0033434B" w:rsidRDefault="005050C3" w:rsidP="005050C3">
      <w:pPr>
        <w:autoSpaceDE w:val="0"/>
        <w:autoSpaceDN w:val="0"/>
        <w:adjustRightInd w:val="0"/>
        <w:ind w:firstLine="709"/>
        <w:jc w:val="both"/>
        <w:outlineLvl w:val="1"/>
        <w:rPr>
          <w:sz w:val="28"/>
          <w:szCs w:val="28"/>
          <w:lang w:eastAsia="en-US"/>
        </w:rPr>
      </w:pPr>
      <w:r w:rsidRPr="0033434B">
        <w:rPr>
          <w:sz w:val="28"/>
          <w:szCs w:val="28"/>
          <w:lang w:eastAsia="en-US"/>
        </w:rPr>
        <w:t>- отсутствие фамилии или почтового адреса заявителя (за исключением случая, когда жалоба направляется на адрес электронной почты или посредством портала досудебного обжалования);</w:t>
      </w:r>
    </w:p>
    <w:p w:rsidR="005050C3" w:rsidRPr="0033434B" w:rsidRDefault="005050C3" w:rsidP="005050C3">
      <w:pPr>
        <w:autoSpaceDE w:val="0"/>
        <w:autoSpaceDN w:val="0"/>
        <w:adjustRightInd w:val="0"/>
        <w:ind w:firstLine="709"/>
        <w:jc w:val="both"/>
        <w:outlineLvl w:val="1"/>
        <w:rPr>
          <w:sz w:val="28"/>
          <w:szCs w:val="28"/>
          <w:lang w:eastAsia="en-US"/>
        </w:rPr>
      </w:pPr>
      <w:r w:rsidRPr="0033434B">
        <w:rPr>
          <w:sz w:val="28"/>
          <w:szCs w:val="28"/>
          <w:lang w:eastAsia="en-US"/>
        </w:rPr>
        <w:t>- содержание в жалобе нецензурных либо оскорбительных выражений, угрозы жизни, здоровью и имуществу должностного лица, а также членов его семьи. В указанном случае заявителю, направившему жалобу, сообщается о недопустимости злоупотребления правом;</w:t>
      </w:r>
    </w:p>
    <w:p w:rsidR="005050C3" w:rsidRPr="0033434B" w:rsidRDefault="005050C3" w:rsidP="005050C3">
      <w:pPr>
        <w:autoSpaceDE w:val="0"/>
        <w:autoSpaceDN w:val="0"/>
        <w:adjustRightInd w:val="0"/>
        <w:ind w:firstLine="709"/>
        <w:jc w:val="both"/>
        <w:outlineLvl w:val="1"/>
        <w:rPr>
          <w:sz w:val="28"/>
          <w:szCs w:val="28"/>
          <w:lang w:eastAsia="en-US"/>
        </w:rPr>
      </w:pPr>
      <w:r w:rsidRPr="0033434B">
        <w:rPr>
          <w:sz w:val="28"/>
          <w:szCs w:val="28"/>
          <w:lang w:eastAsia="en-US"/>
        </w:rPr>
        <w:t>- текст письменной жалобы не поддается прочтению. В указанном случае в течение семи дней со дня регистрации жалобы заявителю сообщается о невозможности рассмотреть жалобу по существу, если его фамилия и почтовый адрес поддаются прочтению;</w:t>
      </w:r>
    </w:p>
    <w:p w:rsidR="005050C3" w:rsidRPr="0033434B" w:rsidRDefault="005050C3" w:rsidP="005050C3">
      <w:pPr>
        <w:autoSpaceDE w:val="0"/>
        <w:autoSpaceDN w:val="0"/>
        <w:adjustRightInd w:val="0"/>
        <w:ind w:firstLine="709"/>
        <w:jc w:val="both"/>
        <w:outlineLvl w:val="1"/>
        <w:rPr>
          <w:sz w:val="28"/>
          <w:szCs w:val="28"/>
          <w:lang w:eastAsia="en-US"/>
        </w:rPr>
      </w:pPr>
      <w:r w:rsidRPr="0033434B">
        <w:rPr>
          <w:sz w:val="28"/>
          <w:szCs w:val="28"/>
          <w:lang w:eastAsia="en-US"/>
        </w:rPr>
        <w:t xml:space="preserve">- 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заявителем не приводятся новые доводы или обстоятельства. В указанном случае орган местного самоуправления вправе </w:t>
      </w:r>
      <w:r w:rsidRPr="0033434B">
        <w:rPr>
          <w:sz w:val="28"/>
          <w:szCs w:val="28"/>
          <w:lang w:eastAsia="en-US"/>
        </w:rPr>
        <w:lastRenderedPageBreak/>
        <w:t>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орган местного самоуправления или одному и тому же должностному лицу. О данном решении уведомляется заявитель, направивший жалобу;</w:t>
      </w:r>
    </w:p>
    <w:p w:rsidR="005050C3" w:rsidRPr="0033434B" w:rsidRDefault="005050C3" w:rsidP="005050C3">
      <w:pPr>
        <w:autoSpaceDE w:val="0"/>
        <w:autoSpaceDN w:val="0"/>
        <w:adjustRightInd w:val="0"/>
        <w:ind w:firstLine="709"/>
        <w:jc w:val="both"/>
        <w:outlineLvl w:val="1"/>
        <w:rPr>
          <w:sz w:val="28"/>
          <w:szCs w:val="28"/>
          <w:lang w:eastAsia="en-US"/>
        </w:rPr>
      </w:pPr>
      <w:r w:rsidRPr="0033434B">
        <w:rPr>
          <w:sz w:val="28"/>
          <w:szCs w:val="28"/>
          <w:lang w:eastAsia="en-US"/>
        </w:rPr>
        <w:t>-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указанном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данных сведений;</w:t>
      </w:r>
    </w:p>
    <w:p w:rsidR="005050C3" w:rsidRPr="0033434B" w:rsidRDefault="005050C3" w:rsidP="005050C3">
      <w:pPr>
        <w:autoSpaceDE w:val="0"/>
        <w:autoSpaceDN w:val="0"/>
        <w:adjustRightInd w:val="0"/>
        <w:ind w:firstLine="709"/>
        <w:jc w:val="both"/>
        <w:outlineLvl w:val="1"/>
        <w:rPr>
          <w:sz w:val="28"/>
          <w:szCs w:val="28"/>
          <w:lang w:eastAsia="en-US"/>
        </w:rPr>
      </w:pPr>
      <w:r w:rsidRPr="0033434B">
        <w:rPr>
          <w:sz w:val="28"/>
          <w:szCs w:val="28"/>
          <w:lang w:eastAsia="en-US"/>
        </w:rPr>
        <w:t>- текст письменного обращения не позволяет определить суть предложения, заявления или жалобы. О данном решении заявитель, направивший жалобу, уведомляется в течение семи дней со дня регистрации обращения.</w:t>
      </w:r>
    </w:p>
    <w:p w:rsidR="005050C3" w:rsidRPr="0033434B" w:rsidRDefault="005050C3" w:rsidP="005050C3">
      <w:pPr>
        <w:autoSpaceDE w:val="0"/>
        <w:autoSpaceDN w:val="0"/>
        <w:adjustRightInd w:val="0"/>
        <w:ind w:firstLine="540"/>
        <w:jc w:val="both"/>
        <w:rPr>
          <w:sz w:val="28"/>
          <w:szCs w:val="28"/>
        </w:rPr>
      </w:pPr>
      <w:r w:rsidRPr="0033434B">
        <w:rPr>
          <w:sz w:val="28"/>
          <w:szCs w:val="28"/>
          <w:lang w:eastAsia="en-US"/>
        </w:rPr>
        <w:t>5</w:t>
      </w:r>
      <w:r>
        <w:rPr>
          <w:sz w:val="28"/>
          <w:szCs w:val="28"/>
          <w:lang w:eastAsia="en-US"/>
        </w:rPr>
        <w:t>.20</w:t>
      </w:r>
      <w:r w:rsidRPr="0033434B">
        <w:rPr>
          <w:sz w:val="28"/>
          <w:szCs w:val="28"/>
          <w:lang w:eastAsia="en-US"/>
        </w:rPr>
        <w:t>. </w:t>
      </w:r>
      <w:r w:rsidRPr="0033434B">
        <w:rPr>
          <w:sz w:val="28"/>
          <w:szCs w:val="28"/>
        </w:rPr>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5050C3" w:rsidRPr="0033434B" w:rsidRDefault="005050C3" w:rsidP="005050C3">
      <w:pPr>
        <w:autoSpaceDE w:val="0"/>
        <w:autoSpaceDN w:val="0"/>
        <w:adjustRightInd w:val="0"/>
        <w:spacing w:line="262" w:lineRule="auto"/>
        <w:ind w:firstLine="540"/>
        <w:jc w:val="both"/>
        <w:outlineLvl w:val="1"/>
        <w:rPr>
          <w:sz w:val="28"/>
          <w:szCs w:val="28"/>
          <w:lang w:eastAsia="en-US"/>
        </w:rPr>
      </w:pPr>
      <w:r>
        <w:rPr>
          <w:sz w:val="28"/>
          <w:szCs w:val="28"/>
          <w:lang w:eastAsia="en-US"/>
        </w:rPr>
        <w:t>5.21</w:t>
      </w:r>
      <w:r w:rsidRPr="0033434B">
        <w:rPr>
          <w:sz w:val="28"/>
          <w:szCs w:val="28"/>
          <w:lang w:eastAsia="en-US"/>
        </w:rPr>
        <w:t>.</w:t>
      </w:r>
      <w:r w:rsidRPr="0033434B">
        <w:rPr>
          <w:sz w:val="28"/>
          <w:szCs w:val="28"/>
        </w:rPr>
        <w:t xml:space="preserve"> </w:t>
      </w:r>
      <w:r w:rsidRPr="0033434B">
        <w:rPr>
          <w:sz w:val="28"/>
          <w:szCs w:val="28"/>
          <w:lang w:eastAsia="en-US"/>
        </w:rPr>
        <w:t xml:space="preserve">В случае установления в ходе или по результатам </w:t>
      </w:r>
      <w:proofErr w:type="gramStart"/>
      <w:r w:rsidRPr="0033434B">
        <w:rPr>
          <w:sz w:val="28"/>
          <w:szCs w:val="28"/>
          <w:lang w:eastAsia="en-US"/>
        </w:rPr>
        <w:t>рассмотрения жалобы признаков состава административного правонарушения</w:t>
      </w:r>
      <w:proofErr w:type="gramEnd"/>
      <w:r w:rsidRPr="0033434B">
        <w:rPr>
          <w:sz w:val="28"/>
          <w:szCs w:val="28"/>
          <w:lang w:eastAsia="en-US"/>
        </w:rPr>
        <w:t xml:space="preserve"> или преступления должностное лицо, работник, наделенные полномочиями по рассмотрению жалоб, незамедлительно направляют имеющиеся мате</w:t>
      </w:r>
      <w:r>
        <w:rPr>
          <w:sz w:val="28"/>
          <w:szCs w:val="28"/>
          <w:lang w:eastAsia="en-US"/>
        </w:rPr>
        <w:t>риалы в органы прокуратуры».</w:t>
      </w:r>
    </w:p>
    <w:p w:rsidR="005050C3" w:rsidRPr="001F2B59" w:rsidRDefault="005050C3" w:rsidP="005050C3">
      <w:pPr>
        <w:pStyle w:val="ConsPlusTitle"/>
        <w:widowControl/>
        <w:ind w:firstLine="720"/>
        <w:jc w:val="both"/>
        <w:rPr>
          <w:rFonts w:ascii="Times New Roman" w:hAnsi="Times New Roman" w:cs="Times New Roman"/>
          <w:b w:val="0"/>
          <w:sz w:val="28"/>
          <w:szCs w:val="28"/>
        </w:rPr>
      </w:pPr>
      <w:r w:rsidRPr="001F2B59">
        <w:rPr>
          <w:rFonts w:ascii="Times New Roman" w:hAnsi="Times New Roman" w:cs="Times New Roman"/>
          <w:b w:val="0"/>
          <w:sz w:val="28"/>
          <w:szCs w:val="28"/>
        </w:rPr>
        <w:t>2. Опубликовать настоящее постановление в «Сборнике муниципальных правовых актов города Белокурихи» и разместить на официальном Интернет – сайте муниципального образования город Белокуриха Алтайского края.</w:t>
      </w:r>
    </w:p>
    <w:p w:rsidR="005050C3" w:rsidRDefault="005050C3" w:rsidP="005050C3">
      <w:pPr>
        <w:ind w:firstLine="684"/>
        <w:jc w:val="both"/>
        <w:rPr>
          <w:sz w:val="28"/>
          <w:szCs w:val="28"/>
        </w:rPr>
      </w:pPr>
      <w:r>
        <w:rPr>
          <w:sz w:val="28"/>
          <w:szCs w:val="28"/>
        </w:rPr>
        <w:t xml:space="preserve">3. Контроль исполнения настоящего постановления возложить на первого заместителя главы администрации города А.В. </w:t>
      </w:r>
      <w:proofErr w:type="spellStart"/>
      <w:r>
        <w:rPr>
          <w:sz w:val="28"/>
          <w:szCs w:val="28"/>
        </w:rPr>
        <w:t>Киунова</w:t>
      </w:r>
      <w:proofErr w:type="spellEnd"/>
      <w:r w:rsidR="00F93A91">
        <w:rPr>
          <w:sz w:val="28"/>
          <w:szCs w:val="28"/>
        </w:rPr>
        <w:t>.</w:t>
      </w:r>
    </w:p>
    <w:p w:rsidR="005050C3" w:rsidRDefault="005050C3" w:rsidP="005050C3">
      <w:pPr>
        <w:jc w:val="both"/>
        <w:rPr>
          <w:sz w:val="28"/>
          <w:szCs w:val="28"/>
        </w:rPr>
      </w:pPr>
    </w:p>
    <w:p w:rsidR="005050C3" w:rsidRDefault="005050C3" w:rsidP="005050C3">
      <w:pPr>
        <w:jc w:val="both"/>
        <w:rPr>
          <w:sz w:val="28"/>
          <w:szCs w:val="28"/>
        </w:rPr>
      </w:pPr>
    </w:p>
    <w:p w:rsidR="005050C3" w:rsidRDefault="005050C3" w:rsidP="005050C3">
      <w:pPr>
        <w:jc w:val="both"/>
        <w:rPr>
          <w:sz w:val="28"/>
          <w:szCs w:val="28"/>
        </w:rPr>
      </w:pPr>
      <w:r>
        <w:rPr>
          <w:sz w:val="28"/>
          <w:szCs w:val="28"/>
        </w:rPr>
        <w:t>Глава города Белокуриха                                                                        К.И. Базаров</w:t>
      </w:r>
    </w:p>
    <w:p w:rsidR="005050C3" w:rsidRDefault="005050C3" w:rsidP="005050C3">
      <w:pPr>
        <w:shd w:val="clear" w:color="auto" w:fill="FFFFFF"/>
        <w:jc w:val="center"/>
        <w:rPr>
          <w:sz w:val="26"/>
          <w:szCs w:val="26"/>
        </w:rPr>
      </w:pPr>
    </w:p>
    <w:p w:rsidR="005050C3" w:rsidRDefault="005050C3" w:rsidP="005050C3">
      <w:pPr>
        <w:jc w:val="right"/>
        <w:rPr>
          <w:sz w:val="28"/>
          <w:szCs w:val="28"/>
        </w:rPr>
        <w:sectPr w:rsidR="005050C3" w:rsidSect="004E5073">
          <w:headerReference w:type="even" r:id="rId7"/>
          <w:headerReference w:type="default" r:id="rId8"/>
          <w:pgSz w:w="11906" w:h="16838"/>
          <w:pgMar w:top="1134" w:right="567" w:bottom="1134" w:left="1701" w:header="708" w:footer="708" w:gutter="0"/>
          <w:cols w:space="708"/>
          <w:titlePg/>
          <w:docGrid w:linePitch="360"/>
        </w:sectPr>
      </w:pPr>
    </w:p>
    <w:p w:rsidR="005050C3" w:rsidRDefault="005050C3"/>
    <w:sectPr w:rsidR="005050C3" w:rsidSect="00873A1A">
      <w:pgSz w:w="11907" w:h="16840" w:code="9"/>
      <w:pgMar w:top="851" w:right="567" w:bottom="1134" w:left="1560" w:header="720" w:footer="720"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6D0" w:rsidRDefault="005326D0" w:rsidP="00AA7723">
      <w:r>
        <w:separator/>
      </w:r>
    </w:p>
  </w:endnote>
  <w:endnote w:type="continuationSeparator" w:id="1">
    <w:p w:rsidR="005326D0" w:rsidRDefault="005326D0" w:rsidP="00AA77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6D0" w:rsidRDefault="005326D0" w:rsidP="00AA7723">
      <w:r>
        <w:separator/>
      </w:r>
    </w:p>
  </w:footnote>
  <w:footnote w:type="continuationSeparator" w:id="1">
    <w:p w:rsidR="005326D0" w:rsidRDefault="005326D0" w:rsidP="00AA77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742" w:rsidRDefault="003954AF" w:rsidP="003909D0">
    <w:pPr>
      <w:pStyle w:val="a3"/>
      <w:framePr w:wrap="around" w:vAnchor="text" w:hAnchor="margin" w:xAlign="center" w:y="1"/>
      <w:rPr>
        <w:rStyle w:val="a6"/>
      </w:rPr>
    </w:pPr>
    <w:r>
      <w:rPr>
        <w:rStyle w:val="a6"/>
      </w:rPr>
      <w:fldChar w:fldCharType="begin"/>
    </w:r>
    <w:r w:rsidR="005050C3">
      <w:rPr>
        <w:rStyle w:val="a6"/>
      </w:rPr>
      <w:instrText xml:space="preserve">PAGE  </w:instrText>
    </w:r>
    <w:r>
      <w:rPr>
        <w:rStyle w:val="a6"/>
      </w:rPr>
      <w:fldChar w:fldCharType="end"/>
    </w:r>
  </w:p>
  <w:p w:rsidR="00994742" w:rsidRDefault="005B483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742" w:rsidRDefault="003954AF" w:rsidP="003909D0">
    <w:pPr>
      <w:pStyle w:val="a3"/>
      <w:framePr w:wrap="around" w:vAnchor="text" w:hAnchor="margin" w:xAlign="center" w:y="1"/>
      <w:rPr>
        <w:rStyle w:val="a6"/>
      </w:rPr>
    </w:pPr>
    <w:r>
      <w:rPr>
        <w:rStyle w:val="a6"/>
      </w:rPr>
      <w:fldChar w:fldCharType="begin"/>
    </w:r>
    <w:r w:rsidR="005050C3">
      <w:rPr>
        <w:rStyle w:val="a6"/>
      </w:rPr>
      <w:instrText xml:space="preserve">PAGE  </w:instrText>
    </w:r>
    <w:r>
      <w:rPr>
        <w:rStyle w:val="a6"/>
      </w:rPr>
      <w:fldChar w:fldCharType="separate"/>
    </w:r>
    <w:r w:rsidR="005B483C">
      <w:rPr>
        <w:rStyle w:val="a6"/>
        <w:noProof/>
      </w:rPr>
      <w:t>7</w:t>
    </w:r>
    <w:r>
      <w:rPr>
        <w:rStyle w:val="a6"/>
      </w:rPr>
      <w:fldChar w:fldCharType="end"/>
    </w:r>
  </w:p>
  <w:p w:rsidR="00994742" w:rsidRDefault="005B483C">
    <w:pPr>
      <w:pStyle w:val="a3"/>
      <w:jc w:val="right"/>
    </w:pPr>
  </w:p>
  <w:p w:rsidR="00994742" w:rsidRDefault="005B483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A51BF8"/>
    <w:multiLevelType w:val="hybridMultilevel"/>
    <w:tmpl w:val="1C4618A4"/>
    <w:lvl w:ilvl="0" w:tplc="C4A45096">
      <w:start w:val="1"/>
      <w:numFmt w:val="decimal"/>
      <w:lvlText w:val="%1."/>
      <w:lvlJc w:val="left"/>
      <w:pPr>
        <w:tabs>
          <w:tab w:val="num" w:pos="1755"/>
        </w:tabs>
        <w:ind w:left="1755" w:hanging="1035"/>
      </w:pPr>
      <w:rPr>
        <w:rFonts w:eastAsia="Times New Roman" w:hint="default"/>
      </w:rPr>
    </w:lvl>
    <w:lvl w:ilvl="1" w:tplc="031A60EA">
      <w:numFmt w:val="none"/>
      <w:lvlText w:val=""/>
      <w:lvlJc w:val="left"/>
      <w:pPr>
        <w:tabs>
          <w:tab w:val="num" w:pos="360"/>
        </w:tabs>
      </w:pPr>
    </w:lvl>
    <w:lvl w:ilvl="2" w:tplc="510C8D2A">
      <w:numFmt w:val="none"/>
      <w:lvlText w:val=""/>
      <w:lvlJc w:val="left"/>
      <w:pPr>
        <w:tabs>
          <w:tab w:val="num" w:pos="360"/>
        </w:tabs>
      </w:pPr>
    </w:lvl>
    <w:lvl w:ilvl="3" w:tplc="04E882A6">
      <w:numFmt w:val="none"/>
      <w:lvlText w:val=""/>
      <w:lvlJc w:val="left"/>
      <w:pPr>
        <w:tabs>
          <w:tab w:val="num" w:pos="360"/>
        </w:tabs>
      </w:pPr>
    </w:lvl>
    <w:lvl w:ilvl="4" w:tplc="820A20CA">
      <w:numFmt w:val="none"/>
      <w:lvlText w:val=""/>
      <w:lvlJc w:val="left"/>
      <w:pPr>
        <w:tabs>
          <w:tab w:val="num" w:pos="360"/>
        </w:tabs>
      </w:pPr>
    </w:lvl>
    <w:lvl w:ilvl="5" w:tplc="5CC41DAA">
      <w:numFmt w:val="none"/>
      <w:lvlText w:val=""/>
      <w:lvlJc w:val="left"/>
      <w:pPr>
        <w:tabs>
          <w:tab w:val="num" w:pos="360"/>
        </w:tabs>
      </w:pPr>
    </w:lvl>
    <w:lvl w:ilvl="6" w:tplc="806E8980">
      <w:numFmt w:val="none"/>
      <w:lvlText w:val=""/>
      <w:lvlJc w:val="left"/>
      <w:pPr>
        <w:tabs>
          <w:tab w:val="num" w:pos="360"/>
        </w:tabs>
      </w:pPr>
    </w:lvl>
    <w:lvl w:ilvl="7" w:tplc="70C6D8C6">
      <w:numFmt w:val="none"/>
      <w:lvlText w:val=""/>
      <w:lvlJc w:val="left"/>
      <w:pPr>
        <w:tabs>
          <w:tab w:val="num" w:pos="360"/>
        </w:tabs>
      </w:pPr>
    </w:lvl>
    <w:lvl w:ilvl="8" w:tplc="ACD01FDE">
      <w:numFmt w:val="none"/>
      <w:lvlText w:val=""/>
      <w:lvlJc w:val="left"/>
      <w:pPr>
        <w:tabs>
          <w:tab w:val="num" w:pos="360"/>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rawingGridVerticalSpacing w:val="136"/>
  <w:displayHorizontalDrawingGridEvery w:val="0"/>
  <w:displayVerticalDrawingGridEvery w:val="2"/>
  <w:characterSpacingControl w:val="doNotCompress"/>
  <w:footnotePr>
    <w:footnote w:id="0"/>
    <w:footnote w:id="1"/>
  </w:footnotePr>
  <w:endnotePr>
    <w:endnote w:id="0"/>
    <w:endnote w:id="1"/>
  </w:endnotePr>
  <w:compat/>
  <w:rsids>
    <w:rsidRoot w:val="005050C3"/>
    <w:rsid w:val="000D57E4"/>
    <w:rsid w:val="00115690"/>
    <w:rsid w:val="00213B58"/>
    <w:rsid w:val="003178A7"/>
    <w:rsid w:val="003954AF"/>
    <w:rsid w:val="00494712"/>
    <w:rsid w:val="005050C3"/>
    <w:rsid w:val="005326D0"/>
    <w:rsid w:val="005B483C"/>
    <w:rsid w:val="0069358C"/>
    <w:rsid w:val="0074249C"/>
    <w:rsid w:val="00873A1A"/>
    <w:rsid w:val="00AA7723"/>
    <w:rsid w:val="00C95A2D"/>
    <w:rsid w:val="00CF7509"/>
    <w:rsid w:val="00F939D1"/>
    <w:rsid w:val="00F93A91"/>
    <w:rsid w:val="00FC37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0C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050C3"/>
    <w:pPr>
      <w:keepNext/>
      <w:autoSpaceDE w:val="0"/>
      <w:autoSpaceDN w:val="0"/>
      <w:adjustRightInd w:val="0"/>
      <w:jc w:val="center"/>
      <w:outlineLvl w:val="0"/>
    </w:pPr>
    <w:rPr>
      <w:rFonts w:eastAsia="Arial Unicode MS"/>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5050C3"/>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10">
    <w:name w:val="Заголовок 1 Знак"/>
    <w:basedOn w:val="a0"/>
    <w:link w:val="1"/>
    <w:rsid w:val="005050C3"/>
    <w:rPr>
      <w:rFonts w:ascii="Times New Roman" w:eastAsia="Arial Unicode MS" w:hAnsi="Times New Roman" w:cs="Times New Roman"/>
      <w:sz w:val="28"/>
      <w:szCs w:val="20"/>
      <w:lang w:eastAsia="ru-RU"/>
    </w:rPr>
  </w:style>
  <w:style w:type="paragraph" w:styleId="a3">
    <w:name w:val="header"/>
    <w:basedOn w:val="a"/>
    <w:link w:val="a4"/>
    <w:uiPriority w:val="99"/>
    <w:rsid w:val="005050C3"/>
    <w:pPr>
      <w:tabs>
        <w:tab w:val="center" w:pos="4677"/>
        <w:tab w:val="right" w:pos="9355"/>
      </w:tabs>
    </w:pPr>
    <w:rPr>
      <w:sz w:val="20"/>
      <w:szCs w:val="20"/>
    </w:rPr>
  </w:style>
  <w:style w:type="character" w:customStyle="1" w:styleId="a4">
    <w:name w:val="Верхний колонтитул Знак"/>
    <w:basedOn w:val="a0"/>
    <w:link w:val="a3"/>
    <w:uiPriority w:val="99"/>
    <w:rsid w:val="005050C3"/>
    <w:rPr>
      <w:rFonts w:ascii="Times New Roman" w:eastAsia="Times New Roman" w:hAnsi="Times New Roman" w:cs="Times New Roman"/>
      <w:sz w:val="20"/>
      <w:szCs w:val="20"/>
      <w:lang w:eastAsia="ru-RU"/>
    </w:rPr>
  </w:style>
  <w:style w:type="paragraph" w:customStyle="1" w:styleId="a5">
    <w:name w:val="Прижатый влево"/>
    <w:basedOn w:val="a"/>
    <w:next w:val="a"/>
    <w:rsid w:val="005050C3"/>
    <w:pPr>
      <w:autoSpaceDE w:val="0"/>
      <w:autoSpaceDN w:val="0"/>
      <w:adjustRightInd w:val="0"/>
    </w:pPr>
    <w:rPr>
      <w:rFonts w:ascii="Arial" w:hAnsi="Arial"/>
      <w:sz w:val="20"/>
      <w:szCs w:val="20"/>
    </w:rPr>
  </w:style>
  <w:style w:type="character" w:styleId="a6">
    <w:name w:val="page number"/>
    <w:basedOn w:val="a0"/>
    <w:rsid w:val="005050C3"/>
  </w:style>
</w:styles>
</file>

<file path=word/webSettings.xml><?xml version="1.0" encoding="utf-8"?>
<w:webSettings xmlns:r="http://schemas.openxmlformats.org/officeDocument/2006/relationships" xmlns:w="http://schemas.openxmlformats.org/wordprocessingml/2006/main">
  <w:divs>
    <w:div w:id="132161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8</Pages>
  <Words>2549</Words>
  <Characters>14533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Посысаева Римма</dc:creator>
  <cp:lastModifiedBy>Посысаева Римма</cp:lastModifiedBy>
  <cp:revision>5</cp:revision>
  <cp:lastPrinted>2019-08-19T04:35:00Z</cp:lastPrinted>
  <dcterms:created xsi:type="dcterms:W3CDTF">2019-07-30T07:53:00Z</dcterms:created>
  <dcterms:modified xsi:type="dcterms:W3CDTF">2019-08-20T08:42:00Z</dcterms:modified>
</cp:coreProperties>
</file>