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8F" w:rsidRDefault="0072763E" w:rsidP="003B788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3B788F" w:rsidRDefault="003B788F" w:rsidP="001B0BCF">
      <w:pPr>
        <w:ind w:right="201"/>
        <w:jc w:val="center"/>
        <w:rPr>
          <w:sz w:val="28"/>
          <w:szCs w:val="28"/>
        </w:rPr>
      </w:pPr>
      <w:r>
        <w:rPr>
          <w:sz w:val="28"/>
          <w:szCs w:val="28"/>
        </w:rPr>
        <w:t>АЛТАЙСК</w:t>
      </w:r>
      <w:r w:rsidR="00486F91">
        <w:rPr>
          <w:sz w:val="28"/>
          <w:szCs w:val="28"/>
        </w:rPr>
        <w:t>ОГО</w:t>
      </w:r>
      <w:r w:rsidR="0072763E">
        <w:rPr>
          <w:sz w:val="28"/>
          <w:szCs w:val="28"/>
        </w:rPr>
        <w:t xml:space="preserve"> КРА</w:t>
      </w:r>
      <w:r w:rsidR="00486F91">
        <w:rPr>
          <w:sz w:val="28"/>
          <w:szCs w:val="28"/>
        </w:rPr>
        <w:t>Я</w:t>
      </w:r>
    </w:p>
    <w:p w:rsidR="003B788F" w:rsidRDefault="003B788F" w:rsidP="001B0BCF">
      <w:pPr>
        <w:ind w:right="201"/>
        <w:jc w:val="center"/>
        <w:rPr>
          <w:sz w:val="28"/>
          <w:szCs w:val="28"/>
        </w:rPr>
      </w:pPr>
    </w:p>
    <w:p w:rsidR="003B788F" w:rsidRDefault="003B788F" w:rsidP="001B0BCF">
      <w:pPr>
        <w:ind w:right="20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B788F" w:rsidRDefault="003B788F" w:rsidP="001B0BCF">
      <w:pPr>
        <w:ind w:right="201"/>
        <w:jc w:val="both"/>
        <w:rPr>
          <w:sz w:val="28"/>
          <w:szCs w:val="28"/>
        </w:rPr>
      </w:pPr>
    </w:p>
    <w:p w:rsidR="003B788F" w:rsidRDefault="00FE3D56" w:rsidP="001E3F3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31.12.</w:t>
      </w:r>
      <w:r w:rsidR="00D81585">
        <w:rPr>
          <w:sz w:val="28"/>
          <w:szCs w:val="28"/>
        </w:rPr>
        <w:t>2</w:t>
      </w:r>
      <w:r w:rsidR="00A70313">
        <w:rPr>
          <w:sz w:val="28"/>
          <w:szCs w:val="28"/>
        </w:rPr>
        <w:t>01</w:t>
      </w:r>
      <w:r w:rsidR="001E3F30">
        <w:rPr>
          <w:sz w:val="28"/>
          <w:szCs w:val="28"/>
        </w:rPr>
        <w:t>9</w:t>
      </w:r>
      <w:r w:rsidR="00D81585">
        <w:rPr>
          <w:sz w:val="28"/>
          <w:szCs w:val="28"/>
        </w:rPr>
        <w:t xml:space="preserve"> </w:t>
      </w:r>
      <w:r w:rsidR="003B788F">
        <w:rPr>
          <w:sz w:val="28"/>
          <w:szCs w:val="28"/>
        </w:rPr>
        <w:t>№</w:t>
      </w:r>
      <w:r w:rsidR="00937E94">
        <w:rPr>
          <w:sz w:val="28"/>
          <w:szCs w:val="28"/>
        </w:rPr>
        <w:t xml:space="preserve"> </w:t>
      </w:r>
      <w:r>
        <w:rPr>
          <w:sz w:val="28"/>
          <w:szCs w:val="28"/>
        </w:rPr>
        <w:t>1507</w:t>
      </w:r>
      <w:r w:rsidR="001D190F">
        <w:rPr>
          <w:sz w:val="28"/>
          <w:szCs w:val="28"/>
        </w:rPr>
        <w:t xml:space="preserve">       </w:t>
      </w:r>
      <w:r w:rsidR="00937E94">
        <w:rPr>
          <w:sz w:val="28"/>
          <w:szCs w:val="28"/>
        </w:rPr>
        <w:t xml:space="preserve">   </w:t>
      </w:r>
      <w:r w:rsidR="003B788F">
        <w:rPr>
          <w:sz w:val="28"/>
          <w:szCs w:val="28"/>
        </w:rPr>
        <w:t xml:space="preserve">   </w:t>
      </w:r>
      <w:r w:rsidR="002375D0">
        <w:rPr>
          <w:sz w:val="28"/>
          <w:szCs w:val="28"/>
        </w:rPr>
        <w:t xml:space="preserve"> </w:t>
      </w:r>
      <w:r w:rsidR="003B788F">
        <w:rPr>
          <w:sz w:val="28"/>
          <w:szCs w:val="28"/>
        </w:rPr>
        <w:t xml:space="preserve">  </w:t>
      </w:r>
      <w:r w:rsidR="00D81585">
        <w:rPr>
          <w:sz w:val="28"/>
          <w:szCs w:val="28"/>
        </w:rPr>
        <w:t xml:space="preserve"> </w:t>
      </w:r>
      <w:r w:rsidR="001E3F30">
        <w:rPr>
          <w:sz w:val="28"/>
          <w:szCs w:val="28"/>
        </w:rPr>
        <w:t xml:space="preserve">      </w:t>
      </w:r>
      <w:r w:rsidR="003B788F">
        <w:rPr>
          <w:sz w:val="28"/>
          <w:szCs w:val="28"/>
        </w:rPr>
        <w:t xml:space="preserve">                   </w:t>
      </w:r>
      <w:r w:rsidR="001E3F30">
        <w:rPr>
          <w:sz w:val="28"/>
          <w:szCs w:val="28"/>
        </w:rPr>
        <w:t xml:space="preserve">               </w:t>
      </w:r>
      <w:r w:rsidR="00C7596F">
        <w:rPr>
          <w:sz w:val="28"/>
          <w:szCs w:val="28"/>
        </w:rPr>
        <w:t xml:space="preserve">          </w:t>
      </w:r>
      <w:r w:rsidR="00501CF0">
        <w:rPr>
          <w:sz w:val="28"/>
          <w:szCs w:val="28"/>
        </w:rPr>
        <w:t xml:space="preserve">  </w:t>
      </w:r>
      <w:r w:rsidR="00C7596F">
        <w:rPr>
          <w:sz w:val="28"/>
          <w:szCs w:val="28"/>
        </w:rPr>
        <w:t xml:space="preserve"> </w:t>
      </w:r>
      <w:r w:rsidR="00393C8B">
        <w:rPr>
          <w:sz w:val="28"/>
          <w:szCs w:val="28"/>
        </w:rPr>
        <w:t xml:space="preserve">         </w:t>
      </w:r>
      <w:r w:rsidR="003B788F">
        <w:rPr>
          <w:sz w:val="28"/>
          <w:szCs w:val="28"/>
        </w:rPr>
        <w:t>г. Белокуриха</w:t>
      </w:r>
    </w:p>
    <w:p w:rsidR="003B788F" w:rsidRDefault="003B788F" w:rsidP="001B0BCF">
      <w:pPr>
        <w:ind w:right="201"/>
        <w:jc w:val="both"/>
        <w:rPr>
          <w:sz w:val="28"/>
          <w:szCs w:val="28"/>
        </w:rPr>
      </w:pPr>
    </w:p>
    <w:p w:rsidR="006D6058" w:rsidRDefault="0033082F" w:rsidP="00A07EEA">
      <w:pPr>
        <w:pStyle w:val="1"/>
        <w:tabs>
          <w:tab w:val="left" w:pos="4500"/>
        </w:tabs>
        <w:spacing w:line="240" w:lineRule="exact"/>
        <w:ind w:right="5421"/>
        <w:jc w:val="both"/>
      </w:pPr>
      <w:r>
        <w:t>О внесении изменений в п</w:t>
      </w:r>
      <w:r w:rsidR="00A70313">
        <w:t xml:space="preserve">остановление администрации города от 05.06.2009 № 482 </w:t>
      </w:r>
      <w:r w:rsidR="00D93C70">
        <w:t xml:space="preserve">          </w:t>
      </w:r>
      <w:r w:rsidR="00A70313">
        <w:t>«Об утверждении к</w:t>
      </w:r>
      <w:r w:rsidR="001E3F30">
        <w:t>омиссии и Положения о комиссии</w:t>
      </w:r>
      <w:r w:rsidR="00615901">
        <w:t xml:space="preserve"> по легализации объектов налогообложения</w:t>
      </w:r>
      <w:r w:rsidR="001E3F30">
        <w:t xml:space="preserve">», в редакции </w:t>
      </w:r>
      <w:r w:rsidR="00D93C70">
        <w:t>постановлений администрации города Белокуриха</w:t>
      </w:r>
      <w:r w:rsidR="00E3692A">
        <w:t xml:space="preserve"> </w:t>
      </w:r>
      <w:r w:rsidR="00D93C70">
        <w:t xml:space="preserve">от 30.06.2009 </w:t>
      </w:r>
      <w:r w:rsidR="00E3692A">
        <w:t>№</w:t>
      </w:r>
      <w:r w:rsidR="00615901">
        <w:t> </w:t>
      </w:r>
      <w:r w:rsidR="00E3692A">
        <w:t>595,</w:t>
      </w:r>
      <w:r w:rsidR="00F6360B">
        <w:t xml:space="preserve"> </w:t>
      </w:r>
      <w:r w:rsidR="00D93C70">
        <w:t>от 20.10.2010</w:t>
      </w:r>
      <w:r w:rsidR="00A07EEA">
        <w:t xml:space="preserve"> </w:t>
      </w:r>
      <w:r w:rsidR="001E3F30">
        <w:t>№</w:t>
      </w:r>
      <w:r w:rsidR="00615901">
        <w:t xml:space="preserve"> </w:t>
      </w:r>
      <w:r w:rsidR="00D93C70">
        <w:t xml:space="preserve">1384 </w:t>
      </w:r>
    </w:p>
    <w:p w:rsidR="006D6058" w:rsidRDefault="006D6058" w:rsidP="001B0BCF">
      <w:pPr>
        <w:ind w:right="201" w:firstLine="540"/>
        <w:jc w:val="both"/>
        <w:rPr>
          <w:sz w:val="28"/>
        </w:rPr>
      </w:pPr>
    </w:p>
    <w:p w:rsidR="00A70313" w:rsidRDefault="00BA751C" w:rsidP="00AD2F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15901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редставления прокуратуры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Белокурихи Алтайского края от 02.09.2019 № 02-58-2019/1595</w:t>
      </w:r>
      <w:r w:rsidR="00615901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A70313">
        <w:rPr>
          <w:sz w:val="28"/>
          <w:szCs w:val="28"/>
        </w:rPr>
        <w:t xml:space="preserve"> связи с кадровыми изменениями в администрации города</w:t>
      </w:r>
      <w:r w:rsidR="00BF6D06">
        <w:rPr>
          <w:sz w:val="28"/>
          <w:szCs w:val="28"/>
        </w:rPr>
        <w:t xml:space="preserve"> и комитета по финансам, налоговой и кредитной политике г</w:t>
      </w:r>
      <w:r w:rsidR="00C16342">
        <w:rPr>
          <w:sz w:val="28"/>
          <w:szCs w:val="28"/>
        </w:rPr>
        <w:t>.</w:t>
      </w:r>
      <w:r w:rsidR="00BF6D06">
        <w:rPr>
          <w:sz w:val="28"/>
          <w:szCs w:val="28"/>
        </w:rPr>
        <w:t xml:space="preserve"> Белокурихи</w:t>
      </w:r>
      <w:r w:rsidR="00A70313">
        <w:rPr>
          <w:sz w:val="28"/>
          <w:szCs w:val="28"/>
        </w:rPr>
        <w:t>,</w:t>
      </w:r>
      <w:r w:rsidR="003726EE">
        <w:rPr>
          <w:sz w:val="28"/>
          <w:szCs w:val="28"/>
        </w:rPr>
        <w:t xml:space="preserve"> </w:t>
      </w:r>
      <w:r w:rsidR="00A70313">
        <w:rPr>
          <w:sz w:val="28"/>
          <w:szCs w:val="28"/>
        </w:rPr>
        <w:t>руко</w:t>
      </w:r>
      <w:r w:rsidR="00AD2FAF">
        <w:rPr>
          <w:sz w:val="28"/>
          <w:szCs w:val="28"/>
        </w:rPr>
        <w:t>водствуясь</w:t>
      </w:r>
      <w:r>
        <w:rPr>
          <w:sz w:val="28"/>
          <w:szCs w:val="28"/>
        </w:rPr>
        <w:t xml:space="preserve"> </w:t>
      </w:r>
      <w:r w:rsidR="00A07EEA">
        <w:rPr>
          <w:sz w:val="28"/>
          <w:szCs w:val="28"/>
        </w:rPr>
        <w:t>ч.</w:t>
      </w:r>
      <w:r w:rsidR="003726EE">
        <w:rPr>
          <w:sz w:val="28"/>
          <w:szCs w:val="28"/>
        </w:rPr>
        <w:t xml:space="preserve"> </w:t>
      </w:r>
      <w:r w:rsidR="00A07EEA">
        <w:rPr>
          <w:sz w:val="28"/>
          <w:szCs w:val="28"/>
        </w:rPr>
        <w:t>1 ст. 44</w:t>
      </w:r>
      <w:r w:rsidR="00D93C70">
        <w:rPr>
          <w:sz w:val="28"/>
          <w:szCs w:val="28"/>
        </w:rPr>
        <w:t xml:space="preserve"> </w:t>
      </w:r>
      <w:r w:rsidR="00A70313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A70313" w:rsidRPr="004E6312" w:rsidRDefault="00A70313" w:rsidP="00C16342">
      <w:pPr>
        <w:ind w:firstLine="708"/>
        <w:jc w:val="both"/>
        <w:outlineLvl w:val="0"/>
        <w:rPr>
          <w:sz w:val="28"/>
          <w:szCs w:val="28"/>
        </w:rPr>
      </w:pPr>
      <w:r w:rsidRPr="004E6312">
        <w:rPr>
          <w:sz w:val="28"/>
          <w:szCs w:val="28"/>
        </w:rPr>
        <w:t>ПОСТАНОВЛЯЮ:</w:t>
      </w:r>
    </w:p>
    <w:p w:rsidR="0047501D" w:rsidRDefault="00A70313" w:rsidP="00C16342">
      <w:pPr>
        <w:ind w:firstLine="709"/>
        <w:jc w:val="both"/>
        <w:rPr>
          <w:sz w:val="28"/>
          <w:szCs w:val="28"/>
        </w:rPr>
      </w:pPr>
      <w:bookmarkStart w:id="0" w:name="sub_100"/>
      <w:bookmarkStart w:id="1" w:name="sub_400"/>
      <w:r w:rsidRPr="000D0B31">
        <w:rPr>
          <w:sz w:val="28"/>
          <w:szCs w:val="28"/>
        </w:rPr>
        <w:t xml:space="preserve">1. </w:t>
      </w:r>
      <w:bookmarkStart w:id="2" w:name="sub_200"/>
      <w:bookmarkEnd w:id="0"/>
      <w:r>
        <w:rPr>
          <w:sz w:val="28"/>
          <w:szCs w:val="28"/>
        </w:rPr>
        <w:t xml:space="preserve">Внести изменения в </w:t>
      </w:r>
      <w:r w:rsidR="0033082F">
        <w:rPr>
          <w:sz w:val="28"/>
          <w:szCs w:val="28"/>
        </w:rPr>
        <w:t>Приложение № 1 к постановлению</w:t>
      </w:r>
      <w:r>
        <w:rPr>
          <w:sz w:val="28"/>
          <w:szCs w:val="28"/>
        </w:rPr>
        <w:t xml:space="preserve"> администрации города </w:t>
      </w:r>
      <w:r w:rsidR="006D58B7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>от 05.06.2009 № 482 «Об утверждении комиссии</w:t>
      </w:r>
      <w:r w:rsidR="00615901">
        <w:rPr>
          <w:sz w:val="28"/>
          <w:szCs w:val="28"/>
        </w:rPr>
        <w:t xml:space="preserve"> </w:t>
      </w:r>
      <w:r>
        <w:rPr>
          <w:sz w:val="28"/>
          <w:szCs w:val="28"/>
        </w:rPr>
        <w:t>и Положения о комиссии</w:t>
      </w:r>
      <w:r w:rsidR="00615901">
        <w:rPr>
          <w:sz w:val="28"/>
          <w:szCs w:val="28"/>
        </w:rPr>
        <w:t xml:space="preserve"> </w:t>
      </w:r>
      <w:r w:rsidR="002313A3">
        <w:rPr>
          <w:sz w:val="28"/>
          <w:szCs w:val="28"/>
        </w:rPr>
        <w:t xml:space="preserve">по легализации объектов налогообложения» </w:t>
      </w:r>
      <w:r w:rsidR="00615901">
        <w:rPr>
          <w:sz w:val="28"/>
          <w:szCs w:val="28"/>
        </w:rPr>
        <w:t>в редакции постановлений администрации города Белокуриха от 30.06.2009 № 595, от 20.10.2010 № 1384</w:t>
      </w:r>
      <w:r>
        <w:rPr>
          <w:sz w:val="28"/>
          <w:szCs w:val="28"/>
        </w:rPr>
        <w:t>»</w:t>
      </w:r>
      <w:r w:rsidR="0033082F">
        <w:rPr>
          <w:sz w:val="28"/>
          <w:szCs w:val="28"/>
        </w:rPr>
        <w:t>,</w:t>
      </w:r>
      <w:r w:rsidR="00802723">
        <w:rPr>
          <w:sz w:val="28"/>
          <w:szCs w:val="28"/>
        </w:rPr>
        <w:t xml:space="preserve"> </w:t>
      </w:r>
      <w:r w:rsidR="0047501D">
        <w:rPr>
          <w:sz w:val="28"/>
          <w:szCs w:val="28"/>
        </w:rPr>
        <w:t>а именно:</w:t>
      </w:r>
    </w:p>
    <w:p w:rsidR="0047501D" w:rsidRDefault="0047501D" w:rsidP="00C16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82F">
        <w:rPr>
          <w:sz w:val="28"/>
          <w:szCs w:val="28"/>
        </w:rPr>
        <w:t xml:space="preserve"> вывести из состава комиссии</w:t>
      </w:r>
      <w:r w:rsidR="00E12C58">
        <w:rPr>
          <w:sz w:val="28"/>
          <w:szCs w:val="28"/>
        </w:rPr>
        <w:t xml:space="preserve">: </w:t>
      </w:r>
      <w:r w:rsidR="001E3F30">
        <w:rPr>
          <w:sz w:val="28"/>
          <w:szCs w:val="28"/>
        </w:rPr>
        <w:t>Н.А. Фурцеву</w:t>
      </w:r>
      <w:r w:rsidR="0033082F">
        <w:rPr>
          <w:sz w:val="28"/>
          <w:szCs w:val="28"/>
        </w:rPr>
        <w:t xml:space="preserve"> –</w:t>
      </w:r>
      <w:r w:rsidR="00CF2A30">
        <w:rPr>
          <w:sz w:val="28"/>
          <w:szCs w:val="28"/>
        </w:rPr>
        <w:t xml:space="preserve"> </w:t>
      </w:r>
      <w:r w:rsidR="001E3F30">
        <w:rPr>
          <w:sz w:val="28"/>
          <w:szCs w:val="28"/>
        </w:rPr>
        <w:t xml:space="preserve">начальника отдела по доходам комитета по финансам, налоговой и кредитной политике; </w:t>
      </w:r>
      <w:r w:rsidR="00D45BF8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D45BF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Агаркову</w:t>
      </w:r>
      <w:proofErr w:type="spellEnd"/>
      <w:r>
        <w:rPr>
          <w:sz w:val="28"/>
          <w:szCs w:val="28"/>
        </w:rPr>
        <w:t xml:space="preserve"> – заместителя начальника Межрайонной ИФНС №3 по Алтайскому краю;</w:t>
      </w:r>
    </w:p>
    <w:p w:rsidR="00C7596F" w:rsidRDefault="0047501D" w:rsidP="00C16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58">
        <w:rPr>
          <w:sz w:val="28"/>
          <w:szCs w:val="28"/>
        </w:rPr>
        <w:t xml:space="preserve">ввести в состав комиссии: </w:t>
      </w:r>
      <w:r w:rsidR="00CF2A30">
        <w:rPr>
          <w:sz w:val="28"/>
          <w:szCs w:val="28"/>
        </w:rPr>
        <w:t>в</w:t>
      </w:r>
      <w:r w:rsidR="00501CF0">
        <w:rPr>
          <w:sz w:val="28"/>
          <w:szCs w:val="28"/>
        </w:rPr>
        <w:t xml:space="preserve"> качестве председателя комиссии</w:t>
      </w:r>
      <w:r w:rsidR="00802723">
        <w:rPr>
          <w:sz w:val="28"/>
          <w:szCs w:val="28"/>
        </w:rPr>
        <w:t xml:space="preserve">                  </w:t>
      </w:r>
      <w:r w:rsidR="00615901">
        <w:rPr>
          <w:sz w:val="28"/>
          <w:szCs w:val="28"/>
        </w:rPr>
        <w:t xml:space="preserve"> </w:t>
      </w:r>
      <w:r w:rsidR="001E3F30">
        <w:rPr>
          <w:sz w:val="28"/>
          <w:szCs w:val="28"/>
        </w:rPr>
        <w:t>О.В. Кривенко</w:t>
      </w:r>
      <w:r w:rsidR="00E12C58">
        <w:rPr>
          <w:sz w:val="28"/>
          <w:szCs w:val="28"/>
        </w:rPr>
        <w:t xml:space="preserve"> </w:t>
      </w:r>
      <w:r w:rsidR="00CF2A30">
        <w:rPr>
          <w:sz w:val="28"/>
          <w:szCs w:val="28"/>
        </w:rPr>
        <w:t>–</w:t>
      </w:r>
      <w:r w:rsidR="00F45CB9">
        <w:rPr>
          <w:sz w:val="28"/>
          <w:szCs w:val="28"/>
        </w:rPr>
        <w:t xml:space="preserve"> </w:t>
      </w:r>
      <w:r w:rsidR="001E3F30" w:rsidRPr="001E3F30">
        <w:rPr>
          <w:color w:val="000000" w:themeColor="text1"/>
          <w:sz w:val="28"/>
          <w:shd w:val="clear" w:color="auto" w:fill="FFFFFF"/>
        </w:rPr>
        <w:t xml:space="preserve">заместителя главы администрации города по </w:t>
      </w:r>
      <w:r w:rsidR="00AB0181">
        <w:rPr>
          <w:color w:val="000000" w:themeColor="text1"/>
          <w:sz w:val="28"/>
          <w:shd w:val="clear" w:color="auto" w:fill="FFFFFF"/>
        </w:rPr>
        <w:t>экономической</w:t>
      </w:r>
      <w:r w:rsidR="001E3F30" w:rsidRPr="001E3F30">
        <w:rPr>
          <w:color w:val="000000" w:themeColor="text1"/>
          <w:sz w:val="28"/>
          <w:shd w:val="clear" w:color="auto" w:fill="FFFFFF"/>
        </w:rPr>
        <w:t xml:space="preserve"> политике</w:t>
      </w:r>
      <w:r>
        <w:rPr>
          <w:sz w:val="28"/>
          <w:szCs w:val="28"/>
        </w:rPr>
        <w:t>;</w:t>
      </w:r>
      <w:r w:rsidR="00CF2A30">
        <w:rPr>
          <w:sz w:val="28"/>
          <w:szCs w:val="28"/>
        </w:rPr>
        <w:t xml:space="preserve"> в качестве секретаря комиссии </w:t>
      </w:r>
      <w:r w:rsidR="001E3F30">
        <w:rPr>
          <w:sz w:val="28"/>
          <w:szCs w:val="28"/>
        </w:rPr>
        <w:t xml:space="preserve">К.С. Ермакову </w:t>
      </w:r>
      <w:r w:rsidR="00CF2A30">
        <w:rPr>
          <w:sz w:val="28"/>
          <w:szCs w:val="28"/>
        </w:rPr>
        <w:t>– начальника отдела по доходам комитета по финансам, налоговой и кредитной политике</w:t>
      </w:r>
      <w:r>
        <w:rPr>
          <w:sz w:val="28"/>
          <w:szCs w:val="28"/>
        </w:rPr>
        <w:t xml:space="preserve">; А.П. </w:t>
      </w:r>
      <w:proofErr w:type="spellStart"/>
      <w:r>
        <w:rPr>
          <w:sz w:val="28"/>
          <w:szCs w:val="28"/>
        </w:rPr>
        <w:t>Савенко</w:t>
      </w:r>
      <w:proofErr w:type="spellEnd"/>
      <w:r>
        <w:rPr>
          <w:sz w:val="28"/>
          <w:szCs w:val="28"/>
        </w:rPr>
        <w:t xml:space="preserve"> -  начальника Межрайонной ИФНС России №1 по Алтайскому краю</w:t>
      </w:r>
      <w:r w:rsidR="00615901">
        <w:rPr>
          <w:sz w:val="28"/>
          <w:szCs w:val="28"/>
        </w:rPr>
        <w:t>.</w:t>
      </w:r>
    </w:p>
    <w:p w:rsidR="00D45BF8" w:rsidRDefault="00D45BF8" w:rsidP="00D45BF8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41AC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Белокурихи», разместить на официальном Интернет-сайте муниципального образования город Белокуриха Алтайского края</w:t>
      </w:r>
      <w:r>
        <w:rPr>
          <w:sz w:val="28"/>
          <w:szCs w:val="28"/>
        </w:rPr>
        <w:t>.</w:t>
      </w:r>
    </w:p>
    <w:bookmarkEnd w:id="2"/>
    <w:p w:rsidR="00A70313" w:rsidRPr="004E6312" w:rsidRDefault="00D45BF8" w:rsidP="00C16342">
      <w:pPr>
        <w:tabs>
          <w:tab w:val="left" w:pos="1134"/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0313" w:rsidRPr="000D0B31">
        <w:rPr>
          <w:sz w:val="28"/>
          <w:szCs w:val="28"/>
        </w:rPr>
        <w:t xml:space="preserve">. </w:t>
      </w:r>
      <w:r w:rsidR="00A70313" w:rsidRPr="004E6312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A70313">
        <w:rPr>
          <w:sz w:val="28"/>
          <w:szCs w:val="28"/>
        </w:rPr>
        <w:t xml:space="preserve"> </w:t>
      </w:r>
      <w:r w:rsidR="001E3F30" w:rsidRPr="001E3F30">
        <w:rPr>
          <w:color w:val="000000" w:themeColor="text1"/>
          <w:sz w:val="28"/>
          <w:shd w:val="clear" w:color="auto" w:fill="FFFFFF"/>
        </w:rPr>
        <w:t xml:space="preserve">заместителя главы администрации города по </w:t>
      </w:r>
      <w:r w:rsidR="00AB0181">
        <w:rPr>
          <w:color w:val="000000" w:themeColor="text1"/>
          <w:sz w:val="28"/>
          <w:shd w:val="clear" w:color="auto" w:fill="FFFFFF"/>
        </w:rPr>
        <w:t>экономической</w:t>
      </w:r>
      <w:r w:rsidR="001E3F30" w:rsidRPr="001E3F30">
        <w:rPr>
          <w:color w:val="000000" w:themeColor="text1"/>
          <w:sz w:val="28"/>
          <w:shd w:val="clear" w:color="auto" w:fill="FFFFFF"/>
        </w:rPr>
        <w:t xml:space="preserve"> политике</w:t>
      </w:r>
      <w:r w:rsidR="001E3F30">
        <w:rPr>
          <w:sz w:val="28"/>
          <w:szCs w:val="28"/>
        </w:rPr>
        <w:t xml:space="preserve"> </w:t>
      </w:r>
      <w:r w:rsidR="00393C8B">
        <w:rPr>
          <w:sz w:val="28"/>
          <w:szCs w:val="28"/>
        </w:rPr>
        <w:t xml:space="preserve">                       </w:t>
      </w:r>
      <w:r w:rsidR="005D49FA">
        <w:rPr>
          <w:sz w:val="28"/>
          <w:szCs w:val="28"/>
        </w:rPr>
        <w:t>О.</w:t>
      </w:r>
      <w:r w:rsidR="001E3F30">
        <w:rPr>
          <w:sz w:val="28"/>
          <w:szCs w:val="28"/>
        </w:rPr>
        <w:t>В</w:t>
      </w:r>
      <w:r w:rsidR="00A70313">
        <w:rPr>
          <w:sz w:val="28"/>
          <w:szCs w:val="28"/>
        </w:rPr>
        <w:t>.</w:t>
      </w:r>
      <w:r w:rsidR="00393C8B">
        <w:rPr>
          <w:sz w:val="28"/>
          <w:szCs w:val="28"/>
        </w:rPr>
        <w:t xml:space="preserve"> </w:t>
      </w:r>
      <w:r w:rsidR="00A70313">
        <w:rPr>
          <w:sz w:val="28"/>
          <w:szCs w:val="28"/>
        </w:rPr>
        <w:t>К</w:t>
      </w:r>
      <w:r w:rsidR="001E3F30">
        <w:rPr>
          <w:sz w:val="28"/>
          <w:szCs w:val="28"/>
        </w:rPr>
        <w:t>ривенко</w:t>
      </w:r>
      <w:r w:rsidR="00A70313" w:rsidRPr="004E6312">
        <w:rPr>
          <w:sz w:val="28"/>
          <w:szCs w:val="28"/>
        </w:rPr>
        <w:t>.</w:t>
      </w:r>
    </w:p>
    <w:bookmarkEnd w:id="1"/>
    <w:p w:rsidR="00A07EEA" w:rsidRDefault="00A07EEA" w:rsidP="00A70313">
      <w:pPr>
        <w:tabs>
          <w:tab w:val="left" w:pos="1080"/>
          <w:tab w:val="left" w:pos="4500"/>
        </w:tabs>
        <w:ind w:right="96"/>
        <w:jc w:val="both"/>
        <w:rPr>
          <w:sz w:val="28"/>
          <w:szCs w:val="28"/>
        </w:rPr>
      </w:pPr>
    </w:p>
    <w:p w:rsidR="00A70313" w:rsidRPr="008B5D26" w:rsidRDefault="00A70313" w:rsidP="00A70313">
      <w:pPr>
        <w:tabs>
          <w:tab w:val="left" w:pos="1080"/>
          <w:tab w:val="left" w:pos="4500"/>
        </w:tabs>
        <w:ind w:right="96"/>
        <w:jc w:val="both"/>
        <w:rPr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5081"/>
      </w:tblGrid>
      <w:tr w:rsidR="00A70313" w:rsidRPr="004251E4" w:rsidTr="00501CF0">
        <w:tc>
          <w:tcPr>
            <w:tcW w:w="4927" w:type="dxa"/>
          </w:tcPr>
          <w:p w:rsidR="00A70313" w:rsidRPr="004251E4" w:rsidRDefault="00A70313" w:rsidP="00AA2B29">
            <w:pPr>
              <w:spacing w:line="240" w:lineRule="atLeast"/>
              <w:ind w:right="99"/>
              <w:rPr>
                <w:sz w:val="28"/>
                <w:szCs w:val="28"/>
              </w:rPr>
            </w:pPr>
            <w:r w:rsidRPr="004251E4">
              <w:rPr>
                <w:sz w:val="28"/>
                <w:szCs w:val="28"/>
              </w:rPr>
              <w:t>Глава города</w:t>
            </w:r>
            <w:r w:rsidR="001E3F30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5081" w:type="dxa"/>
            <w:vAlign w:val="bottom"/>
          </w:tcPr>
          <w:p w:rsidR="00A70313" w:rsidRPr="004251E4" w:rsidRDefault="004251E4" w:rsidP="00A07EEA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759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01CF0">
              <w:rPr>
                <w:sz w:val="28"/>
                <w:szCs w:val="28"/>
              </w:rPr>
              <w:t xml:space="preserve">  </w:t>
            </w:r>
            <w:r w:rsidR="001E3F30">
              <w:rPr>
                <w:sz w:val="28"/>
                <w:szCs w:val="28"/>
              </w:rPr>
              <w:t>К.И. Базаров</w:t>
            </w:r>
          </w:p>
        </w:tc>
      </w:tr>
    </w:tbl>
    <w:p w:rsidR="00881749" w:rsidRDefault="00881749" w:rsidP="00881749">
      <w:pPr>
        <w:ind w:right="201" w:firstLine="540"/>
        <w:jc w:val="both"/>
        <w:rPr>
          <w:sz w:val="28"/>
        </w:rPr>
      </w:pPr>
    </w:p>
    <w:p w:rsidR="006D6058" w:rsidRDefault="006D6058"/>
    <w:p w:rsidR="00AE2954" w:rsidRDefault="00AE2954"/>
    <w:p w:rsidR="00AE2954" w:rsidRDefault="00AE2954"/>
    <w:sectPr w:rsidR="00AE2954" w:rsidSect="00501CF0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82A9D"/>
    <w:multiLevelType w:val="hybridMultilevel"/>
    <w:tmpl w:val="9726F054"/>
    <w:lvl w:ilvl="0" w:tplc="3544D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savePreviewPicture/>
  <w:compat/>
  <w:rsids>
    <w:rsidRoot w:val="004A7304"/>
    <w:rsid w:val="00023390"/>
    <w:rsid w:val="0017124E"/>
    <w:rsid w:val="0019544F"/>
    <w:rsid w:val="001B0BCF"/>
    <w:rsid w:val="001D190F"/>
    <w:rsid w:val="001D6526"/>
    <w:rsid w:val="001E3ED8"/>
    <w:rsid w:val="001E3F30"/>
    <w:rsid w:val="00223B9F"/>
    <w:rsid w:val="002313A3"/>
    <w:rsid w:val="002375D0"/>
    <w:rsid w:val="0026010B"/>
    <w:rsid w:val="002968B8"/>
    <w:rsid w:val="00312494"/>
    <w:rsid w:val="0033082F"/>
    <w:rsid w:val="003726EE"/>
    <w:rsid w:val="0038574A"/>
    <w:rsid w:val="00393C8B"/>
    <w:rsid w:val="003B788F"/>
    <w:rsid w:val="004251E4"/>
    <w:rsid w:val="0047501D"/>
    <w:rsid w:val="00486F91"/>
    <w:rsid w:val="004A7304"/>
    <w:rsid w:val="00501CF0"/>
    <w:rsid w:val="005D49FA"/>
    <w:rsid w:val="00615901"/>
    <w:rsid w:val="00694E1A"/>
    <w:rsid w:val="00697FC9"/>
    <w:rsid w:val="006D58B7"/>
    <w:rsid w:val="006D6058"/>
    <w:rsid w:val="006E4675"/>
    <w:rsid w:val="00712B12"/>
    <w:rsid w:val="0072763E"/>
    <w:rsid w:val="00734E98"/>
    <w:rsid w:val="007350F9"/>
    <w:rsid w:val="007D00AA"/>
    <w:rsid w:val="00802723"/>
    <w:rsid w:val="0087545C"/>
    <w:rsid w:val="00881749"/>
    <w:rsid w:val="008B2FCE"/>
    <w:rsid w:val="008C0FAA"/>
    <w:rsid w:val="00937E94"/>
    <w:rsid w:val="00991F9A"/>
    <w:rsid w:val="009A1F78"/>
    <w:rsid w:val="009D1AE4"/>
    <w:rsid w:val="00A07EEA"/>
    <w:rsid w:val="00A70313"/>
    <w:rsid w:val="00AA2B29"/>
    <w:rsid w:val="00AB0181"/>
    <w:rsid w:val="00AD2FAF"/>
    <w:rsid w:val="00AE2954"/>
    <w:rsid w:val="00BA751C"/>
    <w:rsid w:val="00BF6D06"/>
    <w:rsid w:val="00C16342"/>
    <w:rsid w:val="00C2333F"/>
    <w:rsid w:val="00C7596F"/>
    <w:rsid w:val="00CF2A30"/>
    <w:rsid w:val="00D03C1E"/>
    <w:rsid w:val="00D45BF8"/>
    <w:rsid w:val="00D8139A"/>
    <w:rsid w:val="00D81585"/>
    <w:rsid w:val="00D92BF4"/>
    <w:rsid w:val="00D93C70"/>
    <w:rsid w:val="00DC4295"/>
    <w:rsid w:val="00DC7269"/>
    <w:rsid w:val="00E12C58"/>
    <w:rsid w:val="00E3692A"/>
    <w:rsid w:val="00F06AA6"/>
    <w:rsid w:val="00F10993"/>
    <w:rsid w:val="00F45CB9"/>
    <w:rsid w:val="00F6360B"/>
    <w:rsid w:val="00FA3310"/>
    <w:rsid w:val="00FA4C21"/>
    <w:rsid w:val="00FB0AB3"/>
    <w:rsid w:val="00FC2802"/>
    <w:rsid w:val="00FE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993"/>
  </w:style>
  <w:style w:type="paragraph" w:styleId="1">
    <w:name w:val="heading 1"/>
    <w:basedOn w:val="a"/>
    <w:next w:val="a"/>
    <w:qFormat/>
    <w:rsid w:val="00F1099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0993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0993"/>
    <w:pPr>
      <w:jc w:val="both"/>
    </w:pPr>
    <w:rPr>
      <w:sz w:val="28"/>
    </w:rPr>
  </w:style>
  <w:style w:type="paragraph" w:styleId="a4">
    <w:name w:val="Body Text Indent"/>
    <w:basedOn w:val="a"/>
    <w:rsid w:val="00F10993"/>
    <w:pPr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88174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70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5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 am</dc:creator>
  <cp:lastModifiedBy>Зуева ЕС</cp:lastModifiedBy>
  <cp:revision>5</cp:revision>
  <cp:lastPrinted>2020-01-10T02:01:00Z</cp:lastPrinted>
  <dcterms:created xsi:type="dcterms:W3CDTF">2020-01-09T09:03:00Z</dcterms:created>
  <dcterms:modified xsi:type="dcterms:W3CDTF">2020-01-10T02:03:00Z</dcterms:modified>
</cp:coreProperties>
</file>