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D" w:rsidRPr="00DD3D0D" w:rsidRDefault="004C132D" w:rsidP="00CC361C">
      <w:pPr>
        <w:pStyle w:val="a3"/>
        <w:spacing w:after="0" w:line="240" w:lineRule="auto"/>
        <w:ind w:left="0"/>
        <w:jc w:val="center"/>
        <w:rPr>
          <w:rFonts w:ascii="Times New Roman" w:eastAsia="MingLiU_HKSCS-ExtB" w:hAnsi="Times New Roman"/>
          <w:b/>
          <w:sz w:val="28"/>
          <w:szCs w:val="28"/>
        </w:rPr>
      </w:pPr>
      <w:r w:rsidRPr="001A37E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Информация</w:t>
      </w:r>
      <w:r w:rsidRPr="00DD3D0D">
        <w:rPr>
          <w:rFonts w:ascii="Times New Roman" w:hAnsi="Times New Roman"/>
          <w:b/>
          <w:sz w:val="28"/>
          <w:szCs w:val="28"/>
        </w:rPr>
        <w:t xml:space="preserve"> о наличии на территории </w:t>
      </w:r>
      <w:proofErr w:type="gramStart"/>
      <w:r w:rsidRPr="00DD3D0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D3D0D">
        <w:rPr>
          <w:rFonts w:ascii="Times New Roman" w:hAnsi="Times New Roman"/>
          <w:b/>
          <w:sz w:val="28"/>
          <w:szCs w:val="28"/>
        </w:rPr>
        <w:t xml:space="preserve">. </w:t>
      </w:r>
      <w:r w:rsidR="00E22ED5">
        <w:rPr>
          <w:rFonts w:ascii="Times New Roman" w:hAnsi="Times New Roman"/>
          <w:b/>
          <w:sz w:val="28"/>
          <w:szCs w:val="28"/>
        </w:rPr>
        <w:t>Белокуриха</w:t>
      </w:r>
      <w:r w:rsidRPr="00DD3D0D">
        <w:rPr>
          <w:rFonts w:ascii="Times New Roman" w:hAnsi="Times New Roman"/>
          <w:b/>
          <w:sz w:val="28"/>
          <w:szCs w:val="28"/>
        </w:rPr>
        <w:t xml:space="preserve"> земельных участков и иного имущества, которое возможно использовать для целей реализации резидентами инвестиционных проектов</w:t>
      </w:r>
    </w:p>
    <w:p w:rsidR="004C132D" w:rsidRPr="00626752" w:rsidRDefault="004C132D" w:rsidP="004C132D">
      <w:pPr>
        <w:spacing w:after="0" w:line="240" w:lineRule="auto"/>
        <w:ind w:firstLine="708"/>
        <w:jc w:val="both"/>
        <w:rPr>
          <w:rFonts w:ascii="Times New Roman" w:eastAsia="MingLiU_HKSCS-ExtB" w:hAnsi="Times New Roman"/>
          <w:sz w:val="24"/>
          <w:szCs w:val="28"/>
        </w:rPr>
      </w:pPr>
    </w:p>
    <w:p w:rsidR="004C132D" w:rsidRDefault="004C132D" w:rsidP="004C132D">
      <w:pPr>
        <w:spacing w:after="0" w:line="240" w:lineRule="auto"/>
        <w:ind w:firstLine="708"/>
        <w:jc w:val="both"/>
        <w:rPr>
          <w:rFonts w:ascii="Times New Roman" w:eastAsia="MingLiU_HKSCS-ExtB" w:hAnsi="Times New Roman"/>
          <w:sz w:val="28"/>
          <w:szCs w:val="28"/>
        </w:rPr>
      </w:pPr>
      <w:r w:rsidRPr="007A3E60">
        <w:rPr>
          <w:rFonts w:ascii="Times New Roman" w:eastAsia="MingLiU_HKSCS-ExtB" w:hAnsi="Times New Roman"/>
          <w:sz w:val="28"/>
          <w:szCs w:val="28"/>
        </w:rPr>
        <w:t xml:space="preserve">Состав инвестиционных площадок для реализации новых инвестиционных проектов в </w:t>
      </w:r>
      <w:proofErr w:type="gramStart"/>
      <w:r w:rsidRPr="007A3E60">
        <w:rPr>
          <w:rFonts w:ascii="Times New Roman" w:eastAsia="MingLiU_HKSCS-ExtB" w:hAnsi="Times New Roman"/>
          <w:sz w:val="28"/>
          <w:szCs w:val="28"/>
        </w:rPr>
        <w:t>г</w:t>
      </w:r>
      <w:proofErr w:type="gramEnd"/>
      <w:r>
        <w:rPr>
          <w:rFonts w:ascii="Times New Roman" w:eastAsia="MingLiU_HKSCS-ExtB" w:hAnsi="Times New Roman"/>
          <w:sz w:val="28"/>
          <w:szCs w:val="28"/>
        </w:rPr>
        <w:t>.</w:t>
      </w:r>
      <w:r w:rsidRPr="007A3E60">
        <w:rPr>
          <w:rFonts w:ascii="Times New Roman" w:eastAsia="MingLiU_HKSCS-ExtB" w:hAnsi="Times New Roman"/>
          <w:sz w:val="28"/>
          <w:szCs w:val="28"/>
        </w:rPr>
        <w:t xml:space="preserve"> </w:t>
      </w:r>
      <w:r w:rsidR="00E22ED5">
        <w:rPr>
          <w:rFonts w:ascii="Times New Roman" w:eastAsia="MingLiU_HKSCS-ExtB" w:hAnsi="Times New Roman"/>
          <w:sz w:val="28"/>
          <w:szCs w:val="28"/>
        </w:rPr>
        <w:t>Белокурихе</w:t>
      </w:r>
      <w:r w:rsidRPr="007A3E60">
        <w:rPr>
          <w:rFonts w:ascii="Times New Roman" w:eastAsia="MingLiU_HKSCS-ExtB" w:hAnsi="Times New Roman"/>
          <w:sz w:val="28"/>
          <w:szCs w:val="28"/>
        </w:rPr>
        <w:t xml:space="preserve"> представлен отдельной свободной от промышленной застройки площадк</w:t>
      </w:r>
      <w:r>
        <w:rPr>
          <w:rFonts w:ascii="Times New Roman" w:eastAsia="MingLiU_HKSCS-ExtB" w:hAnsi="Times New Roman"/>
          <w:sz w:val="28"/>
          <w:szCs w:val="28"/>
        </w:rPr>
        <w:t>ой</w:t>
      </w:r>
      <w:r w:rsidR="00A61027">
        <w:rPr>
          <w:rFonts w:ascii="Times New Roman" w:eastAsia="MingLiU_HKSCS-ExtB" w:hAnsi="Times New Roman"/>
          <w:sz w:val="28"/>
          <w:szCs w:val="28"/>
        </w:rPr>
        <w:t xml:space="preserve"> – </w:t>
      </w:r>
      <w:proofErr w:type="spellStart"/>
      <w:r w:rsidR="00A61027">
        <w:rPr>
          <w:rFonts w:ascii="Times New Roman" w:eastAsia="MingLiU_HKSCS-ExtB" w:hAnsi="Times New Roman"/>
          <w:sz w:val="28"/>
          <w:szCs w:val="28"/>
        </w:rPr>
        <w:t>гринфилдом</w:t>
      </w:r>
      <w:proofErr w:type="spellEnd"/>
      <w:r w:rsidRPr="007A3E60">
        <w:rPr>
          <w:rFonts w:ascii="Times New Roman" w:eastAsia="MingLiU_HKSCS-ExtB" w:hAnsi="Times New Roman"/>
          <w:sz w:val="28"/>
          <w:szCs w:val="28"/>
        </w:rPr>
        <w:t xml:space="preserve">, площадками действующих и недействующих </w:t>
      </w:r>
      <w:r>
        <w:rPr>
          <w:rFonts w:ascii="Times New Roman" w:eastAsia="MingLiU_HKSCS-ExtB" w:hAnsi="Times New Roman"/>
          <w:sz w:val="28"/>
          <w:szCs w:val="28"/>
        </w:rPr>
        <w:t xml:space="preserve">предприятий – </w:t>
      </w:r>
      <w:proofErr w:type="spellStart"/>
      <w:r>
        <w:rPr>
          <w:rFonts w:ascii="Times New Roman" w:eastAsia="MingLiU_HKSCS-ExtB" w:hAnsi="Times New Roman"/>
          <w:sz w:val="28"/>
          <w:szCs w:val="28"/>
        </w:rPr>
        <w:t>браунфилдами</w:t>
      </w:r>
      <w:proofErr w:type="spellEnd"/>
      <w:r w:rsidRPr="007A3E60">
        <w:rPr>
          <w:rFonts w:ascii="Times New Roman" w:eastAsia="MingLiU_HKSCS-ExtB" w:hAnsi="Times New Roman"/>
          <w:sz w:val="28"/>
          <w:szCs w:val="28"/>
        </w:rPr>
        <w:t>.</w:t>
      </w:r>
    </w:p>
    <w:p w:rsidR="004C132D" w:rsidRPr="00626752" w:rsidRDefault="004C132D" w:rsidP="004C132D">
      <w:pPr>
        <w:spacing w:after="0" w:line="240" w:lineRule="auto"/>
        <w:ind w:firstLine="708"/>
        <w:jc w:val="both"/>
        <w:rPr>
          <w:rFonts w:ascii="Times New Roman" w:eastAsia="MingLiU_HKSCS-ExtB" w:hAnsi="Times New Roman"/>
          <w:sz w:val="6"/>
          <w:szCs w:val="28"/>
        </w:rPr>
      </w:pPr>
    </w:p>
    <w:p w:rsidR="004C132D" w:rsidRDefault="00CC361C" w:rsidP="004C132D">
      <w:pPr>
        <w:pStyle w:val="a3"/>
        <w:spacing w:after="0" w:line="240" w:lineRule="auto"/>
        <w:ind w:left="0" w:firstLine="709"/>
        <w:jc w:val="right"/>
        <w:rPr>
          <w:rFonts w:ascii="Times New Roman" w:eastAsia="MingLiU_HKSCS-ExtB" w:hAnsi="Times New Roman"/>
          <w:sz w:val="28"/>
          <w:szCs w:val="28"/>
        </w:rPr>
      </w:pPr>
      <w:r>
        <w:rPr>
          <w:rFonts w:ascii="Times New Roman" w:eastAsia="MingLiU_HKSCS-ExtB" w:hAnsi="Times New Roman"/>
          <w:sz w:val="28"/>
          <w:szCs w:val="28"/>
        </w:rPr>
        <w:t>Таблица</w:t>
      </w:r>
    </w:p>
    <w:p w:rsidR="004C132D" w:rsidRDefault="004C132D" w:rsidP="004C132D">
      <w:pPr>
        <w:pStyle w:val="a3"/>
        <w:spacing w:after="0" w:line="240" w:lineRule="auto"/>
        <w:ind w:left="0" w:firstLine="709"/>
        <w:jc w:val="center"/>
        <w:rPr>
          <w:rFonts w:ascii="Times New Roman" w:eastAsia="MingLiU_HKSCS-ExtB" w:hAnsi="Times New Roman"/>
          <w:sz w:val="28"/>
          <w:szCs w:val="28"/>
        </w:rPr>
      </w:pPr>
    </w:p>
    <w:p w:rsidR="004C132D" w:rsidRDefault="004C132D" w:rsidP="004C132D">
      <w:pPr>
        <w:pStyle w:val="a3"/>
        <w:spacing w:after="120" w:line="240" w:lineRule="auto"/>
        <w:ind w:left="0" w:firstLine="709"/>
        <w:jc w:val="center"/>
        <w:rPr>
          <w:rFonts w:ascii="Times New Roman" w:eastAsia="MingLiU_HKSCS-ExtB" w:hAnsi="Times New Roman"/>
          <w:sz w:val="28"/>
          <w:szCs w:val="28"/>
        </w:rPr>
      </w:pPr>
      <w:r>
        <w:rPr>
          <w:rFonts w:ascii="Times New Roman" w:eastAsia="MingLiU_HKSCS-ExtB" w:hAnsi="Times New Roman"/>
          <w:sz w:val="28"/>
          <w:szCs w:val="28"/>
        </w:rPr>
        <w:t>Перечень инвестиционных площадок (</w:t>
      </w:r>
      <w:proofErr w:type="spellStart"/>
      <w:r>
        <w:rPr>
          <w:rFonts w:ascii="Times New Roman" w:eastAsia="MingLiU_HKSCS-ExtB" w:hAnsi="Times New Roman"/>
          <w:sz w:val="28"/>
          <w:szCs w:val="28"/>
        </w:rPr>
        <w:t>гринфилдов</w:t>
      </w:r>
      <w:proofErr w:type="spellEnd"/>
      <w:r>
        <w:rPr>
          <w:rFonts w:ascii="Times New Roman" w:eastAsia="MingLiU_HKSCS-ExtB" w:hAnsi="Times New Roman"/>
          <w:sz w:val="28"/>
          <w:szCs w:val="28"/>
        </w:rPr>
        <w:t>)</w:t>
      </w:r>
    </w:p>
    <w:tbl>
      <w:tblPr>
        <w:tblW w:w="508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1514"/>
        <w:gridCol w:w="1780"/>
        <w:gridCol w:w="2074"/>
        <w:gridCol w:w="2064"/>
        <w:gridCol w:w="1640"/>
      </w:tblGrid>
      <w:tr w:rsidR="004C132D" w:rsidRPr="006E0DCF" w:rsidTr="00F450A8">
        <w:trPr>
          <w:trHeight w:val="1025"/>
        </w:trPr>
        <w:tc>
          <w:tcPr>
            <w:tcW w:w="337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E0D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0DCF">
              <w:rPr>
                <w:rFonts w:ascii="Times New Roman" w:hAnsi="Times New Roman"/>
              </w:rPr>
              <w:t>/</w:t>
            </w:r>
            <w:proofErr w:type="spellStart"/>
            <w:r w:rsidRPr="006E0D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78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Наименование инвестиционной площадки</w:t>
            </w:r>
          </w:p>
        </w:tc>
        <w:tc>
          <w:tcPr>
            <w:tcW w:w="915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Адрес место</w:t>
            </w:r>
            <w:r w:rsidR="001F124B">
              <w:rPr>
                <w:rFonts w:ascii="Times New Roman" w:hAnsi="Times New Roman"/>
              </w:rPr>
              <w:t xml:space="preserve"> </w:t>
            </w:r>
            <w:r w:rsidRPr="006E0DCF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066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Кадас</w:t>
            </w:r>
            <w:r>
              <w:rPr>
                <w:rFonts w:ascii="Times New Roman" w:hAnsi="Times New Roman"/>
              </w:rPr>
              <w:t>тровый номер земельного участка </w:t>
            </w:r>
            <w:r w:rsidRPr="006E0DCF">
              <w:rPr>
                <w:rFonts w:ascii="Times New Roman" w:hAnsi="Times New Roman"/>
              </w:rPr>
              <w:t>/ площадь</w:t>
            </w:r>
          </w:p>
        </w:tc>
        <w:tc>
          <w:tcPr>
            <w:tcW w:w="1061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Краткая характеристика участка</w:t>
            </w:r>
          </w:p>
        </w:tc>
        <w:tc>
          <w:tcPr>
            <w:tcW w:w="843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Собственник</w:t>
            </w:r>
          </w:p>
        </w:tc>
      </w:tr>
    </w:tbl>
    <w:p w:rsidR="004C132D" w:rsidRDefault="004C132D" w:rsidP="004C132D">
      <w:pPr>
        <w:pStyle w:val="a3"/>
        <w:spacing w:after="0" w:line="14" w:lineRule="auto"/>
        <w:ind w:left="0" w:firstLine="709"/>
        <w:jc w:val="center"/>
        <w:rPr>
          <w:rFonts w:ascii="Times New Roman" w:eastAsia="MingLiU_HKSCS-ExtB" w:hAnsi="Times New Roman"/>
          <w:sz w:val="28"/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1514"/>
        <w:gridCol w:w="1767"/>
        <w:gridCol w:w="14"/>
        <w:gridCol w:w="2074"/>
        <w:gridCol w:w="2064"/>
        <w:gridCol w:w="1640"/>
      </w:tblGrid>
      <w:tr w:rsidR="004C132D" w:rsidRPr="006E0DCF" w:rsidTr="00F450A8">
        <w:trPr>
          <w:trHeight w:val="138"/>
          <w:tblHeader/>
        </w:trPr>
        <w:tc>
          <w:tcPr>
            <w:tcW w:w="337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1</w:t>
            </w:r>
          </w:p>
        </w:tc>
        <w:tc>
          <w:tcPr>
            <w:tcW w:w="778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2</w:t>
            </w:r>
          </w:p>
        </w:tc>
        <w:tc>
          <w:tcPr>
            <w:tcW w:w="915" w:type="pct"/>
            <w:gridSpan w:val="2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3</w:t>
            </w:r>
          </w:p>
        </w:tc>
        <w:tc>
          <w:tcPr>
            <w:tcW w:w="1066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4</w:t>
            </w:r>
          </w:p>
        </w:tc>
        <w:tc>
          <w:tcPr>
            <w:tcW w:w="1061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5</w:t>
            </w:r>
          </w:p>
        </w:tc>
        <w:tc>
          <w:tcPr>
            <w:tcW w:w="843" w:type="pct"/>
          </w:tcPr>
          <w:p w:rsidR="004C132D" w:rsidRPr="006E0DCF" w:rsidRDefault="004C132D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6</w:t>
            </w:r>
          </w:p>
        </w:tc>
      </w:tr>
      <w:tr w:rsidR="004C132D" w:rsidRPr="006E0DCF" w:rsidTr="00F450A8">
        <w:trPr>
          <w:trHeight w:val="278"/>
        </w:trPr>
        <w:tc>
          <w:tcPr>
            <w:tcW w:w="5000" w:type="pct"/>
            <w:gridSpan w:val="7"/>
          </w:tcPr>
          <w:p w:rsidR="004C132D" w:rsidRPr="006E0DCF" w:rsidRDefault="004C132D" w:rsidP="00F45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eastAsia="MingLiU_HKSCS-ExtB" w:hAnsi="Times New Roman"/>
              </w:rPr>
              <w:t>Перечень инвестиционных площадок (</w:t>
            </w:r>
            <w:proofErr w:type="spellStart"/>
            <w:r w:rsidRPr="006E0DCF">
              <w:rPr>
                <w:rFonts w:ascii="Times New Roman" w:eastAsia="MingLiU_HKSCS-ExtB" w:hAnsi="Times New Roman"/>
              </w:rPr>
              <w:t>гринфилдов</w:t>
            </w:r>
            <w:proofErr w:type="spellEnd"/>
            <w:r w:rsidRPr="006E0DCF">
              <w:rPr>
                <w:rFonts w:ascii="Times New Roman" w:eastAsia="MingLiU_HKSCS-ExtB" w:hAnsi="Times New Roman"/>
              </w:rPr>
              <w:t>)</w:t>
            </w:r>
          </w:p>
        </w:tc>
      </w:tr>
      <w:tr w:rsidR="00F84191" w:rsidRPr="006E0DCF" w:rsidTr="005F4D9D">
        <w:trPr>
          <w:trHeight w:val="416"/>
        </w:trPr>
        <w:tc>
          <w:tcPr>
            <w:tcW w:w="337" w:type="pct"/>
            <w:vMerge w:val="restart"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1</w:t>
            </w:r>
          </w:p>
        </w:tc>
        <w:tc>
          <w:tcPr>
            <w:tcW w:w="778" w:type="pct"/>
          </w:tcPr>
          <w:p w:rsidR="00F84191" w:rsidRPr="00B0532B" w:rsidRDefault="00F84191" w:rsidP="00295324">
            <w:pPr>
              <w:spacing w:after="0" w:line="240" w:lineRule="auto"/>
              <w:rPr>
                <w:rFonts w:ascii="Times New Roman" w:hAnsi="Times New Roman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 xml:space="preserve">Для объектов жилой застройки в целях </w:t>
            </w:r>
            <w:r w:rsidRPr="00B0532B">
              <w:rPr>
                <w:rFonts w:ascii="Times New Roman" w:hAnsi="Times New Roman"/>
              </w:rPr>
              <w:t>размещения объектов рекреационного назначения</w:t>
            </w:r>
          </w:p>
        </w:tc>
        <w:tc>
          <w:tcPr>
            <w:tcW w:w="908" w:type="pct"/>
          </w:tcPr>
          <w:p w:rsidR="00F84191" w:rsidRPr="006E0DCF" w:rsidRDefault="00F84191" w:rsidP="00987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 примерно в 480 м по направлению на юг от ориентира ул. Садовая, 68</w:t>
            </w:r>
          </w:p>
        </w:tc>
        <w:tc>
          <w:tcPr>
            <w:tcW w:w="1073" w:type="pct"/>
            <w:gridSpan w:val="2"/>
          </w:tcPr>
          <w:p w:rsidR="00F84191" w:rsidRPr="006E0DCF" w:rsidRDefault="00F84191" w:rsidP="00824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</w:t>
            </w:r>
            <w:r>
              <w:rPr>
                <w:rFonts w:ascii="Times New Roman" w:hAnsi="Times New Roman"/>
                <w:sz w:val="24"/>
                <w:szCs w:val="24"/>
              </w:rPr>
              <w:t>020202:7, площадь участка 293217 кв.м.</w:t>
            </w:r>
          </w:p>
        </w:tc>
        <w:tc>
          <w:tcPr>
            <w:tcW w:w="1061" w:type="pct"/>
          </w:tcPr>
          <w:p w:rsidR="00F84191" w:rsidRPr="006E0DCF" w:rsidRDefault="00F23D0F" w:rsidP="00F23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с перепадами рельефа, </w:t>
            </w:r>
            <w:r w:rsidRPr="006E0DCF">
              <w:rPr>
                <w:rFonts w:ascii="Times New Roman" w:hAnsi="Times New Roman"/>
              </w:rPr>
              <w:t>име</w:t>
            </w:r>
            <w:r>
              <w:rPr>
                <w:rFonts w:ascii="Times New Roman" w:hAnsi="Times New Roman"/>
              </w:rPr>
              <w:t>ется возможность</w:t>
            </w:r>
            <w:r w:rsidRPr="006E0DCF">
              <w:rPr>
                <w:rFonts w:ascii="Times New Roman" w:hAnsi="Times New Roman"/>
              </w:rPr>
              <w:t xml:space="preserve"> подклю</w:t>
            </w:r>
            <w:r>
              <w:rPr>
                <w:rFonts w:ascii="Times New Roman" w:hAnsi="Times New Roman"/>
              </w:rPr>
              <w:t xml:space="preserve">чения к сетям </w:t>
            </w:r>
            <w:proofErr w:type="spellStart"/>
            <w:r>
              <w:rPr>
                <w:rFonts w:ascii="Times New Roman" w:hAnsi="Times New Roman"/>
              </w:rPr>
              <w:t>вод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E0DCF">
              <w:rPr>
                <w:rFonts w:ascii="Times New Roman" w:hAnsi="Times New Roman"/>
              </w:rPr>
              <w:t>газо</w:t>
            </w:r>
            <w:proofErr w:type="spellEnd"/>
            <w:r w:rsidRPr="006E0DCF">
              <w:rPr>
                <w:rFonts w:ascii="Times New Roman" w:hAnsi="Times New Roman"/>
              </w:rPr>
              <w:t>- и электроснабжения</w:t>
            </w:r>
            <w:r>
              <w:rPr>
                <w:rFonts w:ascii="Times New Roman" w:hAnsi="Times New Roman"/>
              </w:rPr>
              <w:t>. Вблизи  участка расположен ручей, имеется возможность создания искусственного водоема</w:t>
            </w:r>
          </w:p>
        </w:tc>
        <w:tc>
          <w:tcPr>
            <w:tcW w:w="843" w:type="pct"/>
          </w:tcPr>
          <w:p w:rsidR="00F84191" w:rsidRPr="006E0DCF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город Белокуриха</w:t>
            </w:r>
          </w:p>
        </w:tc>
      </w:tr>
      <w:tr w:rsidR="00F84191" w:rsidRPr="006E0DCF" w:rsidTr="005F4D9D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295324" w:rsidRDefault="00F84191" w:rsidP="00F4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24">
              <w:rPr>
                <w:rFonts w:ascii="Times New Roman" w:hAnsi="Times New Roman"/>
                <w:sz w:val="24"/>
                <w:szCs w:val="24"/>
              </w:rPr>
              <w:t xml:space="preserve">Для объектов общественно-делового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в целях п</w:t>
            </w:r>
            <w:r w:rsidRPr="00295324">
              <w:rPr>
                <w:rFonts w:ascii="Times New Roman" w:hAnsi="Times New Roman"/>
                <w:sz w:val="24"/>
                <w:szCs w:val="24"/>
              </w:rPr>
              <w:t>од объекты культурно-бытового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08" w:type="pct"/>
          </w:tcPr>
          <w:p w:rsidR="00F84191" w:rsidRDefault="00F84191" w:rsidP="00824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 ул. Советская, участок 84</w:t>
            </w:r>
          </w:p>
        </w:tc>
        <w:tc>
          <w:tcPr>
            <w:tcW w:w="1073" w:type="pct"/>
            <w:gridSpan w:val="2"/>
          </w:tcPr>
          <w:p w:rsidR="00F84191" w:rsidRPr="006778C5" w:rsidRDefault="00F84191" w:rsidP="0004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</w:t>
            </w:r>
            <w:r>
              <w:rPr>
                <w:rFonts w:ascii="Times New Roman" w:hAnsi="Times New Roman"/>
                <w:sz w:val="24"/>
                <w:szCs w:val="24"/>
              </w:rPr>
              <w:t>011701:101, площадь участка 11413 кв.м.</w:t>
            </w:r>
          </w:p>
        </w:tc>
        <w:tc>
          <w:tcPr>
            <w:tcW w:w="1061" w:type="pct"/>
          </w:tcPr>
          <w:p w:rsidR="00F84191" w:rsidRPr="006E0DCF" w:rsidRDefault="00F23D0F" w:rsidP="00F23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E0DCF">
              <w:rPr>
                <w:rFonts w:ascii="Times New Roman" w:hAnsi="Times New Roman"/>
              </w:rPr>
              <w:t>часток выровнен,</w:t>
            </w:r>
            <w:r>
              <w:rPr>
                <w:rFonts w:ascii="Times New Roman" w:hAnsi="Times New Roman"/>
              </w:rPr>
              <w:t xml:space="preserve"> расположен на въезде в город,</w:t>
            </w:r>
            <w:r w:rsidRPr="006E0DCF">
              <w:rPr>
                <w:rFonts w:ascii="Times New Roman" w:hAnsi="Times New Roman"/>
              </w:rPr>
              <w:t xml:space="preserve"> име</w:t>
            </w:r>
            <w:r>
              <w:rPr>
                <w:rFonts w:ascii="Times New Roman" w:hAnsi="Times New Roman"/>
              </w:rPr>
              <w:t>ется возможность</w:t>
            </w:r>
            <w:r w:rsidRPr="006E0DCF">
              <w:rPr>
                <w:rFonts w:ascii="Times New Roman" w:hAnsi="Times New Roman"/>
              </w:rPr>
              <w:t xml:space="preserve"> подклю</w:t>
            </w:r>
            <w:r>
              <w:rPr>
                <w:rFonts w:ascii="Times New Roman" w:hAnsi="Times New Roman"/>
              </w:rPr>
              <w:t xml:space="preserve">чения к сетям </w:t>
            </w:r>
            <w:proofErr w:type="spellStart"/>
            <w:r>
              <w:rPr>
                <w:rFonts w:ascii="Times New Roman" w:hAnsi="Times New Roman"/>
              </w:rPr>
              <w:t>вод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6E0DCF">
              <w:rPr>
                <w:rFonts w:ascii="Times New Roman" w:hAnsi="Times New Roman"/>
              </w:rPr>
              <w:t>и электроснабжения,</w:t>
            </w:r>
          </w:p>
        </w:tc>
        <w:tc>
          <w:tcPr>
            <w:tcW w:w="843" w:type="pct"/>
          </w:tcPr>
          <w:p w:rsidR="00F84191" w:rsidRDefault="00F84191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 Белокурихи, постоянное (бессрочное) пользование</w:t>
            </w:r>
          </w:p>
        </w:tc>
      </w:tr>
      <w:tr w:rsidR="00B0532B" w:rsidRPr="006E0DCF" w:rsidTr="005F4D9D">
        <w:trPr>
          <w:trHeight w:val="416"/>
        </w:trPr>
        <w:tc>
          <w:tcPr>
            <w:tcW w:w="337" w:type="pct"/>
            <w:vMerge/>
          </w:tcPr>
          <w:p w:rsidR="00B0532B" w:rsidRPr="006E0DCF" w:rsidRDefault="00B0532B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 w:val="restart"/>
          </w:tcPr>
          <w:p w:rsidR="00B0532B" w:rsidRPr="00295324" w:rsidRDefault="00B0532B" w:rsidP="00CC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24">
              <w:rPr>
                <w:rFonts w:ascii="Times New Roman" w:hAnsi="Times New Roman"/>
                <w:sz w:val="24"/>
                <w:szCs w:val="24"/>
              </w:rPr>
              <w:t xml:space="preserve">Для объектов общественно-делового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295324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Pr="00295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спортивно-развлекательного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5324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</w:tcPr>
          <w:p w:rsidR="00B0532B" w:rsidRDefault="00B0532B" w:rsidP="001F1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Алтайский край, город Белокуриха, ул. Соболева, 22/1</w:t>
            </w:r>
          </w:p>
        </w:tc>
        <w:tc>
          <w:tcPr>
            <w:tcW w:w="1073" w:type="pct"/>
            <w:gridSpan w:val="2"/>
          </w:tcPr>
          <w:p w:rsidR="00B0532B" w:rsidRDefault="00B0532B" w:rsidP="001F1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6">
              <w:rPr>
                <w:rFonts w:ascii="Times New Roman" w:hAnsi="Times New Roman"/>
                <w:sz w:val="24"/>
                <w:szCs w:val="24"/>
              </w:rPr>
              <w:t>22:64:010202:85</w:t>
            </w:r>
          </w:p>
          <w:p w:rsidR="00B0532B" w:rsidRPr="006778C5" w:rsidRDefault="00B0532B" w:rsidP="001F1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3974 кв.м.</w:t>
            </w:r>
          </w:p>
        </w:tc>
        <w:tc>
          <w:tcPr>
            <w:tcW w:w="1061" w:type="pct"/>
          </w:tcPr>
          <w:p w:rsidR="00B0532B" w:rsidRPr="006E0DCF" w:rsidRDefault="00B0532B" w:rsidP="00F23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E0DCF">
              <w:rPr>
                <w:rFonts w:ascii="Times New Roman" w:hAnsi="Times New Roman"/>
              </w:rPr>
              <w:t>часток выровнен,</w:t>
            </w:r>
            <w:r>
              <w:rPr>
                <w:rFonts w:ascii="Times New Roman" w:hAnsi="Times New Roman"/>
              </w:rPr>
              <w:t xml:space="preserve">  </w:t>
            </w:r>
            <w:r w:rsidRPr="006E0DCF">
              <w:rPr>
                <w:rFonts w:ascii="Times New Roman" w:hAnsi="Times New Roman"/>
              </w:rPr>
              <w:t xml:space="preserve"> име</w:t>
            </w:r>
            <w:r>
              <w:rPr>
                <w:rFonts w:ascii="Times New Roman" w:hAnsi="Times New Roman"/>
              </w:rPr>
              <w:t>ется возможность</w:t>
            </w:r>
            <w:r w:rsidRPr="006E0DCF">
              <w:rPr>
                <w:rFonts w:ascii="Times New Roman" w:hAnsi="Times New Roman"/>
              </w:rPr>
              <w:t xml:space="preserve"> подклю</w:t>
            </w:r>
            <w:r>
              <w:rPr>
                <w:rFonts w:ascii="Times New Roman" w:hAnsi="Times New Roman"/>
              </w:rPr>
              <w:t xml:space="preserve">чения к центральным системам </w:t>
            </w:r>
            <w:proofErr w:type="spellStart"/>
            <w:r>
              <w:rPr>
                <w:rFonts w:ascii="Times New Roman" w:hAnsi="Times New Roman"/>
              </w:rPr>
              <w:t>водо</w:t>
            </w:r>
            <w:proofErr w:type="spellEnd"/>
            <w:r>
              <w:rPr>
                <w:rFonts w:ascii="Times New Roman" w:hAnsi="Times New Roman"/>
              </w:rPr>
              <w:t>-,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  <w:r w:rsidRPr="006E0DCF">
              <w:rPr>
                <w:rFonts w:ascii="Times New Roman" w:hAnsi="Times New Roman"/>
              </w:rPr>
              <w:t>и электроснабжения,</w:t>
            </w:r>
            <w:r>
              <w:rPr>
                <w:rFonts w:ascii="Times New Roman" w:hAnsi="Times New Roman"/>
              </w:rPr>
              <w:t xml:space="preserve"> водоотведения.</w:t>
            </w:r>
          </w:p>
        </w:tc>
        <w:tc>
          <w:tcPr>
            <w:tcW w:w="843" w:type="pct"/>
          </w:tcPr>
          <w:p w:rsid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город Белокуриха</w:t>
            </w:r>
          </w:p>
        </w:tc>
      </w:tr>
      <w:tr w:rsidR="00B0532B" w:rsidRPr="006E0DCF" w:rsidTr="006828B5">
        <w:trPr>
          <w:trHeight w:val="416"/>
        </w:trPr>
        <w:tc>
          <w:tcPr>
            <w:tcW w:w="337" w:type="pct"/>
            <w:vMerge/>
          </w:tcPr>
          <w:p w:rsidR="00B0532B" w:rsidRPr="006E0DCF" w:rsidRDefault="00B0532B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/>
          </w:tcPr>
          <w:p w:rsidR="00B0532B" w:rsidRPr="00C74415" w:rsidRDefault="00B0532B" w:rsidP="00C744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pct"/>
          </w:tcPr>
          <w:p w:rsidR="00B0532B" w:rsidRDefault="00B0532B" w:rsidP="00824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</w:tcPr>
          <w:p w:rsidR="00B0532B" w:rsidRPr="009270E6" w:rsidRDefault="00B0532B" w:rsidP="006D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B0532B" w:rsidRPr="00987246" w:rsidRDefault="00B0532B" w:rsidP="00F45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76E0" w:rsidRPr="006E0DCF" w:rsidTr="002176E0">
        <w:trPr>
          <w:trHeight w:val="416"/>
        </w:trPr>
        <w:tc>
          <w:tcPr>
            <w:tcW w:w="337" w:type="pct"/>
            <w:vMerge/>
          </w:tcPr>
          <w:p w:rsidR="002176E0" w:rsidRPr="006E0DCF" w:rsidRDefault="002176E0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shd w:val="clear" w:color="auto" w:fill="auto"/>
          </w:tcPr>
          <w:p w:rsidR="002176E0" w:rsidRPr="008C39D9" w:rsidRDefault="002176E0" w:rsidP="0021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размещения комплексной жилой застройки с парковой зоной</w:t>
            </w:r>
          </w:p>
        </w:tc>
        <w:tc>
          <w:tcPr>
            <w:tcW w:w="908" w:type="pct"/>
          </w:tcPr>
          <w:p w:rsidR="002176E0" w:rsidRDefault="002176E0" w:rsidP="002176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край, город Белокуриха, ул. </w:t>
            </w:r>
            <w:proofErr w:type="spellStart"/>
            <w:r>
              <w:rPr>
                <w:rFonts w:ascii="Times New Roman" w:hAnsi="Times New Roman"/>
              </w:rPr>
              <w:t>Бийская</w:t>
            </w:r>
            <w:proofErr w:type="spell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1073" w:type="pct"/>
            <w:gridSpan w:val="2"/>
          </w:tcPr>
          <w:p w:rsidR="002176E0" w:rsidRPr="006778C5" w:rsidRDefault="002176E0" w:rsidP="0053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</w:t>
            </w:r>
            <w:r>
              <w:rPr>
                <w:rFonts w:ascii="Times New Roman" w:hAnsi="Times New Roman"/>
                <w:sz w:val="24"/>
                <w:szCs w:val="24"/>
              </w:rPr>
              <w:t>010202:</w:t>
            </w:r>
            <w:r w:rsidR="00533F33">
              <w:rPr>
                <w:rFonts w:ascii="Times New Roman" w:hAnsi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 участка </w:t>
            </w:r>
            <w:r w:rsidR="00533F33">
              <w:rPr>
                <w:rFonts w:ascii="Times New Roman" w:hAnsi="Times New Roman"/>
                <w:sz w:val="24"/>
                <w:szCs w:val="24"/>
              </w:rPr>
              <w:t>1973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061" w:type="pct"/>
          </w:tcPr>
          <w:p w:rsidR="0002211C" w:rsidRDefault="0002211C" w:rsidP="00022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находятся два объекта незавершенных строительством, принадлежащие ООО «</w:t>
            </w:r>
            <w:proofErr w:type="spellStart"/>
            <w:r w:rsidRPr="0002211C">
              <w:rPr>
                <w:rFonts w:ascii="Times New Roman" w:hAnsi="Times New Roman"/>
              </w:rPr>
              <w:t>Апарт-отель</w:t>
            </w:r>
            <w:proofErr w:type="spellEnd"/>
            <w:r w:rsidRPr="0002211C">
              <w:rPr>
                <w:rFonts w:ascii="Times New Roman" w:hAnsi="Times New Roman"/>
              </w:rPr>
              <w:t xml:space="preserve"> «Курортный</w:t>
            </w:r>
            <w:r>
              <w:rPr>
                <w:rFonts w:ascii="Times New Roman" w:hAnsi="Times New Roman"/>
              </w:rPr>
              <w:t>».</w:t>
            </w:r>
          </w:p>
          <w:p w:rsidR="002176E0" w:rsidRDefault="00533F33" w:rsidP="00533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  <w:r w:rsidR="0002211C" w:rsidRPr="00F964CB">
              <w:rPr>
                <w:rFonts w:ascii="Times New Roman" w:hAnsi="Times New Roman"/>
              </w:rPr>
              <w:t xml:space="preserve">№ </w:t>
            </w:r>
            <w:r w:rsidR="0002211C">
              <w:rPr>
                <w:rFonts w:ascii="Times New Roman" w:hAnsi="Times New Roman"/>
              </w:rPr>
              <w:t xml:space="preserve">2 высотой 3 этажа.   Выполнены работы по строительству фундамента и стен первого этажа зданий. </w:t>
            </w:r>
            <w:r w:rsidR="0002211C" w:rsidRPr="0002211C">
              <w:rPr>
                <w:rFonts w:ascii="Times New Roman" w:hAnsi="Times New Roman"/>
              </w:rPr>
              <w:t xml:space="preserve">Общая площадь – 1001,60 </w:t>
            </w:r>
            <w:r w:rsidR="0002211C">
              <w:rPr>
                <w:rFonts w:ascii="Times New Roman" w:hAnsi="Times New Roman"/>
              </w:rPr>
              <w:t xml:space="preserve"> и </w:t>
            </w:r>
            <w:r w:rsidR="0002211C" w:rsidRPr="0002211C">
              <w:rPr>
                <w:rFonts w:ascii="Times New Roman" w:hAnsi="Times New Roman"/>
              </w:rPr>
              <w:t>1220,94 кв.м., строительный объем –</w:t>
            </w:r>
            <w:r>
              <w:rPr>
                <w:rFonts w:ascii="Times New Roman" w:hAnsi="Times New Roman"/>
              </w:rPr>
              <w:t xml:space="preserve"> </w:t>
            </w:r>
            <w:r w:rsidR="0002211C" w:rsidRPr="0002211C">
              <w:rPr>
                <w:rFonts w:ascii="Times New Roman" w:hAnsi="Times New Roman"/>
              </w:rPr>
              <w:t>6049,96</w:t>
            </w:r>
            <w:r w:rsidR="0002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11C" w:rsidRPr="0002211C">
              <w:rPr>
                <w:rFonts w:ascii="Times New Roman" w:hAnsi="Times New Roman"/>
              </w:rPr>
              <w:t>куб.</w:t>
            </w:r>
            <w:proofErr w:type="gramStart"/>
            <w:r w:rsidR="0002211C" w:rsidRPr="0002211C">
              <w:rPr>
                <w:rFonts w:ascii="Times New Roman" w:hAnsi="Times New Roman"/>
              </w:rPr>
              <w:t>м</w:t>
            </w:r>
            <w:proofErr w:type="gramEnd"/>
            <w:r w:rsidR="0002211C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</w:tcPr>
          <w:p w:rsidR="002176E0" w:rsidRDefault="002043B5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F84191" w:rsidRPr="006E0DCF" w:rsidTr="006828B5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8C39D9" w:rsidRDefault="00F84191" w:rsidP="0029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сельскохозяйственного производства в целях строительства городского стадиона</w:t>
            </w:r>
          </w:p>
        </w:tc>
        <w:tc>
          <w:tcPr>
            <w:tcW w:w="908" w:type="pct"/>
          </w:tcPr>
          <w:p w:rsidR="00F84191" w:rsidRDefault="00F84191" w:rsidP="005F4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</w:t>
            </w:r>
          </w:p>
        </w:tc>
        <w:tc>
          <w:tcPr>
            <w:tcW w:w="1073" w:type="pct"/>
            <w:gridSpan w:val="2"/>
          </w:tcPr>
          <w:p w:rsidR="00F84191" w:rsidRPr="006778C5" w:rsidRDefault="00F84191" w:rsidP="005F4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</w:t>
            </w:r>
            <w:r w:rsidR="003324D7">
              <w:rPr>
                <w:rFonts w:ascii="Times New Roman" w:hAnsi="Times New Roman"/>
                <w:sz w:val="24"/>
                <w:szCs w:val="24"/>
              </w:rPr>
              <w:t>013901:15</w:t>
            </w:r>
            <w:r w:rsidR="00533F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9, площадь участка 42862 кв.м</w:t>
            </w:r>
            <w:r w:rsidR="000221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F84191" w:rsidRDefault="00F23D0F" w:rsidP="00E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E0DCF">
              <w:rPr>
                <w:rFonts w:ascii="Times New Roman" w:hAnsi="Times New Roman"/>
              </w:rPr>
              <w:t>часток выровнен,</w:t>
            </w:r>
            <w:r>
              <w:rPr>
                <w:rFonts w:ascii="Times New Roman" w:hAnsi="Times New Roman"/>
              </w:rPr>
              <w:t xml:space="preserve"> расположен вдоль туристического маршрута </w:t>
            </w:r>
            <w:proofErr w:type="spellStart"/>
            <w:r>
              <w:rPr>
                <w:rFonts w:ascii="Times New Roman" w:hAnsi="Times New Roman"/>
              </w:rPr>
              <w:t>субкластера</w:t>
            </w:r>
            <w:proofErr w:type="spellEnd"/>
            <w:r>
              <w:rPr>
                <w:rFonts w:ascii="Times New Roman" w:hAnsi="Times New Roman"/>
              </w:rPr>
              <w:t xml:space="preserve"> «Белокуриха – 2»,</w:t>
            </w:r>
            <w:r w:rsidRPr="006E0DCF">
              <w:rPr>
                <w:rFonts w:ascii="Times New Roman" w:hAnsi="Times New Roman"/>
              </w:rPr>
              <w:t xml:space="preserve"> име</w:t>
            </w:r>
            <w:r>
              <w:rPr>
                <w:rFonts w:ascii="Times New Roman" w:hAnsi="Times New Roman"/>
              </w:rPr>
              <w:t>ется возможность</w:t>
            </w:r>
            <w:r w:rsidRPr="006E0DCF">
              <w:rPr>
                <w:rFonts w:ascii="Times New Roman" w:hAnsi="Times New Roman"/>
              </w:rPr>
              <w:t xml:space="preserve"> подклю</w:t>
            </w:r>
            <w:r>
              <w:rPr>
                <w:rFonts w:ascii="Times New Roman" w:hAnsi="Times New Roman"/>
              </w:rPr>
              <w:t xml:space="preserve">чения к сетям </w:t>
            </w:r>
            <w:proofErr w:type="spellStart"/>
            <w:r>
              <w:rPr>
                <w:rFonts w:ascii="Times New Roman" w:hAnsi="Times New Roman"/>
              </w:rPr>
              <w:t>вод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газо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r w:rsidRPr="006E0DCF">
              <w:rPr>
                <w:rFonts w:ascii="Times New Roman" w:hAnsi="Times New Roman"/>
              </w:rPr>
              <w:t>и электроснабжения,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57F7" w:rsidRPr="00B9640A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EFEFE"/>
              </w:rPr>
            </w:pPr>
            <w:r w:rsidRPr="00B9640A">
              <w:rPr>
                <w:rFonts w:ascii="Times New Roman" w:hAnsi="Times New Roman"/>
                <w:shd w:val="clear" w:color="auto" w:fill="FEFEFE"/>
              </w:rPr>
              <w:t>Проектируемый комплекс спортивных сооружений в составе жилого микрорайона предназначается для физкультурно-оздоровительных занятий для различных групп населения и проведения спортивных мероприятий всех уровней.</w:t>
            </w:r>
          </w:p>
          <w:p w:rsidR="00E057F7" w:rsidRPr="00B9640A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EFEFE"/>
              </w:rPr>
            </w:pPr>
            <w:r w:rsidRPr="00B9640A">
              <w:rPr>
                <w:rFonts w:ascii="Times New Roman" w:hAnsi="Times New Roman"/>
                <w:shd w:val="clear" w:color="auto" w:fill="FEFEFE"/>
              </w:rPr>
              <w:t xml:space="preserve">В состав комплекса спортивных </w:t>
            </w:r>
            <w:r w:rsidRPr="00B9640A">
              <w:rPr>
                <w:rFonts w:ascii="Times New Roman" w:hAnsi="Times New Roman"/>
                <w:shd w:val="clear" w:color="auto" w:fill="FEFEFE"/>
              </w:rPr>
              <w:lastRenderedPageBreak/>
              <w:t xml:space="preserve">сооружений </w:t>
            </w:r>
            <w:r>
              <w:rPr>
                <w:rFonts w:ascii="Times New Roman" w:hAnsi="Times New Roman"/>
                <w:shd w:val="clear" w:color="auto" w:fill="FEFEFE"/>
              </w:rPr>
              <w:t>включить</w:t>
            </w:r>
            <w:r w:rsidRPr="00B9640A">
              <w:rPr>
                <w:rFonts w:ascii="Times New Roman" w:hAnsi="Times New Roman"/>
                <w:shd w:val="clear" w:color="auto" w:fill="FEFEFE"/>
              </w:rPr>
              <w:t xml:space="preserve"> следующие объекты:</w:t>
            </w:r>
          </w:p>
          <w:p w:rsidR="00E057F7" w:rsidRPr="00B9640A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EFEFE"/>
              </w:rPr>
            </w:pPr>
            <w:r w:rsidRPr="00B9640A">
              <w:rPr>
                <w:rFonts w:ascii="Times New Roman" w:hAnsi="Times New Roman"/>
                <w:shd w:val="clear" w:color="auto" w:fill="FEFEFE"/>
              </w:rPr>
              <w:t>1. Стадион.</w:t>
            </w:r>
          </w:p>
          <w:p w:rsidR="00E057F7" w:rsidRPr="00B9640A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EFEFE"/>
              </w:rPr>
            </w:pPr>
            <w:proofErr w:type="gramStart"/>
            <w:r w:rsidRPr="00B9640A">
              <w:rPr>
                <w:rFonts w:ascii="Times New Roman" w:hAnsi="Times New Roman"/>
                <w:shd w:val="clear" w:color="auto" w:fill="FEFEFE"/>
              </w:rPr>
              <w:t>Спортивные сооружения: футбольное поле (100х60м); 2 площадки для баскетбола (30х18 м); 2 площадки для волейбола (24х15м); 2 площадки для пляжного волейбола, 6 круговых беговых дорожек длиной от 400 м; 8 прямых беговых дорожек длиной 100 м; сектор для толкания ядра; 2 сектора для прыжков в длину, площадка для игры в городки;</w:t>
            </w:r>
            <w:proofErr w:type="gramEnd"/>
            <w:r w:rsidRPr="00B9640A">
              <w:rPr>
                <w:rFonts w:ascii="Times New Roman" w:hAnsi="Times New Roman"/>
                <w:shd w:val="clear" w:color="auto" w:fill="FEFEFE"/>
              </w:rPr>
              <w:t xml:space="preserve"> сектор для метания копья; совмещенные сектора для метания диска и молота</w:t>
            </w:r>
            <w:proofErr w:type="gramStart"/>
            <w:r w:rsidRPr="00B9640A">
              <w:rPr>
                <w:rFonts w:ascii="Times New Roman" w:hAnsi="Times New Roman"/>
                <w:shd w:val="clear" w:color="auto" w:fill="FEFEFE"/>
              </w:rPr>
              <w:t>.В</w:t>
            </w:r>
            <w:proofErr w:type="gramEnd"/>
            <w:r w:rsidRPr="00B9640A">
              <w:rPr>
                <w:rFonts w:ascii="Times New Roman" w:hAnsi="Times New Roman"/>
                <w:shd w:val="clear" w:color="auto" w:fill="FEFEFE"/>
              </w:rPr>
              <w:t>спомогательные сооружения: блок – раздевалки; блок – тренера; блок-контейнер для хранения инвентаря; душевые блоки на 6 кабин; туалетные блоки на 5 кабин; трибуны на 1500 мест;  </w:t>
            </w:r>
          </w:p>
          <w:p w:rsidR="00E057F7" w:rsidRPr="00B9640A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EFEFE"/>
              </w:rPr>
            </w:pPr>
            <w:r w:rsidRPr="00B9640A">
              <w:rPr>
                <w:rFonts w:ascii="Times New Roman" w:hAnsi="Times New Roman"/>
              </w:rPr>
              <w:t>2. Крытый каток с искусственным льдом с возможностью размещения трибун на 400 мест</w:t>
            </w:r>
            <w:proofErr w:type="gramStart"/>
            <w:r w:rsidRPr="00B9640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hd w:val="clear" w:color="auto" w:fill="FEFEFE"/>
              </w:rPr>
              <w:t>.</w:t>
            </w:r>
          </w:p>
          <w:p w:rsidR="00F23D0F" w:rsidRPr="00E057F7" w:rsidRDefault="00E057F7" w:rsidP="00E05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End"/>
            <w:r w:rsidRPr="00B9640A">
              <w:rPr>
                <w:rFonts w:ascii="Times New Roman" w:hAnsi="Times New Roman"/>
                <w:shd w:val="clear" w:color="auto" w:fill="FEFEFE"/>
              </w:rPr>
              <w:t xml:space="preserve">Хоккейный комплекс состоит из хоккейной площадки, спортивной </w:t>
            </w:r>
            <w:r w:rsidRPr="00B9640A">
              <w:rPr>
                <w:rFonts w:ascii="Times New Roman" w:hAnsi="Times New Roman"/>
                <w:shd w:val="clear" w:color="auto" w:fill="FEFEFE"/>
              </w:rPr>
              <w:lastRenderedPageBreak/>
              <w:t>площадки и  санитарно-бытовых  зданий для эксплуатации в качестве раздевалок и санитарных узлов, помещени</w:t>
            </w:r>
            <w:r>
              <w:rPr>
                <w:rFonts w:ascii="Times New Roman" w:hAnsi="Times New Roman"/>
                <w:shd w:val="clear" w:color="auto" w:fill="FEFEFE"/>
              </w:rPr>
              <w:t>я</w:t>
            </w:r>
            <w:r w:rsidRPr="00B9640A">
              <w:rPr>
                <w:rFonts w:ascii="Times New Roman" w:hAnsi="Times New Roman"/>
                <w:shd w:val="clear" w:color="auto" w:fill="FEFEFE"/>
              </w:rPr>
              <w:t xml:space="preserve"> для заливочной машины.</w:t>
            </w:r>
          </w:p>
        </w:tc>
        <w:tc>
          <w:tcPr>
            <w:tcW w:w="843" w:type="pct"/>
          </w:tcPr>
          <w:p w:rsidR="00F84191" w:rsidRDefault="00F84191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образование город Белокуриха</w:t>
            </w:r>
          </w:p>
        </w:tc>
      </w:tr>
      <w:tr w:rsidR="00533F33" w:rsidRPr="006E0DCF" w:rsidTr="006828B5">
        <w:trPr>
          <w:trHeight w:val="416"/>
        </w:trPr>
        <w:tc>
          <w:tcPr>
            <w:tcW w:w="337" w:type="pct"/>
          </w:tcPr>
          <w:p w:rsidR="00533F33" w:rsidRPr="006E0DCF" w:rsidRDefault="00533F33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533F33" w:rsidRDefault="00533F33" w:rsidP="00533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D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объектов физической культуры и спорта </w:t>
            </w:r>
          </w:p>
        </w:tc>
        <w:tc>
          <w:tcPr>
            <w:tcW w:w="908" w:type="pct"/>
          </w:tcPr>
          <w:p w:rsidR="00533F33" w:rsidRDefault="00533F33" w:rsidP="005F4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</w:t>
            </w:r>
          </w:p>
        </w:tc>
        <w:tc>
          <w:tcPr>
            <w:tcW w:w="1073" w:type="pct"/>
            <w:gridSpan w:val="2"/>
          </w:tcPr>
          <w:p w:rsidR="00533F33" w:rsidRDefault="00533F33" w:rsidP="005F4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22:64:011701:41,</w:t>
            </w:r>
          </w:p>
          <w:p w:rsidR="00533F33" w:rsidRPr="006778C5" w:rsidRDefault="00533F33" w:rsidP="005F4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1498</w:t>
            </w:r>
          </w:p>
        </w:tc>
        <w:tc>
          <w:tcPr>
            <w:tcW w:w="1061" w:type="pct"/>
          </w:tcPr>
          <w:p w:rsidR="00533F33" w:rsidRPr="00533F33" w:rsidRDefault="00533F33" w:rsidP="00533F3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pacing w:val="-8"/>
                <w:szCs w:val="22"/>
              </w:rPr>
            </w:pPr>
            <w:r>
              <w:rPr>
                <w:rFonts w:ascii="Times New Roman" w:hAnsi="Times New Roman"/>
              </w:rPr>
              <w:t>У</w:t>
            </w:r>
            <w:r w:rsidRPr="006E0DCF">
              <w:rPr>
                <w:rFonts w:ascii="Times New Roman" w:hAnsi="Times New Roman"/>
              </w:rPr>
              <w:t>часток выровнен,</w:t>
            </w:r>
            <w:r>
              <w:rPr>
                <w:rFonts w:ascii="Times New Roman" w:hAnsi="Times New Roman"/>
              </w:rPr>
              <w:t xml:space="preserve"> расположен на въезде в город. </w:t>
            </w:r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>Расположен  в границах территориальной зоны рекреационного назначения (</w:t>
            </w:r>
            <w:proofErr w:type="spellStart"/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>подзоны</w:t>
            </w:r>
            <w:proofErr w:type="spellEnd"/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 xml:space="preserve"> мест общего пользования и городских природных территорий код - </w:t>
            </w:r>
            <w:hyperlink w:anchor="P508" w:history="1">
              <w:r w:rsidRPr="00533F33">
                <w:rPr>
                  <w:rFonts w:ascii="Times New Roman" w:hAnsi="Times New Roman" w:cs="Times New Roman"/>
                  <w:spacing w:val="-8"/>
                  <w:szCs w:val="22"/>
                </w:rPr>
                <w:t>5 01</w:t>
              </w:r>
            </w:hyperlink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 xml:space="preserve"> - </w:t>
            </w:r>
            <w:hyperlink w:anchor="P509" w:history="1">
              <w:r w:rsidRPr="00533F33">
                <w:rPr>
                  <w:rFonts w:ascii="Times New Roman" w:hAnsi="Times New Roman" w:cs="Times New Roman"/>
                  <w:spacing w:val="-8"/>
                  <w:szCs w:val="22"/>
                </w:rPr>
                <w:t>5 02</w:t>
              </w:r>
            </w:hyperlink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>). В период действия генерального плана городского округа эти территории планируется использовать в целях размещения городских лесов, скверов, парков, озер, пляжей, а также для отдыха, туризма, занятий физической культурой и спортом.</w:t>
            </w:r>
            <w:r w:rsidRPr="00317414">
              <w:rPr>
                <w:spacing w:val="-8"/>
                <w:sz w:val="28"/>
                <w:szCs w:val="28"/>
              </w:rPr>
              <w:t xml:space="preserve"> </w:t>
            </w:r>
            <w:r w:rsidRPr="00533F33">
              <w:rPr>
                <w:rFonts w:ascii="Times New Roman" w:hAnsi="Times New Roman" w:cs="Times New Roman"/>
                <w:spacing w:val="-8"/>
                <w:szCs w:val="22"/>
              </w:rPr>
              <w:t xml:space="preserve">Охранная зона ЛЭП, расположенная на указанном земельном участке, предусматривает ограничения, установленные требованиями </w:t>
            </w:r>
            <w:r w:rsidRPr="00533F33">
              <w:rPr>
                <w:rFonts w:ascii="Times New Roman" w:hAnsi="Times New Roman" w:cs="Times New Roman"/>
                <w:bCs/>
                <w:spacing w:val="-8"/>
                <w:szCs w:val="22"/>
                <w:shd w:val="clear" w:color="auto" w:fill="FFFFFF"/>
              </w:rPr>
              <w:t xml:space="preserve">Постановления Правительства РФ от 24 февраля 2009 г. № 160 «О порядке установления охранных зон объектов </w:t>
            </w:r>
            <w:proofErr w:type="spellStart"/>
            <w:r w:rsidRPr="00533F33">
              <w:rPr>
                <w:rFonts w:ascii="Times New Roman" w:hAnsi="Times New Roman" w:cs="Times New Roman"/>
                <w:bCs/>
                <w:spacing w:val="-8"/>
                <w:szCs w:val="22"/>
                <w:shd w:val="clear" w:color="auto" w:fill="FFFFFF"/>
              </w:rPr>
              <w:lastRenderedPageBreak/>
              <w:t>электросетевого</w:t>
            </w:r>
            <w:proofErr w:type="spellEnd"/>
            <w:r w:rsidRPr="00533F33">
              <w:rPr>
                <w:rFonts w:ascii="Times New Roman" w:hAnsi="Times New Roman" w:cs="Times New Roman"/>
                <w:bCs/>
                <w:spacing w:val="-8"/>
                <w:szCs w:val="22"/>
                <w:shd w:val="clear" w:color="auto" w:fill="FFFFFF"/>
              </w:rPr>
              <w:t xml:space="preserve">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843" w:type="pct"/>
          </w:tcPr>
          <w:p w:rsidR="00533F33" w:rsidRDefault="00533F33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образование города Белокуриха</w:t>
            </w:r>
          </w:p>
        </w:tc>
      </w:tr>
      <w:tr w:rsidR="00533F33" w:rsidRPr="006E0DCF" w:rsidTr="006828B5">
        <w:trPr>
          <w:trHeight w:val="416"/>
        </w:trPr>
        <w:tc>
          <w:tcPr>
            <w:tcW w:w="337" w:type="pct"/>
          </w:tcPr>
          <w:p w:rsidR="00533F33" w:rsidRPr="006E0DCF" w:rsidRDefault="00533F33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533F33" w:rsidRPr="00F77073" w:rsidRDefault="00F77073" w:rsidP="00F7707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Cs w:val="22"/>
              </w:rPr>
              <w:t>Д</w:t>
            </w:r>
            <w:r w:rsidRPr="00F77073">
              <w:rPr>
                <w:rFonts w:ascii="Times New Roman" w:hAnsi="Times New Roman" w:cs="Times New Roman"/>
                <w:spacing w:val="-8"/>
                <w:szCs w:val="22"/>
              </w:rPr>
              <w:t xml:space="preserve">ля размещения объектов 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общественно делового значения</w:t>
            </w:r>
            <w:r w:rsidRPr="00F77073">
              <w:rPr>
                <w:rFonts w:ascii="Times New Roman" w:hAnsi="Times New Roman" w:cs="Times New Roman"/>
                <w:spacing w:val="-8"/>
                <w:szCs w:val="22"/>
              </w:rPr>
              <w:t xml:space="preserve"> </w:t>
            </w:r>
          </w:p>
        </w:tc>
        <w:tc>
          <w:tcPr>
            <w:tcW w:w="908" w:type="pct"/>
          </w:tcPr>
          <w:p w:rsidR="00533F33" w:rsidRDefault="00F77073" w:rsidP="00F77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бъездная</w:t>
            </w:r>
          </w:p>
        </w:tc>
        <w:tc>
          <w:tcPr>
            <w:tcW w:w="1073" w:type="pct"/>
            <w:gridSpan w:val="2"/>
          </w:tcPr>
          <w:p w:rsidR="00F77073" w:rsidRDefault="00F77073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22:64:012306:95,</w:t>
            </w:r>
          </w:p>
          <w:p w:rsidR="00533F33" w:rsidRDefault="00F77073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2645</w:t>
            </w:r>
          </w:p>
        </w:tc>
        <w:tc>
          <w:tcPr>
            <w:tcW w:w="1061" w:type="pct"/>
          </w:tcPr>
          <w:p w:rsidR="00533F33" w:rsidRPr="00F77073" w:rsidRDefault="00F77073" w:rsidP="00F77073">
            <w:pPr>
              <w:pStyle w:val="ConsPlusNormal"/>
              <w:ind w:firstLine="72"/>
              <w:jc w:val="both"/>
              <w:rPr>
                <w:rFonts w:ascii="Times New Roman" w:hAnsi="Times New Roman"/>
                <w:szCs w:val="22"/>
              </w:rPr>
            </w:pPr>
            <w:r w:rsidRPr="00F77073">
              <w:rPr>
                <w:rFonts w:ascii="Times New Roman" w:hAnsi="Times New Roman" w:cs="Times New Roman"/>
                <w:spacing w:val="-8"/>
                <w:szCs w:val="22"/>
              </w:rPr>
              <w:t>Территория земельного участка расположена в санитарно-защитной зоне существующих производственных объектов.</w:t>
            </w:r>
          </w:p>
        </w:tc>
        <w:tc>
          <w:tcPr>
            <w:tcW w:w="843" w:type="pct"/>
          </w:tcPr>
          <w:p w:rsidR="00533F33" w:rsidRDefault="00F77073" w:rsidP="0004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города Белокуриха</w:t>
            </w:r>
          </w:p>
        </w:tc>
      </w:tr>
      <w:tr w:rsidR="00A10E09" w:rsidRPr="006E0DCF" w:rsidTr="006828B5">
        <w:trPr>
          <w:trHeight w:val="416"/>
        </w:trPr>
        <w:tc>
          <w:tcPr>
            <w:tcW w:w="337" w:type="pct"/>
          </w:tcPr>
          <w:p w:rsidR="00A10E09" w:rsidRPr="006E0DCF" w:rsidRDefault="00A10E09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A10E09" w:rsidRPr="00B0532B" w:rsidRDefault="00122511" w:rsidP="00F7707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0532B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908" w:type="pct"/>
          </w:tcPr>
          <w:p w:rsidR="00A10E09" w:rsidRPr="00B0532B" w:rsidRDefault="00122511" w:rsidP="00F7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Российская Федерация, Алтайский край, </w:t>
            </w:r>
            <w:proofErr w:type="gramStart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. Белокуриха, ул. Советская, дом 20, от ориентира расположенного в границах участка </w:t>
            </w:r>
            <w:proofErr w:type="spellStart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примернов</w:t>
            </w:r>
            <w:proofErr w:type="spellEnd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 75 м по направлению на юг</w:t>
            </w:r>
          </w:p>
        </w:tc>
        <w:tc>
          <w:tcPr>
            <w:tcW w:w="1073" w:type="pct"/>
            <w:gridSpan w:val="2"/>
          </w:tcPr>
          <w:p w:rsidR="00A10E09" w:rsidRPr="00B0532B" w:rsidRDefault="00A10E09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22:64:010202:414</w:t>
            </w:r>
          </w:p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950 кв. м</w:t>
            </w:r>
          </w:p>
        </w:tc>
        <w:tc>
          <w:tcPr>
            <w:tcW w:w="1061" w:type="pct"/>
          </w:tcPr>
          <w:p w:rsidR="00A10E09" w:rsidRPr="00B0532B" w:rsidRDefault="00A10E09" w:rsidP="00F7707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43" w:type="pct"/>
          </w:tcPr>
          <w:p w:rsidR="00A10E09" w:rsidRP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r w:rsidR="00122511" w:rsidRPr="00B0532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</w:tr>
      <w:tr w:rsidR="00122511" w:rsidRPr="006E0DCF" w:rsidTr="006828B5">
        <w:trPr>
          <w:trHeight w:val="416"/>
        </w:trPr>
        <w:tc>
          <w:tcPr>
            <w:tcW w:w="337" w:type="pct"/>
          </w:tcPr>
          <w:p w:rsidR="00122511" w:rsidRPr="006E0DCF" w:rsidRDefault="0012251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122511" w:rsidRPr="00B0532B" w:rsidRDefault="00122511" w:rsidP="00122511">
            <w:pPr>
              <w:shd w:val="clear" w:color="auto" w:fill="E6E6E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Гостиничное обслуживание, магазины, деловое управление</w:t>
            </w:r>
          </w:p>
          <w:p w:rsidR="00122511" w:rsidRPr="00B0532B" w:rsidRDefault="00122511" w:rsidP="00F7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122511" w:rsidRPr="00B0532B" w:rsidRDefault="00122511" w:rsidP="00F7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Российская Федерация, Алтайский край, </w:t>
            </w:r>
            <w:proofErr w:type="gramStart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. Белокуриха, ул. Советская, 20</w:t>
            </w:r>
          </w:p>
          <w:p w:rsidR="00122511" w:rsidRPr="00B0532B" w:rsidRDefault="00122511" w:rsidP="00F7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073" w:type="pct"/>
            <w:gridSpan w:val="2"/>
          </w:tcPr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22:64:010202:86</w:t>
            </w:r>
          </w:p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1 315 кв. м</w:t>
            </w:r>
          </w:p>
        </w:tc>
        <w:tc>
          <w:tcPr>
            <w:tcW w:w="1061" w:type="pct"/>
          </w:tcPr>
          <w:p w:rsidR="00122511" w:rsidRPr="00B0532B" w:rsidRDefault="00122511" w:rsidP="00F7707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43" w:type="pct"/>
          </w:tcPr>
          <w:p w:rsidR="00122511" w:rsidRP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r w:rsidR="00122511" w:rsidRPr="00B0532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</w:tr>
      <w:tr w:rsidR="00122511" w:rsidRPr="006E0DCF" w:rsidTr="006828B5">
        <w:trPr>
          <w:trHeight w:val="416"/>
        </w:trPr>
        <w:tc>
          <w:tcPr>
            <w:tcW w:w="337" w:type="pct"/>
          </w:tcPr>
          <w:p w:rsidR="00122511" w:rsidRPr="006E0DCF" w:rsidRDefault="0012251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122511" w:rsidRPr="00B0532B" w:rsidRDefault="00122511" w:rsidP="00122511">
            <w:pPr>
              <w:shd w:val="clear" w:color="auto" w:fill="E6E6E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19">
              <w:rPr>
                <w:rFonts w:ascii="Times New Roman" w:hAnsi="Times New Roman"/>
                <w:sz w:val="24"/>
                <w:szCs w:val="24"/>
              </w:rPr>
              <w:t>Социальное обслуживание; обслуживание автотранспорта</w:t>
            </w:r>
          </w:p>
          <w:p w:rsidR="00122511" w:rsidRPr="00B0532B" w:rsidRDefault="00122511" w:rsidP="0012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122511" w:rsidRPr="00B0532B" w:rsidRDefault="00122511" w:rsidP="00F7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  <w:r w:rsidRPr="00AA3B19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Российская Федерация, Алтайский край, </w:t>
            </w:r>
            <w:proofErr w:type="gramStart"/>
            <w:r w:rsidRPr="00AA3B19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AA3B19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. Белокуриха, ул. Советская, дом 20, от ориентира расположенного в границах участка примерно</w:t>
            </w:r>
            <w:r w:rsidR="00AA3B19" w:rsidRPr="00AA3B19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 </w:t>
            </w:r>
            <w:r w:rsidRPr="00AA3B19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в 70 м по направлению на юг</w:t>
            </w:r>
          </w:p>
        </w:tc>
        <w:tc>
          <w:tcPr>
            <w:tcW w:w="1073" w:type="pct"/>
            <w:gridSpan w:val="2"/>
          </w:tcPr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22:64:010202:415</w:t>
            </w:r>
          </w:p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809 кв. м</w:t>
            </w:r>
          </w:p>
        </w:tc>
        <w:tc>
          <w:tcPr>
            <w:tcW w:w="1061" w:type="pct"/>
          </w:tcPr>
          <w:p w:rsidR="00122511" w:rsidRPr="00B0532B" w:rsidRDefault="00122511" w:rsidP="00F7707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43" w:type="pct"/>
          </w:tcPr>
          <w:p w:rsidR="00B0532B" w:rsidRP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Алтайский</w:t>
            </w:r>
          </w:p>
          <w:p w:rsidR="00122511" w:rsidRPr="00B0532B" w:rsidRDefault="00122511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</w:tr>
      <w:tr w:rsidR="00122511" w:rsidRPr="006E0DCF" w:rsidTr="006828B5">
        <w:trPr>
          <w:trHeight w:val="416"/>
        </w:trPr>
        <w:tc>
          <w:tcPr>
            <w:tcW w:w="337" w:type="pct"/>
          </w:tcPr>
          <w:p w:rsidR="00122511" w:rsidRPr="006E0DCF" w:rsidRDefault="0012251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122511" w:rsidRPr="00B0532B" w:rsidRDefault="00122511" w:rsidP="00122511">
            <w:pPr>
              <w:shd w:val="clear" w:color="auto" w:fill="E6E6E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Социальное обслуживание; обслуживание автотранспорта</w:t>
            </w:r>
          </w:p>
          <w:p w:rsidR="00122511" w:rsidRPr="00B0532B" w:rsidRDefault="00122511" w:rsidP="0012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122511" w:rsidRPr="00B0532B" w:rsidRDefault="00122511" w:rsidP="00F7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Российская Федерация, Алтайский край, </w:t>
            </w:r>
            <w:proofErr w:type="gramStart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. Белокуриха, ул. Советская, дом 20, от ориентира расположенного в границах участка примерно</w:t>
            </w:r>
            <w:r w:rsid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 </w:t>
            </w: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в 50 м по направлению на юг</w:t>
            </w:r>
          </w:p>
        </w:tc>
        <w:tc>
          <w:tcPr>
            <w:tcW w:w="1073" w:type="pct"/>
            <w:gridSpan w:val="2"/>
          </w:tcPr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32B">
              <w:rPr>
                <w:rFonts w:ascii="Times New Roman" w:hAnsi="Times New Roman"/>
                <w:bCs/>
                <w:sz w:val="24"/>
                <w:szCs w:val="24"/>
              </w:rPr>
              <w:t>22:64:010202:413</w:t>
            </w:r>
          </w:p>
          <w:p w:rsidR="00122511" w:rsidRPr="00B0532B" w:rsidRDefault="00122511" w:rsidP="00F7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1 347 кв. м</w:t>
            </w:r>
          </w:p>
        </w:tc>
        <w:tc>
          <w:tcPr>
            <w:tcW w:w="1061" w:type="pct"/>
          </w:tcPr>
          <w:p w:rsidR="00122511" w:rsidRPr="00B0532B" w:rsidRDefault="00122511" w:rsidP="00F7707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43" w:type="pct"/>
          </w:tcPr>
          <w:p w:rsidR="00B0532B" w:rsidRPr="00B0532B" w:rsidRDefault="00B0532B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Алтайский</w:t>
            </w:r>
          </w:p>
          <w:p w:rsidR="00122511" w:rsidRPr="00B0532B" w:rsidRDefault="00122511" w:rsidP="0004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2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</w:tr>
      <w:tr w:rsidR="004C132D" w:rsidRPr="006E0DCF" w:rsidTr="00F450A8">
        <w:trPr>
          <w:trHeight w:val="416"/>
        </w:trPr>
        <w:tc>
          <w:tcPr>
            <w:tcW w:w="5000" w:type="pct"/>
            <w:gridSpan w:val="7"/>
          </w:tcPr>
          <w:p w:rsidR="004C132D" w:rsidRPr="006E0DCF" w:rsidRDefault="004C132D" w:rsidP="00F45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eastAsia="MingLiU_HKSCS-ExtB" w:hAnsi="Times New Roman"/>
              </w:rPr>
              <w:t>Перечень инвестиционных площадок (</w:t>
            </w:r>
            <w:proofErr w:type="spellStart"/>
            <w:r w:rsidRPr="006E0DCF">
              <w:rPr>
                <w:rFonts w:ascii="Times New Roman" w:eastAsia="MingLiU_HKSCS-ExtB" w:hAnsi="Times New Roman"/>
              </w:rPr>
              <w:t>браунфилдов</w:t>
            </w:r>
            <w:proofErr w:type="spellEnd"/>
            <w:r w:rsidRPr="006E0DCF">
              <w:rPr>
                <w:rFonts w:ascii="Times New Roman" w:eastAsia="MingLiU_HKSCS-ExtB" w:hAnsi="Times New Roman"/>
              </w:rPr>
              <w:t>) и иного имущества, которое возможно использовать для целей реализации резидентами инвестиционных проектов</w:t>
            </w:r>
          </w:p>
        </w:tc>
      </w:tr>
      <w:tr w:rsidR="00F84191" w:rsidRPr="006E0DCF" w:rsidTr="0002211C">
        <w:trPr>
          <w:trHeight w:val="1283"/>
        </w:trPr>
        <w:tc>
          <w:tcPr>
            <w:tcW w:w="337" w:type="pct"/>
            <w:vMerge w:val="restart"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</w:rPr>
              <w:t>2</w:t>
            </w:r>
          </w:p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DCF"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778" w:type="pct"/>
          </w:tcPr>
          <w:p w:rsidR="00F84191" w:rsidRPr="00DC0257" w:rsidRDefault="00F84191" w:rsidP="005E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D9">
              <w:rPr>
                <w:rFonts w:ascii="Times New Roman" w:hAnsi="Times New Roman"/>
                <w:sz w:val="24"/>
                <w:szCs w:val="24"/>
              </w:rPr>
              <w:t>Для объектов общественно-делового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строительства г</w:t>
            </w:r>
            <w:r w:rsidRPr="00DC0257">
              <w:rPr>
                <w:rFonts w:ascii="Times New Roman" w:hAnsi="Times New Roman"/>
                <w:sz w:val="24"/>
                <w:szCs w:val="24"/>
              </w:rPr>
              <w:t>орнолыжн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C0257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ы с пунктом проката и пансионатом</w:t>
            </w:r>
          </w:p>
        </w:tc>
        <w:tc>
          <w:tcPr>
            <w:tcW w:w="915" w:type="pct"/>
            <w:gridSpan w:val="2"/>
          </w:tcPr>
          <w:p w:rsidR="00F84191" w:rsidRPr="006E0DCF" w:rsidRDefault="00F84191" w:rsidP="00677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лавского, 48, 48/1</w:t>
            </w:r>
          </w:p>
        </w:tc>
        <w:tc>
          <w:tcPr>
            <w:tcW w:w="1066" w:type="pct"/>
          </w:tcPr>
          <w:p w:rsidR="0002211C" w:rsidRDefault="00F84191" w:rsidP="00AD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22:64:012601:</w:t>
            </w:r>
            <w:r>
              <w:rPr>
                <w:rFonts w:ascii="Times New Roman" w:hAnsi="Times New Roman"/>
                <w:sz w:val="24"/>
                <w:szCs w:val="24"/>
              </w:rPr>
              <w:t>69, площадь участка – 2375 кв.м</w:t>
            </w:r>
            <w:r w:rsidR="000221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191" w:rsidRPr="006E0DCF" w:rsidRDefault="00F84191" w:rsidP="00AD4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C5">
              <w:rPr>
                <w:rFonts w:ascii="Times New Roman" w:hAnsi="Times New Roman"/>
                <w:sz w:val="24"/>
                <w:szCs w:val="24"/>
              </w:rPr>
              <w:t>22:64:012601:193</w:t>
            </w:r>
            <w:r>
              <w:rPr>
                <w:rFonts w:ascii="Times New Roman" w:hAnsi="Times New Roman"/>
                <w:sz w:val="24"/>
                <w:szCs w:val="24"/>
              </w:rPr>
              <w:t>, площадь участка – 2755 кв.м.</w:t>
            </w:r>
          </w:p>
        </w:tc>
        <w:tc>
          <w:tcPr>
            <w:tcW w:w="1061" w:type="pct"/>
          </w:tcPr>
          <w:p w:rsidR="00F84191" w:rsidRDefault="00F84191" w:rsidP="002668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участке находится объект незавершенного строительства кадастровым номером 22:64:012601:1046 площадью 1806 кв.м., степенью готовности 70%</w:t>
            </w:r>
            <w:r w:rsidR="00A6664B">
              <w:rPr>
                <w:rFonts w:ascii="Times New Roman" w:hAnsi="Times New Roman"/>
              </w:rPr>
              <w:t>.</w:t>
            </w:r>
          </w:p>
          <w:p w:rsidR="00990BE4" w:rsidRPr="006E0DCF" w:rsidRDefault="00990BE4" w:rsidP="002668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участке незавершенное строительство</w:t>
            </w:r>
            <w:r w:rsidR="005661B8">
              <w:rPr>
                <w:rFonts w:ascii="Times New Roman" w:hAnsi="Times New Roman"/>
              </w:rPr>
              <w:t xml:space="preserve">м 5-этажное здание горнолыжной базы с пунктом проката. </w:t>
            </w:r>
            <w:proofErr w:type="gramStart"/>
            <w:r w:rsidR="005661B8">
              <w:rPr>
                <w:rFonts w:ascii="Times New Roman" w:hAnsi="Times New Roman"/>
              </w:rPr>
              <w:t>Фундаменты – ленточные, сборные железобетонные, стены – кирпичные облегченной кладки с утеплителем внутри, площадь застройки – 497,7 кв.м., общая площадь – 1574, 2 кв.м., строительный объем – 6001,10 куб.м.</w:t>
            </w:r>
            <w:proofErr w:type="gramEnd"/>
          </w:p>
        </w:tc>
        <w:tc>
          <w:tcPr>
            <w:tcW w:w="843" w:type="pct"/>
          </w:tcPr>
          <w:p w:rsidR="00F84191" w:rsidRPr="006E0DCF" w:rsidRDefault="00F84191" w:rsidP="00EB2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образование города Белокуриха, </w:t>
            </w:r>
            <w:proofErr w:type="gramStart"/>
            <w:r>
              <w:rPr>
                <w:rFonts w:ascii="Times New Roman" w:hAnsi="Times New Roman"/>
              </w:rPr>
              <w:t>предоставлен</w:t>
            </w:r>
            <w:proofErr w:type="gramEnd"/>
            <w:r>
              <w:rPr>
                <w:rFonts w:ascii="Times New Roman" w:hAnsi="Times New Roman"/>
              </w:rPr>
              <w:t xml:space="preserve"> по договору аренды ООО «Финансово-строительная компания» сроком до 2020 года</w:t>
            </w:r>
          </w:p>
        </w:tc>
      </w:tr>
      <w:tr w:rsidR="00533F33" w:rsidRPr="006E0DCF" w:rsidTr="006A0207">
        <w:trPr>
          <w:trHeight w:val="2760"/>
        </w:trPr>
        <w:tc>
          <w:tcPr>
            <w:tcW w:w="337" w:type="pct"/>
            <w:vMerge/>
          </w:tcPr>
          <w:p w:rsidR="00533F33" w:rsidRPr="006E0DCF" w:rsidRDefault="00533F33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533F33" w:rsidRPr="00167F2A" w:rsidRDefault="00533F33" w:rsidP="008C3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D9">
              <w:rPr>
                <w:rFonts w:ascii="Times New Roman" w:hAnsi="Times New Roman"/>
                <w:sz w:val="24"/>
                <w:szCs w:val="24"/>
              </w:rPr>
              <w:t>Для объектов общественно-делового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строительства</w:t>
            </w:r>
            <w:r w:rsidRPr="008C39D9">
              <w:rPr>
                <w:rFonts w:ascii="Times New Roman" w:hAnsi="Times New Roman"/>
                <w:sz w:val="24"/>
                <w:szCs w:val="24"/>
              </w:rPr>
              <w:t xml:space="preserve"> пансионата на 250 мест</w:t>
            </w:r>
          </w:p>
        </w:tc>
        <w:tc>
          <w:tcPr>
            <w:tcW w:w="915" w:type="pct"/>
            <w:gridSpan w:val="2"/>
          </w:tcPr>
          <w:p w:rsidR="00533F33" w:rsidRPr="006E0DCF" w:rsidRDefault="00533F33" w:rsidP="00F4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город Белокуриха,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лавского, 21</w:t>
            </w:r>
          </w:p>
        </w:tc>
        <w:tc>
          <w:tcPr>
            <w:tcW w:w="1066" w:type="pct"/>
          </w:tcPr>
          <w:p w:rsidR="00533F33" w:rsidRPr="006E0DCF" w:rsidRDefault="00533F33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12B">
              <w:rPr>
                <w:rFonts w:ascii="Times New Roman" w:hAnsi="Times New Roman"/>
              </w:rPr>
              <w:t>22:64:012601:48, площадь участка – 43784 кв.м.</w:t>
            </w:r>
          </w:p>
        </w:tc>
        <w:tc>
          <w:tcPr>
            <w:tcW w:w="1061" w:type="pct"/>
          </w:tcPr>
          <w:p w:rsidR="00533F33" w:rsidRPr="006E0DCF" w:rsidRDefault="00533F33" w:rsidP="00F67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участке расположен объект незавершенный строительством (фундаментная монолитная плита), элементы благоустройства, мост через реку Белокуриха.</w:t>
            </w:r>
          </w:p>
        </w:tc>
        <w:tc>
          <w:tcPr>
            <w:tcW w:w="843" w:type="pct"/>
          </w:tcPr>
          <w:p w:rsidR="00533F33" w:rsidRPr="003324D7" w:rsidRDefault="00533F33" w:rsidP="003324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0532B">
              <w:rPr>
                <w:rFonts w:ascii="Times New Roman" w:hAnsi="Times New Roman"/>
              </w:rPr>
              <w:t>Собственность ООО «</w:t>
            </w:r>
            <w:proofErr w:type="spellStart"/>
            <w:r w:rsidR="003324D7" w:rsidRPr="00B0532B">
              <w:rPr>
                <w:rFonts w:ascii="Times New Roman" w:hAnsi="Times New Roman"/>
              </w:rPr>
              <w:t>РЖД-Здоровье</w:t>
            </w:r>
            <w:proofErr w:type="spellEnd"/>
            <w:r w:rsidRPr="00B0532B">
              <w:rPr>
                <w:rFonts w:ascii="Times New Roman" w:hAnsi="Times New Roman"/>
              </w:rPr>
              <w:t>»</w:t>
            </w:r>
          </w:p>
        </w:tc>
      </w:tr>
      <w:tr w:rsidR="00F84191" w:rsidRPr="006E0DCF" w:rsidTr="00F450A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6E0DCF" w:rsidRDefault="00F84191" w:rsidP="008C39D9">
            <w:pPr>
              <w:spacing w:after="0" w:line="240" w:lineRule="auto"/>
              <w:rPr>
                <w:rFonts w:ascii="Times New Roman" w:hAnsi="Times New Roman"/>
              </w:rPr>
            </w:pPr>
            <w:r w:rsidRPr="00C82104">
              <w:rPr>
                <w:rFonts w:ascii="Times New Roman" w:hAnsi="Times New Roman"/>
                <w:sz w:val="24"/>
                <w:szCs w:val="24"/>
              </w:rPr>
              <w:t>Для объектов общественно-делового значения в целях строительства торгового 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  <w:p w:rsidR="00F84191" w:rsidRPr="006E0DCF" w:rsidRDefault="00F84191" w:rsidP="001031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</w:tcPr>
          <w:p w:rsidR="00F84191" w:rsidRPr="006E0DCF" w:rsidRDefault="00F84191" w:rsidP="001031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Алтайский край, город Белокуриха,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оболева, 22</w:t>
            </w:r>
          </w:p>
        </w:tc>
        <w:tc>
          <w:tcPr>
            <w:tcW w:w="1066" w:type="pct"/>
          </w:tcPr>
          <w:p w:rsidR="00F84191" w:rsidRPr="006E0DCF" w:rsidRDefault="00F84191" w:rsidP="00F074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t>22:64:01</w:t>
            </w:r>
            <w:r>
              <w:rPr>
                <w:rFonts w:ascii="Times New Roman" w:hAnsi="Times New Roman"/>
              </w:rPr>
              <w:t>0202</w:t>
            </w:r>
            <w:r w:rsidRPr="0010312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36, площадь участка – 3092</w:t>
            </w:r>
            <w:r w:rsidRPr="0010312B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061" w:type="pct"/>
          </w:tcPr>
          <w:p w:rsidR="00F84191" w:rsidRPr="006E0DCF" w:rsidRDefault="00F84191" w:rsidP="00F67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находится незавершенный строительством объект </w:t>
            </w:r>
            <w:proofErr w:type="gramStart"/>
            <w:r w:rsidR="00F67271">
              <w:rPr>
                <w:rFonts w:ascii="Times New Roman" w:hAnsi="Times New Roman"/>
              </w:rPr>
              <w:t>–м</w:t>
            </w:r>
            <w:proofErr w:type="gramEnd"/>
            <w:r w:rsidR="00F67271">
              <w:rPr>
                <w:rFonts w:ascii="Times New Roman" w:hAnsi="Times New Roman"/>
              </w:rPr>
              <w:t xml:space="preserve">ногоквартирный жилой дом </w:t>
            </w:r>
            <w:r w:rsidR="00F67271" w:rsidRPr="00F67271">
              <w:rPr>
                <w:rFonts w:ascii="Times New Roman" w:hAnsi="Times New Roman"/>
              </w:rPr>
              <w:t>со встроенно-пристроенными нежилыми помещениями общественного назначения</w:t>
            </w:r>
            <w:r w:rsidR="00F67271">
              <w:rPr>
                <w:rFonts w:ascii="Times New Roman" w:hAnsi="Times New Roman"/>
              </w:rPr>
              <w:t>. Здание без отделки высотой 10 этажей.</w:t>
            </w:r>
          </w:p>
        </w:tc>
        <w:tc>
          <w:tcPr>
            <w:tcW w:w="843" w:type="pct"/>
          </w:tcPr>
          <w:p w:rsidR="00F84191" w:rsidRPr="006E0DCF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города Белокуриха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778" w:type="pct"/>
          </w:tcPr>
          <w:p w:rsidR="00F84191" w:rsidRPr="00803C64" w:rsidRDefault="00F84191" w:rsidP="002C782C">
            <w:pPr>
              <w:spacing w:after="0" w:line="240" w:lineRule="auto"/>
              <w:rPr>
                <w:rFonts w:ascii="Times New Roman" w:hAnsi="Times New Roman"/>
              </w:rPr>
            </w:pPr>
            <w:r w:rsidRPr="00C8210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жилой застройки в целях с</w:t>
            </w:r>
            <w:r>
              <w:rPr>
                <w:rFonts w:ascii="Times New Roman" w:hAnsi="Times New Roman"/>
              </w:rPr>
              <w:t>троительства многоквартирного жилого дома 2 этажа, без подвала в двух уровнях</w:t>
            </w:r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Алтайский край, город Белокуриха, ул.8 Марта, 3а</w:t>
            </w:r>
          </w:p>
        </w:tc>
        <w:tc>
          <w:tcPr>
            <w:tcW w:w="1066" w:type="pct"/>
          </w:tcPr>
          <w:p w:rsidR="00F84191" w:rsidRPr="006E0DCF" w:rsidRDefault="00F84191" w:rsidP="00533F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t>22:64:01</w:t>
            </w:r>
            <w:r>
              <w:rPr>
                <w:rFonts w:ascii="Times New Roman" w:hAnsi="Times New Roman"/>
              </w:rPr>
              <w:t>0701</w:t>
            </w:r>
            <w:r w:rsidRPr="0010312B">
              <w:rPr>
                <w:rFonts w:ascii="Times New Roman" w:hAnsi="Times New Roman"/>
              </w:rPr>
              <w:t>:</w:t>
            </w:r>
            <w:r w:rsidR="00533F33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 xml:space="preserve">, площадь участка – </w:t>
            </w:r>
            <w:r w:rsidR="00533F33">
              <w:rPr>
                <w:rFonts w:ascii="Times New Roman" w:hAnsi="Times New Roman"/>
              </w:rPr>
              <w:t>124</w:t>
            </w:r>
            <w:r>
              <w:rPr>
                <w:rFonts w:ascii="Times New Roman" w:hAnsi="Times New Roman"/>
              </w:rPr>
              <w:t>2</w:t>
            </w:r>
            <w:r w:rsidRPr="0010312B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061" w:type="pct"/>
          </w:tcPr>
          <w:p w:rsidR="00F84191" w:rsidRPr="007B0C8C" w:rsidRDefault="007B0C8C" w:rsidP="007B0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находится незавершенный строительством объект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ногоквартирный жилой дом. Здание без отделки высотой 4 этажа.   Общая площадь – 738 кв.м., строительный объем – 2820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" w:type="pct"/>
          </w:tcPr>
          <w:p w:rsidR="00F84191" w:rsidRPr="006E0DCF" w:rsidRDefault="00F84191" w:rsidP="00750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собственность 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803C64" w:rsidRDefault="00F84191" w:rsidP="00F450A8">
            <w:pPr>
              <w:spacing w:after="0" w:line="240" w:lineRule="auto"/>
              <w:rPr>
                <w:rFonts w:ascii="Times New Roman" w:hAnsi="Times New Roman"/>
              </w:rPr>
            </w:pPr>
            <w:r w:rsidRPr="00BE5275">
              <w:rPr>
                <w:rFonts w:ascii="Times New Roman" w:hAnsi="Times New Roman"/>
                <w:sz w:val="24"/>
                <w:szCs w:val="24"/>
              </w:rPr>
              <w:t xml:space="preserve">Для многоэтажной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5275">
              <w:rPr>
                <w:rFonts w:ascii="Times New Roman" w:hAnsi="Times New Roman"/>
                <w:sz w:val="24"/>
                <w:szCs w:val="24"/>
              </w:rPr>
              <w:t xml:space="preserve"> целях строительства жилого микрорайона</w:t>
            </w:r>
            <w:r>
              <w:rPr>
                <w:rFonts w:ascii="Times New Roman" w:hAnsi="Times New Roman"/>
              </w:rPr>
              <w:t>. Комплекс многоквартирных жилых домов</w:t>
            </w:r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Алтайский край, город Белокуриха, ул. </w:t>
            </w:r>
            <w:proofErr w:type="spellStart"/>
            <w:r>
              <w:rPr>
                <w:rFonts w:ascii="Times New Roman" w:hAnsi="Times New Roman"/>
              </w:rPr>
              <w:t>Бийская</w:t>
            </w:r>
            <w:proofErr w:type="spellEnd"/>
            <w:r>
              <w:rPr>
                <w:rFonts w:ascii="Times New Roman" w:hAnsi="Times New Roman"/>
              </w:rPr>
              <w:t>, 11/1</w:t>
            </w:r>
          </w:p>
        </w:tc>
        <w:tc>
          <w:tcPr>
            <w:tcW w:w="1066" w:type="pct"/>
          </w:tcPr>
          <w:p w:rsidR="00F84191" w:rsidRPr="00750205" w:rsidRDefault="00F84191" w:rsidP="00750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12B">
              <w:rPr>
                <w:rFonts w:ascii="Times New Roman" w:hAnsi="Times New Roman"/>
              </w:rPr>
              <w:t>22:64:</w:t>
            </w:r>
            <w:r>
              <w:rPr>
                <w:rFonts w:ascii="Times New Roman" w:hAnsi="Times New Roman"/>
              </w:rPr>
              <w:t>010204:20, площадь участка – 35505</w:t>
            </w:r>
            <w:r w:rsidRPr="0010312B">
              <w:rPr>
                <w:rFonts w:ascii="Times New Roman" w:hAnsi="Times New Roman"/>
              </w:rPr>
              <w:t xml:space="preserve"> кв</w:t>
            </w:r>
            <w:proofErr w:type="gramStart"/>
            <w:r w:rsidRPr="001031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61" w:type="pct"/>
          </w:tcPr>
          <w:p w:rsidR="00F84191" w:rsidRDefault="00F84191" w:rsidP="00196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находятся два объекта незавершенных строительством</w:t>
            </w:r>
            <w:r w:rsidR="001A37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принадлежащи</w:t>
            </w:r>
            <w:r w:rsidR="001A37E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533F33">
              <w:rPr>
                <w:rFonts w:ascii="Times New Roman" w:hAnsi="Times New Roman"/>
              </w:rPr>
              <w:t>Н.А. Рыбалко</w:t>
            </w:r>
            <w:r w:rsidR="00901429">
              <w:rPr>
                <w:rFonts w:ascii="Times New Roman" w:hAnsi="Times New Roman"/>
              </w:rPr>
              <w:t>.</w:t>
            </w:r>
          </w:p>
          <w:p w:rsidR="00901429" w:rsidRPr="006E0DCF" w:rsidRDefault="00901429" w:rsidP="00901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4CB">
              <w:rPr>
                <w:rFonts w:ascii="Times New Roman" w:hAnsi="Times New Roman"/>
              </w:rPr>
              <w:t xml:space="preserve">Дома № 3 и № 4 Комплекса многоэтажных жилых домов по ул. </w:t>
            </w:r>
            <w:proofErr w:type="spellStart"/>
            <w:r w:rsidRPr="00F964CB">
              <w:rPr>
                <w:rFonts w:ascii="Times New Roman" w:hAnsi="Times New Roman"/>
              </w:rPr>
              <w:t>Бийская</w:t>
            </w:r>
            <w:proofErr w:type="spellEnd"/>
            <w:r w:rsidRPr="00F964CB">
              <w:rPr>
                <w:rFonts w:ascii="Times New Roman" w:hAnsi="Times New Roman"/>
              </w:rPr>
              <w:t xml:space="preserve"> 1 очередь строительства.</w:t>
            </w:r>
            <w:r>
              <w:rPr>
                <w:rFonts w:ascii="Times New Roman" w:hAnsi="Times New Roman"/>
              </w:rPr>
              <w:t xml:space="preserve"> Здания без отделки высотой 2 и 5 </w:t>
            </w:r>
            <w:r>
              <w:rPr>
                <w:rFonts w:ascii="Times New Roman" w:hAnsi="Times New Roman"/>
              </w:rPr>
              <w:lastRenderedPageBreak/>
              <w:t>этажей. Общая площадь – 2638,86 кв.м., строительный объем – 10972,7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</w:tcPr>
          <w:p w:rsidR="00F84191" w:rsidRPr="006E0DCF" w:rsidRDefault="00F84191" w:rsidP="00533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Относится к землям государственной собственности до разграничения, договор аренды земельного участка  с </w:t>
            </w:r>
            <w:r w:rsidR="00533F33">
              <w:rPr>
                <w:rFonts w:ascii="Times New Roman" w:hAnsi="Times New Roman"/>
              </w:rPr>
              <w:t>Н.А.. Рыбалко</w:t>
            </w:r>
            <w:r>
              <w:rPr>
                <w:rFonts w:ascii="Times New Roman" w:hAnsi="Times New Roman"/>
              </w:rPr>
              <w:t xml:space="preserve"> а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BE5275" w:rsidRDefault="00F84191" w:rsidP="00F4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75">
              <w:rPr>
                <w:rFonts w:ascii="Times New Roman" w:hAnsi="Times New Roman"/>
                <w:sz w:val="24"/>
                <w:szCs w:val="24"/>
              </w:rPr>
              <w:t xml:space="preserve">Для многоэтажной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5275">
              <w:rPr>
                <w:rFonts w:ascii="Times New Roman" w:hAnsi="Times New Roman"/>
                <w:sz w:val="24"/>
                <w:szCs w:val="24"/>
              </w:rPr>
              <w:t xml:space="preserve"> целях строительства жилого микрорайона</w:t>
            </w:r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Алтайский край, город Белокуриха, ул. </w:t>
            </w:r>
            <w:proofErr w:type="spellStart"/>
            <w:r>
              <w:rPr>
                <w:rFonts w:ascii="Times New Roman" w:hAnsi="Times New Roman"/>
              </w:rPr>
              <w:t>Бийская</w:t>
            </w:r>
            <w:proofErr w:type="spellEnd"/>
            <w:r>
              <w:rPr>
                <w:rFonts w:ascii="Times New Roman" w:hAnsi="Times New Roman"/>
              </w:rPr>
              <w:t>, 13</w:t>
            </w:r>
          </w:p>
        </w:tc>
        <w:tc>
          <w:tcPr>
            <w:tcW w:w="1066" w:type="pct"/>
          </w:tcPr>
          <w:p w:rsidR="00F84191" w:rsidRPr="006E0DCF" w:rsidRDefault="00F84191" w:rsidP="00196D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t>22:64:</w:t>
            </w:r>
            <w:r>
              <w:rPr>
                <w:rFonts w:ascii="Times New Roman" w:hAnsi="Times New Roman"/>
              </w:rPr>
              <w:t>010204:21, площадь участка – 4252</w:t>
            </w:r>
            <w:r w:rsidRPr="0010312B">
              <w:rPr>
                <w:rFonts w:ascii="Times New Roman" w:hAnsi="Times New Roman"/>
              </w:rPr>
              <w:t xml:space="preserve"> кв</w:t>
            </w:r>
            <w:proofErr w:type="gramStart"/>
            <w:r w:rsidRPr="001031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61" w:type="pct"/>
          </w:tcPr>
          <w:p w:rsidR="00F84191" w:rsidRPr="00B0532B" w:rsidRDefault="00F84191" w:rsidP="00332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32B">
              <w:rPr>
                <w:rFonts w:ascii="Times New Roman" w:hAnsi="Times New Roman"/>
              </w:rPr>
              <w:t xml:space="preserve">На площадке находится незавершенный строительством объект с кадастровым номером 22:64:012601:1046, принадлежащий </w:t>
            </w:r>
            <w:r w:rsidR="003324D7" w:rsidRPr="00B0532B">
              <w:rPr>
                <w:rFonts w:ascii="Times New Roman" w:hAnsi="Times New Roman"/>
              </w:rPr>
              <w:t>ООО «</w:t>
            </w:r>
            <w:proofErr w:type="spellStart"/>
            <w:r w:rsidR="003324D7" w:rsidRPr="00B0532B">
              <w:rPr>
                <w:rFonts w:ascii="Times New Roman" w:hAnsi="Times New Roman"/>
              </w:rPr>
              <w:t>ГазТеплоСнаб</w:t>
            </w:r>
            <w:proofErr w:type="spellEnd"/>
            <w:r w:rsidR="003324D7" w:rsidRPr="00B0532B">
              <w:rPr>
                <w:rFonts w:ascii="Times New Roman" w:hAnsi="Times New Roman"/>
              </w:rPr>
              <w:t>»</w:t>
            </w:r>
            <w:r w:rsidR="00F964CB" w:rsidRPr="00B0532B">
              <w:rPr>
                <w:rFonts w:ascii="Times New Roman" w:hAnsi="Times New Roman"/>
              </w:rPr>
              <w:t>. Здание без внутренней отделки высотой   5 этажей. Общая площадь – 2638,86 кв.м., строительный объем – 10972,7 куб.</w:t>
            </w:r>
            <w:proofErr w:type="gramStart"/>
            <w:r w:rsidR="00F964CB" w:rsidRPr="00B0532B">
              <w:rPr>
                <w:rFonts w:ascii="Times New Roman" w:hAnsi="Times New Roman"/>
              </w:rPr>
              <w:t>м</w:t>
            </w:r>
            <w:proofErr w:type="gramEnd"/>
            <w:r w:rsidR="00F964CB" w:rsidRPr="00B0532B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</w:tcPr>
          <w:p w:rsidR="00F84191" w:rsidRPr="00B0532B" w:rsidRDefault="00F84191" w:rsidP="00332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32B">
              <w:rPr>
                <w:rFonts w:ascii="Times New Roman" w:hAnsi="Times New Roman"/>
              </w:rPr>
              <w:t xml:space="preserve">Относится к землям государственной собственности до разграничения, договор аренды земельного участка с </w:t>
            </w:r>
            <w:r w:rsidR="003324D7" w:rsidRPr="00B0532B">
              <w:rPr>
                <w:rFonts w:ascii="Times New Roman" w:hAnsi="Times New Roman"/>
              </w:rPr>
              <w:t>ООО «</w:t>
            </w:r>
            <w:proofErr w:type="spellStart"/>
            <w:r w:rsidR="003324D7" w:rsidRPr="00B0532B">
              <w:rPr>
                <w:rFonts w:ascii="Times New Roman" w:hAnsi="Times New Roman"/>
              </w:rPr>
              <w:t>ГазТеплоСнаб</w:t>
            </w:r>
            <w:proofErr w:type="spellEnd"/>
            <w:r w:rsidR="003324D7" w:rsidRPr="00B0532B">
              <w:rPr>
                <w:rFonts w:ascii="Times New Roman" w:hAnsi="Times New Roman"/>
              </w:rPr>
              <w:t>»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803C64" w:rsidRDefault="00F84191" w:rsidP="002C782C">
            <w:pPr>
              <w:spacing w:after="0" w:line="240" w:lineRule="auto"/>
              <w:rPr>
                <w:rFonts w:ascii="Times New Roman" w:hAnsi="Times New Roman"/>
              </w:rPr>
            </w:pPr>
            <w:r w:rsidRPr="00BE5275">
              <w:rPr>
                <w:rFonts w:ascii="Times New Roman" w:hAnsi="Times New Roman"/>
                <w:sz w:val="24"/>
                <w:szCs w:val="24"/>
              </w:rPr>
              <w:t>Для объектов общественно-делового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r w:rsidRPr="00BE5275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5275">
              <w:rPr>
                <w:rFonts w:ascii="Times New Roman" w:hAnsi="Times New Roman"/>
                <w:sz w:val="24"/>
                <w:szCs w:val="24"/>
              </w:rPr>
              <w:t xml:space="preserve"> пункта ремонта бытовой техники, парикмахерской, прокат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Алтайский край, город Белокуриха, ул. </w:t>
            </w:r>
            <w:proofErr w:type="spellStart"/>
            <w:r>
              <w:rPr>
                <w:rFonts w:ascii="Times New Roman" w:hAnsi="Times New Roman"/>
              </w:rPr>
              <w:t>Мясникова</w:t>
            </w:r>
            <w:proofErr w:type="spellEnd"/>
            <w:r>
              <w:rPr>
                <w:rFonts w:ascii="Times New Roman" w:hAnsi="Times New Roman"/>
              </w:rPr>
              <w:t>, 17/2</w:t>
            </w:r>
          </w:p>
        </w:tc>
        <w:tc>
          <w:tcPr>
            <w:tcW w:w="1066" w:type="pct"/>
          </w:tcPr>
          <w:p w:rsidR="00F84191" w:rsidRPr="006E0DCF" w:rsidRDefault="00F84191" w:rsidP="00196D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t>22:64:</w:t>
            </w:r>
            <w:r>
              <w:rPr>
                <w:rFonts w:ascii="Times New Roman" w:hAnsi="Times New Roman"/>
              </w:rPr>
              <w:t>010701:49, площадь участка – 260</w:t>
            </w:r>
            <w:r w:rsidRPr="0010312B">
              <w:rPr>
                <w:rFonts w:ascii="Times New Roman" w:hAnsi="Times New Roman"/>
              </w:rPr>
              <w:t xml:space="preserve"> кв.м</w:t>
            </w:r>
            <w:r w:rsidR="009351B2">
              <w:rPr>
                <w:rFonts w:ascii="Times New Roman" w:hAnsi="Times New Roman"/>
              </w:rPr>
              <w:t>.</w:t>
            </w:r>
          </w:p>
        </w:tc>
        <w:tc>
          <w:tcPr>
            <w:tcW w:w="1061" w:type="pct"/>
          </w:tcPr>
          <w:p w:rsidR="00F84191" w:rsidRPr="006E0DCF" w:rsidRDefault="009351B2" w:rsidP="00935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находится незавершенный строительством объект, принадлежащий частному инвестору.</w:t>
            </w:r>
          </w:p>
        </w:tc>
        <w:tc>
          <w:tcPr>
            <w:tcW w:w="843" w:type="pct"/>
          </w:tcPr>
          <w:p w:rsidR="00F84191" w:rsidRPr="006E0DCF" w:rsidRDefault="00F84191" w:rsidP="00D51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Относится к землям государственной собственности до разграничения 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BE5275" w:rsidRDefault="00F84191" w:rsidP="002C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75">
              <w:rPr>
                <w:rFonts w:ascii="Times New Roman" w:hAnsi="Times New Roman"/>
                <w:sz w:val="24"/>
                <w:szCs w:val="24"/>
              </w:rPr>
              <w:t>Для объектов общественно-делового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строительства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E5275">
              <w:rPr>
                <w:rFonts w:ascii="Times New Roman" w:hAnsi="Times New Roman"/>
                <w:sz w:val="24"/>
                <w:szCs w:val="24"/>
              </w:rPr>
              <w:t>огово-гостиничн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BE527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Алтайский край, город Белокуриха, ул. </w:t>
            </w:r>
            <w:proofErr w:type="spellStart"/>
            <w:r>
              <w:rPr>
                <w:rFonts w:ascii="Times New Roman" w:hAnsi="Times New Roman"/>
              </w:rPr>
              <w:t>Мясникова</w:t>
            </w:r>
            <w:proofErr w:type="spellEnd"/>
            <w:r>
              <w:rPr>
                <w:rFonts w:ascii="Times New Roman" w:hAnsi="Times New Roman"/>
              </w:rPr>
              <w:t>, 15</w:t>
            </w:r>
          </w:p>
        </w:tc>
        <w:tc>
          <w:tcPr>
            <w:tcW w:w="1066" w:type="pct"/>
          </w:tcPr>
          <w:p w:rsidR="00F84191" w:rsidRPr="006E0DCF" w:rsidRDefault="00F84191" w:rsidP="008A53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t>22:64:</w:t>
            </w:r>
            <w:r>
              <w:rPr>
                <w:rFonts w:ascii="Times New Roman" w:hAnsi="Times New Roman"/>
              </w:rPr>
              <w:t>010701:13, площадь участка – 2045</w:t>
            </w:r>
            <w:r w:rsidRPr="0010312B">
              <w:rPr>
                <w:rFonts w:ascii="Times New Roman" w:hAnsi="Times New Roman"/>
              </w:rPr>
              <w:t xml:space="preserve"> кв</w:t>
            </w:r>
            <w:proofErr w:type="gramStart"/>
            <w:r w:rsidRPr="001031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61" w:type="pct"/>
          </w:tcPr>
          <w:p w:rsidR="00F84191" w:rsidRPr="006E0DCF" w:rsidRDefault="00F84191" w:rsidP="008A5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находится незавершенный строительством объект с кадастровым номером 22:64:010701:193, принадлежащий частному инвестору</w:t>
            </w:r>
            <w:r w:rsidR="00E22ED5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</w:tcPr>
          <w:p w:rsidR="00F84191" w:rsidRPr="006E0DCF" w:rsidRDefault="00F84191" w:rsidP="008A5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Относится к землям государственной собственности до разграничения, договор аренды земельного участка сроком до 24.03.2019</w:t>
            </w:r>
          </w:p>
        </w:tc>
      </w:tr>
      <w:tr w:rsidR="00F84191" w:rsidRPr="006E0DCF" w:rsidTr="00A91BD8">
        <w:trPr>
          <w:trHeight w:val="416"/>
        </w:trPr>
        <w:tc>
          <w:tcPr>
            <w:tcW w:w="337" w:type="pct"/>
            <w:vMerge/>
          </w:tcPr>
          <w:p w:rsidR="00F84191" w:rsidRPr="006E0DCF" w:rsidRDefault="00F84191" w:rsidP="00F4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F84191" w:rsidRPr="008A53A0" w:rsidRDefault="00F84191" w:rsidP="0029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324">
              <w:rPr>
                <w:rFonts w:ascii="Times New Roman" w:hAnsi="Times New Roman"/>
                <w:sz w:val="24"/>
                <w:szCs w:val="24"/>
              </w:rPr>
              <w:t xml:space="preserve">Для иных </w:t>
            </w:r>
            <w:r w:rsidRPr="00295324">
              <w:rPr>
                <w:rFonts w:ascii="Times New Roman" w:hAnsi="Times New Roman"/>
                <w:sz w:val="24"/>
                <w:szCs w:val="24"/>
              </w:rPr>
              <w:lastRenderedPageBreak/>
              <w:t>видов использования, характерных для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размещения о</w:t>
            </w:r>
            <w:r w:rsidRPr="00295324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A53A0">
              <w:rPr>
                <w:rFonts w:ascii="Times New Roman" w:hAnsi="Times New Roman"/>
                <w:sz w:val="24"/>
                <w:szCs w:val="24"/>
              </w:rPr>
              <w:t xml:space="preserve"> торгового назначения (магазины, рынки, торговые комплексы) и объекты благоустройства (проезды, площадки для игр и занятий спортом, малые архитектурные формы и др.</w:t>
            </w:r>
            <w:proofErr w:type="gramEnd"/>
          </w:p>
        </w:tc>
        <w:tc>
          <w:tcPr>
            <w:tcW w:w="915" w:type="pct"/>
            <w:gridSpan w:val="2"/>
          </w:tcPr>
          <w:p w:rsidR="00F84191" w:rsidRPr="00803C64" w:rsidRDefault="00F84191" w:rsidP="00F450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Алтайский край, город </w:t>
            </w:r>
            <w:r>
              <w:rPr>
                <w:rFonts w:ascii="Times New Roman" w:hAnsi="Times New Roman"/>
              </w:rPr>
              <w:lastRenderedPageBreak/>
              <w:t>Белокуриха, ул. Славского, участок 38, зона курорта</w:t>
            </w:r>
          </w:p>
        </w:tc>
        <w:tc>
          <w:tcPr>
            <w:tcW w:w="1066" w:type="pct"/>
          </w:tcPr>
          <w:p w:rsidR="00F84191" w:rsidRPr="006E0DCF" w:rsidRDefault="00F84191" w:rsidP="008A53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12B">
              <w:rPr>
                <w:rFonts w:ascii="Times New Roman" w:hAnsi="Times New Roman"/>
              </w:rPr>
              <w:lastRenderedPageBreak/>
              <w:t>22:64:</w:t>
            </w:r>
            <w:r>
              <w:rPr>
                <w:rFonts w:ascii="Times New Roman" w:hAnsi="Times New Roman"/>
              </w:rPr>
              <w:t xml:space="preserve">012601:1244, площадь участка – </w:t>
            </w:r>
            <w:r>
              <w:rPr>
                <w:rFonts w:ascii="Times New Roman" w:hAnsi="Times New Roman"/>
              </w:rPr>
              <w:lastRenderedPageBreak/>
              <w:t>514</w:t>
            </w:r>
            <w:r w:rsidRPr="0010312B">
              <w:rPr>
                <w:rFonts w:ascii="Times New Roman" w:hAnsi="Times New Roman"/>
              </w:rPr>
              <w:t xml:space="preserve"> кв</w:t>
            </w:r>
            <w:proofErr w:type="gramStart"/>
            <w:r w:rsidRPr="001031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61" w:type="pct"/>
          </w:tcPr>
          <w:p w:rsidR="00F84191" w:rsidRPr="006E0DCF" w:rsidRDefault="00E22ED5" w:rsidP="00F450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площадке находится </w:t>
            </w:r>
            <w:r>
              <w:rPr>
                <w:rFonts w:ascii="Times New Roman" w:hAnsi="Times New Roman"/>
              </w:rPr>
              <w:lastRenderedPageBreak/>
              <w:t>незавершенный строительством объект, принадлежащий частному инвестору.</w:t>
            </w:r>
          </w:p>
        </w:tc>
        <w:tc>
          <w:tcPr>
            <w:tcW w:w="843" w:type="pct"/>
          </w:tcPr>
          <w:p w:rsidR="003324D7" w:rsidRPr="003324D7" w:rsidRDefault="00F84191" w:rsidP="004F17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</w:rPr>
              <w:lastRenderedPageBreak/>
              <w:t xml:space="preserve">города Белокуриха, договор аренды с </w:t>
            </w:r>
            <w:r w:rsidR="004F173E">
              <w:rPr>
                <w:rFonts w:ascii="Times New Roman" w:hAnsi="Times New Roman"/>
              </w:rPr>
              <w:t xml:space="preserve">АО  «Санаторий </w:t>
            </w:r>
            <w:proofErr w:type="spellStart"/>
            <w:r w:rsidR="004F173E">
              <w:rPr>
                <w:rFonts w:ascii="Times New Roman" w:hAnsi="Times New Roman"/>
              </w:rPr>
              <w:t>Рассия</w:t>
            </w:r>
            <w:proofErr w:type="spellEnd"/>
            <w:r w:rsidR="004F173E">
              <w:rPr>
                <w:rFonts w:ascii="Times New Roman" w:hAnsi="Times New Roman"/>
              </w:rPr>
              <w:t>» сроком до 25.04.2022</w:t>
            </w:r>
          </w:p>
        </w:tc>
      </w:tr>
    </w:tbl>
    <w:p w:rsidR="00B71430" w:rsidRDefault="00B71430"/>
    <w:sectPr w:rsidR="00B71430" w:rsidSect="00B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2D"/>
    <w:rsid w:val="0002211C"/>
    <w:rsid w:val="00030650"/>
    <w:rsid w:val="0004482B"/>
    <w:rsid w:val="00061FBF"/>
    <w:rsid w:val="000C744A"/>
    <w:rsid w:val="000E7693"/>
    <w:rsid w:val="000F51B3"/>
    <w:rsid w:val="0010312B"/>
    <w:rsid w:val="0011615D"/>
    <w:rsid w:val="00122511"/>
    <w:rsid w:val="001257D4"/>
    <w:rsid w:val="00167F2A"/>
    <w:rsid w:val="00191662"/>
    <w:rsid w:val="00196DA0"/>
    <w:rsid w:val="001A37E7"/>
    <w:rsid w:val="001F124B"/>
    <w:rsid w:val="002043B5"/>
    <w:rsid w:val="002143E8"/>
    <w:rsid w:val="002176E0"/>
    <w:rsid w:val="002423BC"/>
    <w:rsid w:val="00256983"/>
    <w:rsid w:val="00266829"/>
    <w:rsid w:val="00271C1F"/>
    <w:rsid w:val="00295324"/>
    <w:rsid w:val="002B3D0D"/>
    <w:rsid w:val="002B5D65"/>
    <w:rsid w:val="002C782C"/>
    <w:rsid w:val="002D2626"/>
    <w:rsid w:val="002F5879"/>
    <w:rsid w:val="003324D7"/>
    <w:rsid w:val="00401CEA"/>
    <w:rsid w:val="004504BA"/>
    <w:rsid w:val="004C132D"/>
    <w:rsid w:val="004F173E"/>
    <w:rsid w:val="004F7325"/>
    <w:rsid w:val="00533F33"/>
    <w:rsid w:val="005661B8"/>
    <w:rsid w:val="005E3053"/>
    <w:rsid w:val="005E47FA"/>
    <w:rsid w:val="005E4995"/>
    <w:rsid w:val="005F4D9D"/>
    <w:rsid w:val="006778C5"/>
    <w:rsid w:val="006D78CE"/>
    <w:rsid w:val="00740353"/>
    <w:rsid w:val="00750205"/>
    <w:rsid w:val="007B0C8C"/>
    <w:rsid w:val="007B43FF"/>
    <w:rsid w:val="00824567"/>
    <w:rsid w:val="00856DE5"/>
    <w:rsid w:val="008A53A0"/>
    <w:rsid w:val="008C39D9"/>
    <w:rsid w:val="00901429"/>
    <w:rsid w:val="009351B2"/>
    <w:rsid w:val="00987246"/>
    <w:rsid w:val="00990BE4"/>
    <w:rsid w:val="009B6B51"/>
    <w:rsid w:val="00A10E09"/>
    <w:rsid w:val="00A42DFF"/>
    <w:rsid w:val="00A547B4"/>
    <w:rsid w:val="00A61027"/>
    <w:rsid w:val="00A6664B"/>
    <w:rsid w:val="00A66BCD"/>
    <w:rsid w:val="00AA3B19"/>
    <w:rsid w:val="00AD4DAF"/>
    <w:rsid w:val="00B0532B"/>
    <w:rsid w:val="00B07363"/>
    <w:rsid w:val="00B71430"/>
    <w:rsid w:val="00BE5275"/>
    <w:rsid w:val="00C17A46"/>
    <w:rsid w:val="00C74415"/>
    <w:rsid w:val="00C82104"/>
    <w:rsid w:val="00C967FE"/>
    <w:rsid w:val="00CC361C"/>
    <w:rsid w:val="00CD11B1"/>
    <w:rsid w:val="00D1597E"/>
    <w:rsid w:val="00D51FA9"/>
    <w:rsid w:val="00D90D77"/>
    <w:rsid w:val="00DC0257"/>
    <w:rsid w:val="00E057F7"/>
    <w:rsid w:val="00E05B29"/>
    <w:rsid w:val="00E07A50"/>
    <w:rsid w:val="00E22ED5"/>
    <w:rsid w:val="00E2769E"/>
    <w:rsid w:val="00EB234C"/>
    <w:rsid w:val="00F07416"/>
    <w:rsid w:val="00F23D0F"/>
    <w:rsid w:val="00F67271"/>
    <w:rsid w:val="00F77073"/>
    <w:rsid w:val="00F84191"/>
    <w:rsid w:val="00F964CB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132D"/>
    <w:pPr>
      <w:ind w:left="720"/>
      <w:contextualSpacing/>
    </w:pPr>
  </w:style>
  <w:style w:type="paragraph" w:customStyle="1" w:styleId="ConsPlusNormal">
    <w:name w:val="ConsPlusNormal"/>
    <w:link w:val="ConsPlusNormal0"/>
    <w:rsid w:val="004C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C132D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4C132D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4C132D"/>
    <w:rPr>
      <w:spacing w:val="3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132D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4C132D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57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057F7"/>
    <w:pPr>
      <w:shd w:val="clear" w:color="auto" w:fill="FFFFFF"/>
      <w:spacing w:after="0" w:line="0" w:lineRule="atLeast"/>
      <w:ind w:hanging="360"/>
      <w:jc w:val="right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2B-4850-435D-B521-A8E5BB9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GlavRed</cp:lastModifiedBy>
  <cp:revision>2</cp:revision>
  <cp:lastPrinted>2019-06-18T00:38:00Z</cp:lastPrinted>
  <dcterms:created xsi:type="dcterms:W3CDTF">2020-02-28T01:09:00Z</dcterms:created>
  <dcterms:modified xsi:type="dcterms:W3CDTF">2020-02-28T01:09:00Z</dcterms:modified>
</cp:coreProperties>
</file>