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0F" w:rsidRPr="00783070" w:rsidRDefault="00F8640F" w:rsidP="00783070">
      <w:pPr>
        <w:autoSpaceDE w:val="0"/>
        <w:autoSpaceDN w:val="0"/>
        <w:adjustRightInd w:val="0"/>
        <w:contextualSpacing/>
        <w:jc w:val="center"/>
        <w:rPr>
          <w:rFonts w:eastAsia="Calibri"/>
          <w:szCs w:val="26"/>
          <w:lang w:eastAsia="en-US"/>
        </w:rPr>
      </w:pPr>
    </w:p>
    <w:p w:rsidR="00D068D6" w:rsidRPr="00783070" w:rsidRDefault="00D068D6" w:rsidP="00783070">
      <w:pPr>
        <w:autoSpaceDE w:val="0"/>
        <w:autoSpaceDN w:val="0"/>
        <w:adjustRightInd w:val="0"/>
        <w:ind w:right="-144" w:firstLine="708"/>
        <w:contextualSpacing/>
        <w:jc w:val="center"/>
        <w:rPr>
          <w:b/>
          <w:snapToGrid/>
          <w:szCs w:val="26"/>
        </w:rPr>
      </w:pPr>
      <w:r w:rsidRPr="00783070">
        <w:rPr>
          <w:b/>
          <w:snapToGrid/>
          <w:szCs w:val="26"/>
        </w:rPr>
        <w:t>Уважаемые налогоплательщики – юридические лица!</w:t>
      </w:r>
    </w:p>
    <w:p w:rsidR="00D03117" w:rsidRPr="00783070" w:rsidRDefault="00D03117" w:rsidP="00783070">
      <w:pPr>
        <w:autoSpaceDE w:val="0"/>
        <w:autoSpaceDN w:val="0"/>
        <w:adjustRightInd w:val="0"/>
        <w:ind w:right="-144" w:firstLine="708"/>
        <w:contextualSpacing/>
        <w:jc w:val="both"/>
        <w:rPr>
          <w:snapToGrid/>
          <w:szCs w:val="26"/>
        </w:rPr>
      </w:pPr>
    </w:p>
    <w:p w:rsidR="00D068D6" w:rsidRPr="00783070" w:rsidRDefault="00D068D6" w:rsidP="00783070">
      <w:pPr>
        <w:autoSpaceDE w:val="0"/>
        <w:autoSpaceDN w:val="0"/>
        <w:adjustRightInd w:val="0"/>
        <w:ind w:right="-144" w:firstLine="708"/>
        <w:contextualSpacing/>
        <w:jc w:val="both"/>
        <w:rPr>
          <w:snapToGrid/>
          <w:szCs w:val="26"/>
        </w:rPr>
      </w:pPr>
      <w:r w:rsidRPr="00783070">
        <w:rPr>
          <w:snapToGrid/>
          <w:szCs w:val="26"/>
        </w:rPr>
        <w:t>В срок до 15.03.2020 Вам необходимо провести сверку</w:t>
      </w:r>
      <w:r w:rsidR="00E57A71" w:rsidRPr="00783070">
        <w:rPr>
          <w:snapToGrid/>
          <w:szCs w:val="26"/>
        </w:rPr>
        <w:t xml:space="preserve"> сведений, содержащихся  в Едином государственном реестре налогоплательщиков (далее – ЕГРН)</w:t>
      </w:r>
      <w:r w:rsidR="00783070">
        <w:rPr>
          <w:snapToGrid/>
          <w:szCs w:val="26"/>
        </w:rPr>
        <w:t xml:space="preserve"> в связи с </w:t>
      </w:r>
      <w:r w:rsidR="00E57A71" w:rsidRPr="00783070">
        <w:rPr>
          <w:snapToGrid/>
          <w:szCs w:val="26"/>
        </w:rPr>
        <w:t xml:space="preserve">изменениями </w:t>
      </w:r>
      <w:r w:rsidR="00D03117" w:rsidRPr="00783070">
        <w:rPr>
          <w:snapToGrid/>
          <w:szCs w:val="26"/>
        </w:rPr>
        <w:t>законодательства при</w:t>
      </w:r>
      <w:r w:rsidR="00E57A71" w:rsidRPr="00783070">
        <w:rPr>
          <w:snapToGrid/>
          <w:szCs w:val="26"/>
        </w:rPr>
        <w:t xml:space="preserve"> налогообложении </w:t>
      </w:r>
      <w:r w:rsidR="00D03117" w:rsidRPr="00783070">
        <w:rPr>
          <w:snapToGrid/>
          <w:szCs w:val="26"/>
        </w:rPr>
        <w:t xml:space="preserve">земельного и транспортного </w:t>
      </w:r>
      <w:r w:rsidR="00E57A71" w:rsidRPr="00783070">
        <w:rPr>
          <w:snapToGrid/>
          <w:szCs w:val="26"/>
        </w:rPr>
        <w:t>налогов</w:t>
      </w:r>
      <w:r w:rsidR="00D03117" w:rsidRPr="00783070">
        <w:rPr>
          <w:snapToGrid/>
          <w:szCs w:val="26"/>
        </w:rPr>
        <w:t xml:space="preserve"> с</w:t>
      </w:r>
      <w:r w:rsidR="00783070">
        <w:rPr>
          <w:snapToGrid/>
          <w:szCs w:val="26"/>
        </w:rPr>
        <w:t xml:space="preserve"> </w:t>
      </w:r>
      <w:r w:rsidR="00D03117" w:rsidRPr="00783070">
        <w:rPr>
          <w:snapToGrid/>
          <w:szCs w:val="26"/>
        </w:rPr>
        <w:t>01.01.2020 года</w:t>
      </w:r>
      <w:r w:rsidR="00E57A71" w:rsidRPr="00783070">
        <w:rPr>
          <w:snapToGrid/>
          <w:szCs w:val="26"/>
        </w:rPr>
        <w:t>.</w:t>
      </w:r>
      <w:r w:rsidR="00D03117" w:rsidRPr="00783070">
        <w:rPr>
          <w:snapToGrid/>
          <w:szCs w:val="26"/>
        </w:rPr>
        <w:t xml:space="preserve"> </w:t>
      </w:r>
    </w:p>
    <w:p w:rsidR="00F8640F" w:rsidRPr="00783070" w:rsidRDefault="00783070" w:rsidP="00783070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napToGrid/>
          <w:szCs w:val="26"/>
        </w:rPr>
      </w:pPr>
      <w:proofErr w:type="gramStart"/>
      <w:r>
        <w:rPr>
          <w:bCs/>
          <w:snapToGrid/>
          <w:szCs w:val="26"/>
        </w:rPr>
        <w:t xml:space="preserve">Подать </w:t>
      </w:r>
      <w:r w:rsidRPr="00783070">
        <w:rPr>
          <w:bCs/>
          <w:snapToGrid/>
          <w:szCs w:val="26"/>
        </w:rPr>
        <w:t>запрос о предоставлении сведений из ЕГРН</w:t>
      </w:r>
      <w:r>
        <w:rPr>
          <w:bCs/>
          <w:snapToGrid/>
          <w:szCs w:val="26"/>
        </w:rPr>
        <w:t xml:space="preserve"> можно</w:t>
      </w:r>
      <w:r w:rsidR="00F8640F" w:rsidRPr="00783070">
        <w:rPr>
          <w:snapToGrid/>
          <w:szCs w:val="26"/>
        </w:rPr>
        <w:t xml:space="preserve"> </w:t>
      </w:r>
      <w:r>
        <w:rPr>
          <w:snapToGrid/>
          <w:szCs w:val="26"/>
        </w:rPr>
        <w:t xml:space="preserve">как </w:t>
      </w:r>
      <w:r w:rsidR="00F8640F" w:rsidRPr="00783070">
        <w:rPr>
          <w:snapToGrid/>
          <w:szCs w:val="26"/>
        </w:rPr>
        <w:t>на бумажном носителе</w:t>
      </w:r>
      <w:r>
        <w:rPr>
          <w:snapToGrid/>
          <w:szCs w:val="26"/>
        </w:rPr>
        <w:t xml:space="preserve"> </w:t>
      </w:r>
      <w:r w:rsidRPr="00783070">
        <w:rPr>
          <w:snapToGrid/>
          <w:szCs w:val="26"/>
        </w:rPr>
        <w:t>лично (через представителя) или по почте в любой налоговый  орган</w:t>
      </w:r>
      <w:r>
        <w:rPr>
          <w:snapToGrid/>
          <w:szCs w:val="26"/>
        </w:rPr>
        <w:t>, так и</w:t>
      </w:r>
      <w:r w:rsidR="00F8640F" w:rsidRPr="00783070">
        <w:rPr>
          <w:snapToGrid/>
          <w:szCs w:val="26"/>
        </w:rPr>
        <w:t xml:space="preserve"> в электронной форме</w:t>
      </w:r>
      <w:r w:rsidR="002F637E">
        <w:rPr>
          <w:snapToGrid/>
          <w:szCs w:val="26"/>
        </w:rPr>
        <w:t xml:space="preserve">, воспользовавшись сервисом «Личный кабинет налогоплательщика юридического лица» </w:t>
      </w:r>
      <w:r w:rsidR="00F8640F" w:rsidRPr="00783070">
        <w:rPr>
          <w:snapToGrid/>
          <w:szCs w:val="26"/>
        </w:rPr>
        <w:t>на официальном сайте ФНС России (</w:t>
      </w:r>
      <w:hyperlink r:id="rId7" w:history="1">
        <w:r w:rsidR="002F637E" w:rsidRPr="005772CE">
          <w:rPr>
            <w:rStyle w:val="a6"/>
            <w:snapToGrid/>
            <w:szCs w:val="26"/>
          </w:rPr>
          <w:t>https://www.nalog.ru/</w:t>
        </w:r>
      </w:hyperlink>
      <w:r w:rsidR="00F8640F" w:rsidRPr="00783070">
        <w:rPr>
          <w:snapToGrid/>
          <w:szCs w:val="26"/>
        </w:rPr>
        <w:t>)</w:t>
      </w:r>
      <w:r w:rsidR="002F637E">
        <w:rPr>
          <w:snapToGrid/>
          <w:szCs w:val="26"/>
        </w:rPr>
        <w:t xml:space="preserve">, а также </w:t>
      </w:r>
      <w:r w:rsidR="00F8640F" w:rsidRPr="00783070">
        <w:rPr>
          <w:snapToGrid/>
          <w:szCs w:val="26"/>
        </w:rPr>
        <w:t xml:space="preserve"> на</w:t>
      </w:r>
      <w:r w:rsidR="00381BE0">
        <w:rPr>
          <w:snapToGrid/>
          <w:szCs w:val="26"/>
        </w:rPr>
        <w:t xml:space="preserve"> </w:t>
      </w:r>
      <w:r w:rsidR="00F8640F" w:rsidRPr="00783070">
        <w:rPr>
          <w:snapToGrid/>
          <w:szCs w:val="26"/>
        </w:rPr>
        <w:t xml:space="preserve">Едином портале </w:t>
      </w:r>
      <w:proofErr w:type="spellStart"/>
      <w:r w:rsidR="00381BE0">
        <w:rPr>
          <w:snapToGrid/>
          <w:szCs w:val="26"/>
        </w:rPr>
        <w:t>госу</w:t>
      </w:r>
      <w:r w:rsidR="00F8640F" w:rsidRPr="00783070">
        <w:rPr>
          <w:snapToGrid/>
          <w:szCs w:val="26"/>
        </w:rPr>
        <w:t>слуг</w:t>
      </w:r>
      <w:proofErr w:type="spellEnd"/>
      <w:r w:rsidR="00F8640F" w:rsidRPr="00783070">
        <w:rPr>
          <w:snapToGrid/>
          <w:szCs w:val="26"/>
        </w:rPr>
        <w:t xml:space="preserve"> (</w:t>
      </w:r>
      <w:hyperlink r:id="rId8" w:history="1">
        <w:r w:rsidR="00F8640F" w:rsidRPr="00783070">
          <w:rPr>
            <w:rStyle w:val="a6"/>
            <w:snapToGrid/>
            <w:color w:val="auto"/>
            <w:szCs w:val="26"/>
            <w:u w:val="none"/>
          </w:rPr>
          <w:t>https://www.gosuslugi.ru/</w:t>
        </w:r>
      </w:hyperlink>
      <w:r w:rsidR="00F8640F" w:rsidRPr="00783070">
        <w:rPr>
          <w:snapToGrid/>
          <w:szCs w:val="26"/>
        </w:rPr>
        <w:t>).</w:t>
      </w:r>
      <w:proofErr w:type="gramEnd"/>
      <w:r w:rsidR="00F8640F" w:rsidRPr="00783070">
        <w:rPr>
          <w:snapToGrid/>
          <w:szCs w:val="26"/>
        </w:rPr>
        <w:t xml:space="preserve"> </w:t>
      </w:r>
      <w:r w:rsidR="00381BE0">
        <w:rPr>
          <w:snapToGrid/>
          <w:szCs w:val="26"/>
        </w:rPr>
        <w:t>З</w:t>
      </w:r>
      <w:r w:rsidR="00F8640F" w:rsidRPr="00783070">
        <w:rPr>
          <w:snapToGrid/>
          <w:szCs w:val="26"/>
        </w:rPr>
        <w:t>апрос, представляемый в электронной форме, должен быть подписан усиленной квалифицированной электронной подписью заявителя.</w:t>
      </w:r>
      <w:r w:rsidR="0059010A" w:rsidRPr="00783070">
        <w:rPr>
          <w:snapToGrid/>
          <w:szCs w:val="26"/>
        </w:rPr>
        <w:t xml:space="preserve"> </w:t>
      </w:r>
      <w:r w:rsidR="00381BE0">
        <w:rPr>
          <w:snapToGrid/>
          <w:szCs w:val="26"/>
        </w:rPr>
        <w:t>Стоит обратить внимание, что ч</w:t>
      </w:r>
      <w:r w:rsidR="0059010A" w:rsidRPr="00783070">
        <w:rPr>
          <w:snapToGrid/>
          <w:szCs w:val="26"/>
        </w:rPr>
        <w:t>ерез операт</w:t>
      </w:r>
      <w:r w:rsidR="00381BE0">
        <w:rPr>
          <w:snapToGrid/>
          <w:szCs w:val="26"/>
        </w:rPr>
        <w:t>ора связи запрос подать НЕЛЬЗЯ!</w:t>
      </w:r>
    </w:p>
    <w:p w:rsidR="00F8640F" w:rsidRPr="00783070" w:rsidRDefault="00F8640F" w:rsidP="00783070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snapToGrid/>
          <w:szCs w:val="26"/>
        </w:rPr>
      </w:pPr>
      <w:r w:rsidRPr="00783070">
        <w:rPr>
          <w:bCs/>
          <w:snapToGrid/>
          <w:szCs w:val="26"/>
        </w:rPr>
        <w:t xml:space="preserve"> Запрос на бумажном носителе</w:t>
      </w:r>
      <w:r w:rsidRPr="00783070">
        <w:rPr>
          <w:snapToGrid/>
          <w:szCs w:val="26"/>
        </w:rPr>
        <w:t xml:space="preserve"> составляется в произвольной форме, п</w:t>
      </w:r>
      <w:r w:rsidRPr="00783070">
        <w:rPr>
          <w:bCs/>
          <w:snapToGrid/>
          <w:szCs w:val="26"/>
        </w:rPr>
        <w:t>ри этом в запросе указывается следующая информация</w:t>
      </w:r>
      <w:r w:rsidRPr="00783070">
        <w:rPr>
          <w:snapToGrid/>
          <w:szCs w:val="26"/>
        </w:rPr>
        <w:t xml:space="preserve">: </w:t>
      </w:r>
    </w:p>
    <w:p w:rsidR="00F8640F" w:rsidRPr="00783070" w:rsidRDefault="00F8640F" w:rsidP="00783070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snapToGrid/>
          <w:szCs w:val="26"/>
        </w:rPr>
      </w:pPr>
      <w:r w:rsidRPr="00783070">
        <w:rPr>
          <w:snapToGrid/>
          <w:szCs w:val="26"/>
        </w:rPr>
        <w:t xml:space="preserve">- о заявителе (наименование организации, ИНН, </w:t>
      </w:r>
      <w:r w:rsidR="00D03117" w:rsidRPr="00783070">
        <w:rPr>
          <w:snapToGrid/>
          <w:szCs w:val="26"/>
        </w:rPr>
        <w:t xml:space="preserve">полный </w:t>
      </w:r>
      <w:r w:rsidRPr="00783070">
        <w:rPr>
          <w:snapToGrid/>
          <w:szCs w:val="26"/>
        </w:rPr>
        <w:t xml:space="preserve">адрес);  </w:t>
      </w:r>
    </w:p>
    <w:p w:rsidR="00F8640F" w:rsidRPr="00783070" w:rsidRDefault="00F8640F" w:rsidP="00783070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snapToGrid/>
          <w:szCs w:val="26"/>
        </w:rPr>
      </w:pPr>
      <w:r w:rsidRPr="00783070">
        <w:rPr>
          <w:snapToGrid/>
          <w:szCs w:val="26"/>
        </w:rPr>
        <w:t>- о способе получения сведений (лично или через представителя</w:t>
      </w:r>
      <w:bookmarkStart w:id="0" w:name="_GoBack"/>
      <w:bookmarkEnd w:id="0"/>
      <w:r w:rsidRPr="00783070">
        <w:rPr>
          <w:snapToGrid/>
          <w:szCs w:val="26"/>
        </w:rPr>
        <w:t xml:space="preserve">; по почте). Если запрос подается через представителя, его полномочия нужно подтвердить доверенностью </w:t>
      </w:r>
    </w:p>
    <w:p w:rsidR="00F8640F" w:rsidRPr="00783070" w:rsidRDefault="00F8640F" w:rsidP="00783070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snapToGrid/>
          <w:szCs w:val="26"/>
        </w:rPr>
      </w:pPr>
      <w:r w:rsidRPr="00783070">
        <w:rPr>
          <w:snapToGrid/>
          <w:szCs w:val="26"/>
        </w:rPr>
        <w:t>Выписка из ЕГРН предоставля</w:t>
      </w:r>
      <w:r w:rsidR="0059010A" w:rsidRPr="00783070">
        <w:rPr>
          <w:snapToGrid/>
          <w:szCs w:val="26"/>
        </w:rPr>
        <w:t>е</w:t>
      </w:r>
      <w:r w:rsidRPr="00783070">
        <w:rPr>
          <w:snapToGrid/>
          <w:szCs w:val="26"/>
        </w:rPr>
        <w:t>тся не позднее пяти рабочих дней со дня регистрации запроса в налоговом органе</w:t>
      </w:r>
      <w:r w:rsidR="00DF2210">
        <w:rPr>
          <w:snapToGrid/>
          <w:szCs w:val="26"/>
        </w:rPr>
        <w:t>.</w:t>
      </w:r>
      <w:r w:rsidRPr="00783070">
        <w:rPr>
          <w:snapToGrid/>
          <w:szCs w:val="26"/>
        </w:rPr>
        <w:t xml:space="preserve"> </w:t>
      </w:r>
      <w:r w:rsidR="00DF2210">
        <w:rPr>
          <w:snapToGrid/>
          <w:szCs w:val="26"/>
        </w:rPr>
        <w:t xml:space="preserve">Выдача выписки производится </w:t>
      </w:r>
      <w:r w:rsidRPr="00783070">
        <w:rPr>
          <w:snapToGrid/>
          <w:szCs w:val="26"/>
        </w:rPr>
        <w:t>спо</w:t>
      </w:r>
      <w:r w:rsidR="00F8437B" w:rsidRPr="00783070">
        <w:rPr>
          <w:snapToGrid/>
          <w:szCs w:val="26"/>
        </w:rPr>
        <w:t xml:space="preserve">собом, </w:t>
      </w:r>
      <w:r w:rsidR="00202BC7">
        <w:rPr>
          <w:snapToGrid/>
          <w:szCs w:val="26"/>
        </w:rPr>
        <w:t>указанным</w:t>
      </w:r>
      <w:r w:rsidR="00F8437B" w:rsidRPr="00783070">
        <w:rPr>
          <w:snapToGrid/>
          <w:szCs w:val="26"/>
        </w:rPr>
        <w:t xml:space="preserve"> в запросе</w:t>
      </w:r>
      <w:r w:rsidRPr="00783070">
        <w:rPr>
          <w:snapToGrid/>
          <w:szCs w:val="26"/>
        </w:rPr>
        <w:t xml:space="preserve">. За предоставление выписки из ЕГРН плата не взимается. </w:t>
      </w:r>
    </w:p>
    <w:p w:rsidR="0059010A" w:rsidRPr="00783070" w:rsidRDefault="0059010A" w:rsidP="00783070">
      <w:pPr>
        <w:ind w:firstLine="708"/>
        <w:contextualSpacing/>
        <w:jc w:val="both"/>
        <w:rPr>
          <w:snapToGrid/>
          <w:szCs w:val="26"/>
        </w:rPr>
      </w:pPr>
      <w:r w:rsidRPr="00783070">
        <w:rPr>
          <w:snapToGrid/>
          <w:szCs w:val="26"/>
        </w:rPr>
        <w:t xml:space="preserve">В случае выявления Вами расхождений сведений, содержащихся в Едином государственном реестре налогоплательщиков просим сообщить об этом в налоговый орган по месту нахождения недвижимого имущества (земельного участка) и транспортного средства с указанием сведений, в отношении которых выявлены расхождения (по </w:t>
      </w:r>
      <w:proofErr w:type="gramStart"/>
      <w:r w:rsidRPr="00783070">
        <w:rPr>
          <w:snapToGrid/>
          <w:szCs w:val="26"/>
        </w:rPr>
        <w:t>возможности к</w:t>
      </w:r>
      <w:proofErr w:type="gramEnd"/>
      <w:r w:rsidRPr="00783070">
        <w:rPr>
          <w:snapToGrid/>
          <w:szCs w:val="26"/>
        </w:rPr>
        <w:t xml:space="preserve"> указанному сообщению просим приложить документы-основания о характеристиках соответствующих объектов).</w:t>
      </w:r>
    </w:p>
    <w:p w:rsidR="0059010A" w:rsidRPr="00783070" w:rsidRDefault="0059010A" w:rsidP="00783070">
      <w:pPr>
        <w:ind w:firstLine="708"/>
        <w:contextualSpacing/>
        <w:jc w:val="both"/>
        <w:rPr>
          <w:snapToGrid/>
          <w:szCs w:val="26"/>
        </w:rPr>
      </w:pPr>
      <w:r w:rsidRPr="00783070">
        <w:rPr>
          <w:snapToGrid/>
          <w:szCs w:val="26"/>
        </w:rPr>
        <w:t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83, 84 Налогового кодекса Российской Федерации.</w:t>
      </w:r>
    </w:p>
    <w:p w:rsidR="0059010A" w:rsidRPr="00783070" w:rsidRDefault="0059010A" w:rsidP="00783070">
      <w:pPr>
        <w:ind w:firstLine="708"/>
        <w:contextualSpacing/>
        <w:jc w:val="both"/>
        <w:rPr>
          <w:snapToGrid/>
          <w:szCs w:val="26"/>
        </w:rPr>
      </w:pPr>
      <w:r w:rsidRPr="00783070">
        <w:rPr>
          <w:snapToGrid/>
          <w:szCs w:val="26"/>
        </w:rPr>
        <w:t xml:space="preserve">Благодарим за взаимодействие с налоговыми органами.  </w:t>
      </w:r>
    </w:p>
    <w:p w:rsidR="0059010A" w:rsidRPr="00783070" w:rsidRDefault="0059010A" w:rsidP="00783070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snapToGrid/>
          <w:szCs w:val="26"/>
        </w:rPr>
      </w:pPr>
      <w:r w:rsidRPr="00783070">
        <w:rPr>
          <w:snapToGrid/>
          <w:szCs w:val="26"/>
        </w:rPr>
        <w:t xml:space="preserve"> </w:t>
      </w:r>
    </w:p>
    <w:p w:rsidR="00783070" w:rsidRPr="00783070" w:rsidRDefault="00783070" w:rsidP="00783070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szCs w:val="26"/>
        </w:rPr>
      </w:pPr>
    </w:p>
    <w:sectPr w:rsidR="00783070" w:rsidRPr="00783070" w:rsidSect="00F8640F">
      <w:head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D3" w:rsidRDefault="001A0AD3" w:rsidP="00F8640F">
      <w:r>
        <w:separator/>
      </w:r>
    </w:p>
  </w:endnote>
  <w:endnote w:type="continuationSeparator" w:id="0">
    <w:p w:rsidR="001A0AD3" w:rsidRDefault="001A0AD3" w:rsidP="00F8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D3" w:rsidRDefault="001A0AD3" w:rsidP="00F8640F">
      <w:r>
        <w:separator/>
      </w:r>
    </w:p>
  </w:footnote>
  <w:footnote w:type="continuationSeparator" w:id="0">
    <w:p w:rsidR="001A0AD3" w:rsidRDefault="001A0AD3" w:rsidP="00F8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712350"/>
      <w:docPartObj>
        <w:docPartGallery w:val="Page Numbers (Top of Page)"/>
        <w:docPartUnique/>
      </w:docPartObj>
    </w:sdtPr>
    <w:sdtEndPr/>
    <w:sdtContent>
      <w:p w:rsidR="00F8640F" w:rsidRDefault="00F864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71">
          <w:rPr>
            <w:noProof/>
          </w:rPr>
          <w:t>2</w:t>
        </w:r>
        <w:r>
          <w:fldChar w:fldCharType="end"/>
        </w:r>
      </w:p>
    </w:sdtContent>
  </w:sdt>
  <w:p w:rsidR="00F8640F" w:rsidRDefault="00F864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F"/>
    <w:rsid w:val="00165345"/>
    <w:rsid w:val="001A0AD3"/>
    <w:rsid w:val="00202BC7"/>
    <w:rsid w:val="00232995"/>
    <w:rsid w:val="002F637E"/>
    <w:rsid w:val="00381BE0"/>
    <w:rsid w:val="004660ED"/>
    <w:rsid w:val="004743BD"/>
    <w:rsid w:val="004A6C6D"/>
    <w:rsid w:val="004C540D"/>
    <w:rsid w:val="00547B46"/>
    <w:rsid w:val="0059010A"/>
    <w:rsid w:val="00783070"/>
    <w:rsid w:val="007F450F"/>
    <w:rsid w:val="008A0849"/>
    <w:rsid w:val="00A74636"/>
    <w:rsid w:val="00C10F31"/>
    <w:rsid w:val="00D03117"/>
    <w:rsid w:val="00D04D96"/>
    <w:rsid w:val="00D068D6"/>
    <w:rsid w:val="00D775C3"/>
    <w:rsid w:val="00DF2210"/>
    <w:rsid w:val="00E12C1F"/>
    <w:rsid w:val="00E57A71"/>
    <w:rsid w:val="00EE0D09"/>
    <w:rsid w:val="00F22D9C"/>
    <w:rsid w:val="00F8437B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Дорофеева Ольга Владимировна</cp:lastModifiedBy>
  <cp:revision>5</cp:revision>
  <cp:lastPrinted>2020-01-14T14:34:00Z</cp:lastPrinted>
  <dcterms:created xsi:type="dcterms:W3CDTF">2020-03-05T04:07:00Z</dcterms:created>
  <dcterms:modified xsi:type="dcterms:W3CDTF">2020-03-05T06:14:00Z</dcterms:modified>
</cp:coreProperties>
</file>