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1F" w:rsidRPr="00F57441" w:rsidRDefault="00B6141F" w:rsidP="00F574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574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налоговых инспекциях края введен особый режим работы операционных залов</w:t>
      </w:r>
    </w:p>
    <w:p w:rsidR="00B6141F" w:rsidRPr="00F57441" w:rsidRDefault="00B6141F" w:rsidP="00B614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6141F" w:rsidRPr="00F57441" w:rsidRDefault="00B6141F" w:rsidP="00F5744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7441" w:rsidRPr="00F574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>В рамках рекомендаций Правительства Р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оссийской 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>едерации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, в инспекциях края введен  особый режим работы 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операционных 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>залов по приему налогоплательщиков с целью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7441">
        <w:rPr>
          <w:rFonts w:ascii="Times New Roman" w:hAnsi="Times New Roman" w:cs="Times New Roman"/>
          <w:sz w:val="26"/>
          <w:szCs w:val="26"/>
        </w:rPr>
        <w:t>предупреждения</w:t>
      </w:r>
      <w:r w:rsidR="00F57441">
        <w:rPr>
          <w:rFonts w:ascii="Times New Roman" w:hAnsi="Times New Roman" w:cs="Times New Roman"/>
          <w:sz w:val="26"/>
          <w:szCs w:val="26"/>
        </w:rPr>
        <w:t xml:space="preserve"> </w:t>
      </w:r>
      <w:r w:rsidRPr="00F57441">
        <w:rPr>
          <w:rFonts w:ascii="Times New Roman" w:hAnsi="Times New Roman" w:cs="Times New Roman"/>
          <w:sz w:val="26"/>
          <w:szCs w:val="26"/>
        </w:rPr>
        <w:t xml:space="preserve">распространения </w:t>
      </w:r>
      <w:proofErr w:type="spellStart"/>
      <w:r w:rsidRPr="00F5744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F57441">
        <w:rPr>
          <w:rFonts w:ascii="Times New Roman" w:hAnsi="Times New Roman" w:cs="Times New Roman"/>
          <w:sz w:val="26"/>
          <w:szCs w:val="26"/>
        </w:rPr>
        <w:t xml:space="preserve"> инфекции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 2019-nCoV. </w:t>
      </w:r>
    </w:p>
    <w:p w:rsidR="00B6141F" w:rsidRPr="00F57441" w:rsidRDefault="00B6141F" w:rsidP="00F574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7441">
        <w:rPr>
          <w:rFonts w:ascii="Times New Roman" w:hAnsi="Times New Roman" w:cs="Times New Roman"/>
          <w:color w:val="000000"/>
          <w:sz w:val="26"/>
          <w:szCs w:val="26"/>
        </w:rPr>
        <w:t>«Режим  обслуживания налогоплательщиков  остается прежний, однако для сотрудников введены повышенные требования защиты. Например, ношение масок, проветривание и влажная уборка помещений, в случае повышения температуры, отстранение от нахождения на рабочем месте», - пояснила начальник отдела работы с налогоплательщиками УФНС по Алтайскому краю Татьяна Малютина.</w:t>
      </w:r>
    </w:p>
    <w:p w:rsidR="00B6141F" w:rsidRPr="00F57441" w:rsidRDefault="00B6141F" w:rsidP="00F574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7441">
        <w:rPr>
          <w:rFonts w:ascii="Times New Roman" w:hAnsi="Times New Roman" w:cs="Times New Roman"/>
          <w:color w:val="000000"/>
          <w:sz w:val="26"/>
          <w:szCs w:val="26"/>
        </w:rPr>
        <w:t>Управление также рекомендует  налогоплательщикам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воздержаться от походов в </w:t>
      </w:r>
      <w:proofErr w:type="gramStart"/>
      <w:r w:rsidRPr="00F57441">
        <w:rPr>
          <w:rFonts w:ascii="Times New Roman" w:hAnsi="Times New Roman" w:cs="Times New Roman"/>
          <w:color w:val="000000"/>
          <w:sz w:val="26"/>
          <w:szCs w:val="26"/>
        </w:rPr>
        <w:t>налоговую</w:t>
      </w:r>
      <w:proofErr w:type="gramEnd"/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 и перейти на дистанционное  взаимодействие.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«На сегодняшний день Федеральная налоговая служба располагает огромным количеством электронных сервисов, позволяющих самостоятельно и без визита в инспекцию  получать практически все виды налоговых услуг. Так с помощью «Личного кабинета налогоплательщика для физических лиц» можно в электронном виде направлять 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налоговые 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>деклараци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 3-НДФЛ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>заявлени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>я на возврат (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>зачет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, получать актуальную информацию по объектам собственности, </w:t>
      </w:r>
      <w:r w:rsidR="00F57441" w:rsidRPr="00F57441">
        <w:rPr>
          <w:rFonts w:ascii="Times New Roman" w:hAnsi="Times New Roman" w:cs="Times New Roman"/>
          <w:color w:val="000000"/>
          <w:sz w:val="26"/>
          <w:szCs w:val="26"/>
        </w:rPr>
        <w:t>направлять заявления на льготы</w:t>
      </w:r>
      <w:r w:rsidR="00F574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уплату налогов в онлайн режиме. </w:t>
      </w:r>
    </w:p>
    <w:p w:rsidR="00B6141F" w:rsidRPr="00F57441" w:rsidRDefault="00B6141F" w:rsidP="00B614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57441" w:rsidRPr="00F574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Ответ на интересующие вопросы можно получить, направив их в электронном виде из сервиса «Обратиться в ФНС России» или позвонив по телефону Единого </w:t>
      </w:r>
      <w:proofErr w:type="gramStart"/>
      <w:r w:rsidRPr="00F57441">
        <w:rPr>
          <w:rFonts w:ascii="Times New Roman" w:hAnsi="Times New Roman" w:cs="Times New Roman"/>
          <w:color w:val="000000"/>
          <w:sz w:val="26"/>
          <w:szCs w:val="26"/>
        </w:rPr>
        <w:t>контакт-центра</w:t>
      </w:r>
      <w:proofErr w:type="gramEnd"/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 8-800-222-22-22. Ну, а в случае вынужденного  посещения инспекции, рекомендуем спланировать визит заранее и свести к минимуму время ожидания в очереди, записавшись на прием в сервисе «Онлайн-запись на прием в инспекцию»», - рассказала Татьяна Викторовна.</w:t>
      </w:r>
    </w:p>
    <w:p w:rsidR="00B6141F" w:rsidRPr="00F57441" w:rsidRDefault="00B6141F" w:rsidP="00F574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7441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57441" w:rsidRPr="00F574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57441">
        <w:rPr>
          <w:rFonts w:ascii="Times New Roman" w:hAnsi="Times New Roman" w:cs="Times New Roman"/>
          <w:color w:val="000000"/>
          <w:sz w:val="26"/>
          <w:szCs w:val="26"/>
        </w:rPr>
        <w:t>Прием налогоплательщиков инспекциями края осуществляется также и по субботам: в марте: 1-я и 4-я субботы месяца, в апреле: 2-я и 4-я субботы месяца.</w:t>
      </w:r>
    </w:p>
    <w:p w:rsidR="00B6141F" w:rsidRDefault="00B6141F" w:rsidP="00F574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441">
        <w:rPr>
          <w:rFonts w:ascii="Times New Roman" w:hAnsi="Times New Roman" w:cs="Times New Roman"/>
          <w:color w:val="000000"/>
          <w:sz w:val="26"/>
          <w:szCs w:val="26"/>
        </w:rPr>
        <w:t>Кроме того в последнюю неделю декларационной кампании (в период с 27 по 30 апреля) инспекции края будут осуществлять прием граждан по продленному графику: с 8.00 до 19.00.</w:t>
      </w:r>
      <w:bookmarkStart w:id="0" w:name="_GoBack"/>
      <w:bookmarkEnd w:id="0"/>
    </w:p>
    <w:p w:rsidR="00B6141F" w:rsidRDefault="00B6141F" w:rsidP="00B6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41F" w:rsidRDefault="00B6141F" w:rsidP="00B6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41F" w:rsidRDefault="00B6141F" w:rsidP="00B6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41F" w:rsidRDefault="00B6141F" w:rsidP="00B6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6141F" w:rsidSect="004B7D4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1F"/>
    <w:rsid w:val="008E4DA5"/>
    <w:rsid w:val="00B6141F"/>
    <w:rsid w:val="00E22653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2200-00-381</dc:creator>
  <cp:lastModifiedBy>Дорофеева Ольга Владимировна</cp:lastModifiedBy>
  <cp:revision>2</cp:revision>
  <dcterms:created xsi:type="dcterms:W3CDTF">2020-03-19T12:41:00Z</dcterms:created>
  <dcterms:modified xsi:type="dcterms:W3CDTF">2020-03-19T12:41:00Z</dcterms:modified>
</cp:coreProperties>
</file>