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1A" w:rsidRDefault="00641F2F" w:rsidP="00641F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чрезвычайными обстоятельствами на основании Указа Губернатора Алтайского края от 26.03.2020 № 42 рекомендуем организациям, индивидуальным предпринимателям, осуществляющим предоставление бытовых услуг населению и услуг общественного питания, приостановить свою деятельность до отмены режима чрезвычайной ситуации. Организациям общественного питания рекомендуем предоставлять свои услуги в удаленном режиме.</w:t>
      </w:r>
    </w:p>
    <w:p w:rsidR="00641F2F" w:rsidRPr="00641F2F" w:rsidRDefault="00641F2F" w:rsidP="00641F2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1F2F">
        <w:rPr>
          <w:rFonts w:ascii="Times New Roman" w:hAnsi="Times New Roman" w:cs="Times New Roman"/>
          <w:i/>
          <w:sz w:val="28"/>
          <w:szCs w:val="28"/>
        </w:rPr>
        <w:t>//Отдел по развитию предпринимательства и рыночной инфраструктуры</w:t>
      </w:r>
    </w:p>
    <w:sectPr w:rsidR="00641F2F" w:rsidRPr="00641F2F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F2F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1F2F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26B"/>
    <w:rsid w:val="00681A94"/>
    <w:rsid w:val="00681B09"/>
    <w:rsid w:val="00681BAC"/>
    <w:rsid w:val="0068205D"/>
    <w:rsid w:val="0068234A"/>
    <w:rsid w:val="00682B07"/>
    <w:rsid w:val="00682ECC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86E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BFB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BBE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16B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2020-03-27T07:41:00Z</dcterms:created>
  <dcterms:modified xsi:type="dcterms:W3CDTF">2020-03-27T07:50:00Z</dcterms:modified>
</cp:coreProperties>
</file>