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5" w:rsidRDefault="006B1D05">
      <w:pPr>
        <w:framePr w:h="1464" w:wrap="around" w:vAnchor="text" w:hAnchor="margin" w:x="-33" w:y="59"/>
        <w:jc w:val="center"/>
        <w:rPr>
          <w:sz w:val="2"/>
          <w:szCs w:val="2"/>
        </w:rPr>
      </w:pPr>
    </w:p>
    <w:p w:rsidR="00B10E4C" w:rsidRDefault="00B10E4C">
      <w:pPr>
        <w:pStyle w:val="12"/>
        <w:shd w:val="clear" w:color="auto" w:fill="auto"/>
        <w:spacing w:after="0" w:line="307" w:lineRule="exact"/>
        <w:ind w:left="40" w:right="20"/>
        <w:jc w:val="left"/>
      </w:pPr>
    </w:p>
    <w:p w:rsidR="00B10E4C" w:rsidRDefault="00B10E4C" w:rsidP="00B10E4C">
      <w:pPr>
        <w:jc w:val="center"/>
        <w:rPr>
          <w:sz w:val="2"/>
          <w:szCs w:val="2"/>
        </w:rPr>
      </w:pPr>
    </w:p>
    <w:p w:rsidR="00B10E4C" w:rsidRPr="00DA3091" w:rsidRDefault="00B10E4C" w:rsidP="00B10E4C">
      <w:pPr>
        <w:jc w:val="center"/>
        <w:rPr>
          <w:rFonts w:ascii="Times New Roman" w:hAnsi="Times New Roman"/>
          <w:sz w:val="28"/>
          <w:szCs w:val="28"/>
        </w:rPr>
      </w:pPr>
      <w:r w:rsidRPr="00DA3091">
        <w:rPr>
          <w:rFonts w:ascii="Times New Roman" w:hAnsi="Times New Roman"/>
          <w:sz w:val="28"/>
          <w:szCs w:val="28"/>
        </w:rPr>
        <w:t>Внимани</w:t>
      </w:r>
      <w:r w:rsidR="00795D4B">
        <w:rPr>
          <w:rFonts w:ascii="Times New Roman" w:hAnsi="Times New Roman"/>
          <w:sz w:val="28"/>
          <w:szCs w:val="28"/>
        </w:rPr>
        <w:t>е</w:t>
      </w:r>
      <w:r w:rsidRPr="00DA3091">
        <w:rPr>
          <w:rFonts w:ascii="Times New Roman" w:hAnsi="Times New Roman"/>
          <w:sz w:val="28"/>
          <w:szCs w:val="28"/>
        </w:rPr>
        <w:t xml:space="preserve"> охотник</w:t>
      </w:r>
      <w:r w:rsidR="00795D4B">
        <w:rPr>
          <w:rFonts w:ascii="Times New Roman" w:hAnsi="Times New Roman"/>
          <w:sz w:val="28"/>
          <w:szCs w:val="28"/>
        </w:rPr>
        <w:t>и</w:t>
      </w:r>
      <w:r w:rsidRPr="00DA3091">
        <w:rPr>
          <w:rFonts w:ascii="Times New Roman" w:hAnsi="Times New Roman"/>
          <w:sz w:val="28"/>
          <w:szCs w:val="28"/>
        </w:rPr>
        <w:t>!</w:t>
      </w:r>
    </w:p>
    <w:p w:rsidR="00B10E4C" w:rsidRDefault="00B10E4C">
      <w:pPr>
        <w:pStyle w:val="12"/>
        <w:shd w:val="clear" w:color="auto" w:fill="auto"/>
        <w:spacing w:after="0" w:line="307" w:lineRule="exact"/>
        <w:ind w:left="40" w:right="20"/>
        <w:jc w:val="left"/>
      </w:pPr>
    </w:p>
    <w:p w:rsidR="006B1D05" w:rsidRDefault="00AB37E2">
      <w:pPr>
        <w:pStyle w:val="12"/>
        <w:shd w:val="clear" w:color="auto" w:fill="auto"/>
        <w:spacing w:after="0" w:line="307" w:lineRule="exact"/>
        <w:ind w:left="40" w:right="20"/>
        <w:jc w:val="left"/>
      </w:pPr>
      <w:r>
        <w:t>Охотникам необходимо помнить, что территория Алтайского края находится в зоне повышенного риска по возникновению такого заболевания, как грипп птиц. Прежде всего, это связано с прохождением основных миграционных потоков водоплавающей и болотной птицы.</w:t>
      </w:r>
    </w:p>
    <w:p w:rsidR="006B1D05" w:rsidRDefault="00AB37E2">
      <w:pPr>
        <w:pStyle w:val="12"/>
        <w:shd w:val="clear" w:color="auto" w:fill="auto"/>
        <w:spacing w:after="0" w:line="298" w:lineRule="exact"/>
        <w:ind w:left="40" w:right="20"/>
        <w:jc w:val="both"/>
      </w:pPr>
      <w:r>
        <w:t>Грипп птиц - вирусное заболевание, поражающее диких, синантропных и сельскохозяйственных птиц. Основными переносчикам инфекции являются больные и переболевшие птицы, выделяющие вирус с истечениями из носа и рта, экскрементами, яйцом. Факторами передачи инфекции являются корма, яйцо, тушки убитых и павших птиц и др.</w:t>
      </w:r>
    </w:p>
    <w:p w:rsidR="006B1D05" w:rsidRDefault="00AB37E2">
      <w:pPr>
        <w:pStyle w:val="12"/>
        <w:shd w:val="clear" w:color="auto" w:fill="auto"/>
        <w:spacing w:after="0" w:line="298" w:lineRule="exact"/>
        <w:ind w:left="40" w:right="20" w:firstLine="880"/>
        <w:jc w:val="both"/>
      </w:pPr>
      <w:r>
        <w:t>Дикие перелетные птицы, могут являться переносчиками и естественным резервуаром инфекции. Они могут способствовать распространению заболевания на огромные расстояния, особенно если они прилетают из стран азиатского региона, стационарно неблагополучных по гриппу птиц (Китай, Корея, Вьетнам и др.).</w:t>
      </w:r>
    </w:p>
    <w:p w:rsidR="006B1D05" w:rsidRDefault="00AB37E2">
      <w:pPr>
        <w:pStyle w:val="12"/>
        <w:shd w:val="clear" w:color="auto" w:fill="auto"/>
        <w:spacing w:after="0" w:line="302" w:lineRule="exact"/>
        <w:ind w:left="40" w:right="20" w:firstLine="880"/>
        <w:jc w:val="both"/>
      </w:pPr>
      <w:r>
        <w:t>Болезнь протекает в виде массовых эпизоотий и характеризуется поражением респираторных органов и желудочно-кишечного тракта.</w:t>
      </w:r>
    </w:p>
    <w:p w:rsidR="006B1D05" w:rsidRDefault="00AB37E2">
      <w:pPr>
        <w:pStyle w:val="12"/>
        <w:shd w:val="clear" w:color="auto" w:fill="auto"/>
        <w:spacing w:after="0" w:line="302" w:lineRule="exact"/>
        <w:ind w:left="40" w:right="20" w:firstLine="880"/>
        <w:jc w:val="both"/>
      </w:pPr>
      <w:r>
        <w:t>Основные признаки больной птицы: слабость, отеки подкожной клетчатки в области головы, шеи, груди, отек гортани, синюшность видимых слизистых оболочек, загрязненная экскрементами хвостовая часть, возможна частичная парализация и мышечные судороги.</w:t>
      </w:r>
    </w:p>
    <w:p w:rsidR="006B1D05" w:rsidRDefault="00AB37E2">
      <w:pPr>
        <w:pStyle w:val="12"/>
        <w:shd w:val="clear" w:color="auto" w:fill="auto"/>
        <w:spacing w:after="0" w:line="302" w:lineRule="exact"/>
        <w:ind w:left="40" w:right="20" w:firstLine="880"/>
        <w:jc w:val="both"/>
      </w:pPr>
      <w:r>
        <w:t>При обнаружении подобных признаков у добытой птицы, охотнику необходимо сообщить в государственную ветеринарную службу района.</w:t>
      </w:r>
    </w:p>
    <w:p w:rsidR="006B1D05" w:rsidRDefault="00AB37E2">
      <w:pPr>
        <w:pStyle w:val="12"/>
        <w:shd w:val="clear" w:color="auto" w:fill="auto"/>
        <w:spacing w:after="0" w:line="302" w:lineRule="exact"/>
        <w:ind w:left="40" w:right="20" w:firstLine="880"/>
        <w:jc w:val="both"/>
      </w:pPr>
      <w:r>
        <w:t xml:space="preserve">Охотникам, чтобы не занести возбудитель гриппа на птицу своих подворий, необходимо соблюдать </w:t>
      </w:r>
      <w:r w:rsidRPr="00B604C1">
        <w:rPr>
          <w:rStyle w:val="12pt0pt"/>
          <w:b w:val="0"/>
          <w:sz w:val="26"/>
          <w:szCs w:val="26"/>
        </w:rPr>
        <w:t>следую</w:t>
      </w:r>
      <w:r w:rsidRPr="00B604C1">
        <w:rPr>
          <w:rStyle w:val="12pt0pt0"/>
          <w:b w:val="0"/>
          <w:sz w:val="26"/>
          <w:szCs w:val="26"/>
        </w:rPr>
        <w:t>щи</w:t>
      </w:r>
      <w:r w:rsidRPr="00B604C1">
        <w:rPr>
          <w:rStyle w:val="12pt0pt"/>
          <w:b w:val="0"/>
          <w:sz w:val="26"/>
          <w:szCs w:val="26"/>
        </w:rPr>
        <w:t>е</w:t>
      </w:r>
      <w:r>
        <w:rPr>
          <w:rStyle w:val="12pt0pt"/>
        </w:rPr>
        <w:t xml:space="preserve"> </w:t>
      </w:r>
      <w:r>
        <w:t>правила:</w:t>
      </w:r>
    </w:p>
    <w:p w:rsidR="006B1D05" w:rsidRDefault="00AB37E2">
      <w:pPr>
        <w:pStyle w:val="12"/>
        <w:numPr>
          <w:ilvl w:val="0"/>
          <w:numId w:val="1"/>
        </w:numPr>
        <w:shd w:val="clear" w:color="auto" w:fill="auto"/>
        <w:spacing w:after="0" w:line="283" w:lineRule="exact"/>
        <w:ind w:left="40" w:right="20" w:firstLine="880"/>
        <w:jc w:val="both"/>
      </w:pPr>
      <w:r>
        <w:t xml:space="preserve"> </w:t>
      </w:r>
      <w:r w:rsidR="000412CF">
        <w:t xml:space="preserve">Исключить </w:t>
      </w:r>
      <w:r>
        <w:t xml:space="preserve"> потрошени</w:t>
      </w:r>
      <w:r w:rsidR="000412CF">
        <w:t xml:space="preserve">е охотничьих </w:t>
      </w:r>
      <w:r>
        <w:t xml:space="preserve"> </w:t>
      </w:r>
      <w:r w:rsidR="000412CF">
        <w:t xml:space="preserve">трофеев дичи на территории дворов и </w:t>
      </w:r>
      <w:r>
        <w:t xml:space="preserve"> избегать загрязнения окружающих пред</w:t>
      </w:r>
      <w:r w:rsidR="000412CF">
        <w:t xml:space="preserve">метов и почвы кровью, пометом </w:t>
      </w:r>
      <w:r>
        <w:t>;</w:t>
      </w:r>
    </w:p>
    <w:p w:rsidR="006B1D05" w:rsidRDefault="00AB37E2">
      <w:pPr>
        <w:pStyle w:val="12"/>
        <w:numPr>
          <w:ilvl w:val="0"/>
          <w:numId w:val="1"/>
        </w:numPr>
        <w:shd w:val="clear" w:color="auto" w:fill="auto"/>
        <w:spacing w:after="0" w:line="307" w:lineRule="exact"/>
        <w:ind w:left="40" w:right="20" w:firstLine="880"/>
        <w:jc w:val="both"/>
      </w:pPr>
      <w:r>
        <w:t xml:space="preserve"> после обработки птицы все биологические отходы захоронить на глубину не менее 25-50 см. Не допускать скармливание внутренних органы домашней птице и другим животным;</w:t>
      </w:r>
    </w:p>
    <w:p w:rsidR="006B1D05" w:rsidRDefault="00AB37E2">
      <w:pPr>
        <w:pStyle w:val="12"/>
        <w:numPr>
          <w:ilvl w:val="0"/>
          <w:numId w:val="1"/>
        </w:numPr>
        <w:shd w:val="clear" w:color="auto" w:fill="auto"/>
        <w:spacing w:after="0" w:line="307" w:lineRule="exact"/>
        <w:ind w:left="40" w:firstLine="880"/>
        <w:jc w:val="both"/>
      </w:pPr>
      <w:r>
        <w:t xml:space="preserve"> соблюдать правила личной гигиены при разделке птицы;</w:t>
      </w:r>
    </w:p>
    <w:p w:rsidR="006B1D05" w:rsidRDefault="00AB37E2">
      <w:pPr>
        <w:pStyle w:val="12"/>
        <w:numPr>
          <w:ilvl w:val="0"/>
          <w:numId w:val="1"/>
        </w:numPr>
        <w:shd w:val="clear" w:color="auto" w:fill="auto"/>
        <w:spacing w:after="0" w:line="307" w:lineRule="exact"/>
        <w:ind w:left="40" w:right="20" w:firstLine="880"/>
        <w:jc w:val="both"/>
      </w:pPr>
      <w:r>
        <w:t xml:space="preserve"> при кулинарной обработке, птицу хорошо проваривать или прожаривать, кухонный инвентарь тщательно промывать;</w:t>
      </w:r>
    </w:p>
    <w:p w:rsidR="006B1D05" w:rsidRDefault="00AB37E2">
      <w:pPr>
        <w:pStyle w:val="12"/>
        <w:numPr>
          <w:ilvl w:val="0"/>
          <w:numId w:val="1"/>
        </w:numPr>
        <w:shd w:val="clear" w:color="auto" w:fill="auto"/>
        <w:spacing w:after="0" w:line="274" w:lineRule="exact"/>
        <w:ind w:left="40" w:right="20" w:firstLine="880"/>
        <w:jc w:val="both"/>
      </w:pPr>
      <w:r>
        <w:t xml:space="preserve"> после охоты обувь тщательно помыть, одежду выстирать и просушить на солнце.</w:t>
      </w:r>
    </w:p>
    <w:p w:rsidR="006B1D05" w:rsidRDefault="00AB37E2">
      <w:pPr>
        <w:pStyle w:val="12"/>
        <w:shd w:val="clear" w:color="auto" w:fill="auto"/>
        <w:spacing w:after="0" w:line="298" w:lineRule="exact"/>
        <w:ind w:left="40" w:right="20" w:firstLine="880"/>
        <w:jc w:val="both"/>
      </w:pPr>
      <w:r>
        <w:t>Соблюдение выше перечисленных правил позволит сохранить эпизоотическое благополучие по гриппу птиц территории Алтайского края.</w:t>
      </w:r>
    </w:p>
    <w:p w:rsidR="003D57D9" w:rsidRPr="003D57D9" w:rsidRDefault="003D57D9" w:rsidP="003D57D9">
      <w:pPr>
        <w:pStyle w:val="a5"/>
        <w:rPr>
          <w:rFonts w:ascii="Times New Roman" w:hAnsi="Times New Roman"/>
          <w:sz w:val="26"/>
          <w:szCs w:val="26"/>
        </w:rPr>
      </w:pPr>
      <w:r w:rsidRPr="00DA3091">
        <w:rPr>
          <w:rFonts w:ascii="Times New Roman" w:hAnsi="Times New Roman"/>
          <w:sz w:val="28"/>
          <w:szCs w:val="28"/>
        </w:rPr>
        <w:t xml:space="preserve">    </w:t>
      </w:r>
      <w:r w:rsidRPr="003D57D9">
        <w:rPr>
          <w:rFonts w:ascii="Times New Roman" w:hAnsi="Times New Roman"/>
          <w:sz w:val="26"/>
          <w:szCs w:val="26"/>
        </w:rPr>
        <w:t xml:space="preserve">Владельцам охотничьих собак необходимо помнить, что существует угроза вспышки бешенства. </w:t>
      </w:r>
    </w:p>
    <w:p w:rsidR="003D57D9" w:rsidRPr="003D57D9" w:rsidRDefault="003D57D9" w:rsidP="003D57D9">
      <w:pPr>
        <w:pStyle w:val="a5"/>
        <w:rPr>
          <w:rFonts w:ascii="Times New Roman" w:hAnsi="Times New Roman"/>
          <w:sz w:val="26"/>
          <w:szCs w:val="26"/>
        </w:rPr>
      </w:pPr>
      <w:r w:rsidRPr="003D57D9">
        <w:rPr>
          <w:rFonts w:ascii="Times New Roman" w:hAnsi="Times New Roman"/>
          <w:b/>
          <w:sz w:val="26"/>
          <w:szCs w:val="26"/>
        </w:rPr>
        <w:t>Бешенство-</w:t>
      </w:r>
      <w:r w:rsidRPr="003D57D9">
        <w:rPr>
          <w:rFonts w:ascii="Times New Roman" w:hAnsi="Times New Roman"/>
          <w:sz w:val="26"/>
          <w:szCs w:val="26"/>
        </w:rPr>
        <w:t xml:space="preserve"> острое инфекционное заболевание,  очень опасное как для животных, так и для человека. Прежде, чем взять собачку на охоту, необходимо провести профилактическую вакцинацию ее против бешенства. Вакцинация проводится не менее, чем за 30 дней  и не более 1 года до сезона  охоты .Для этого нужно обратиться в Управление ветеринарии.</w:t>
      </w:r>
    </w:p>
    <w:p w:rsidR="003D57D9" w:rsidRPr="003D57D9" w:rsidRDefault="003D57D9">
      <w:pPr>
        <w:pStyle w:val="12"/>
        <w:shd w:val="clear" w:color="auto" w:fill="auto"/>
        <w:spacing w:after="0" w:line="298" w:lineRule="exact"/>
        <w:ind w:left="40" w:right="20" w:firstLine="880"/>
        <w:jc w:val="both"/>
      </w:pPr>
    </w:p>
    <w:sectPr w:rsidR="003D57D9" w:rsidRPr="003D57D9" w:rsidSect="006B1D05">
      <w:pgSz w:w="11909" w:h="16838"/>
      <w:pgMar w:top="923" w:right="876" w:bottom="923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AE" w:rsidRDefault="00E602AE" w:rsidP="006B1D05">
      <w:r>
        <w:separator/>
      </w:r>
    </w:p>
  </w:endnote>
  <w:endnote w:type="continuationSeparator" w:id="1">
    <w:p w:rsidR="00E602AE" w:rsidRDefault="00E602AE" w:rsidP="006B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AE" w:rsidRDefault="00E602AE"/>
  </w:footnote>
  <w:footnote w:type="continuationSeparator" w:id="1">
    <w:p w:rsidR="00E602AE" w:rsidRDefault="00E602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3DA5"/>
    <w:multiLevelType w:val="multilevel"/>
    <w:tmpl w:val="5ECC4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1D05"/>
    <w:rsid w:val="000412CF"/>
    <w:rsid w:val="000B5B6D"/>
    <w:rsid w:val="00163F84"/>
    <w:rsid w:val="002177AD"/>
    <w:rsid w:val="002B62A9"/>
    <w:rsid w:val="003D57D9"/>
    <w:rsid w:val="0053535C"/>
    <w:rsid w:val="00550D04"/>
    <w:rsid w:val="006B1D05"/>
    <w:rsid w:val="00795D4B"/>
    <w:rsid w:val="00A07EE9"/>
    <w:rsid w:val="00AB37E2"/>
    <w:rsid w:val="00B10E4C"/>
    <w:rsid w:val="00B604C1"/>
    <w:rsid w:val="00CD022D"/>
    <w:rsid w:val="00D520E6"/>
    <w:rsid w:val="00D809C6"/>
    <w:rsid w:val="00DA7947"/>
    <w:rsid w:val="00DF19CE"/>
    <w:rsid w:val="00E43169"/>
    <w:rsid w:val="00E6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1D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1D05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6B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6B1D0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6B1D05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4"/>
      <w:szCs w:val="34"/>
      <w:u w:val="none"/>
    </w:rPr>
  </w:style>
  <w:style w:type="character" w:customStyle="1" w:styleId="11">
    <w:name w:val="Заголовок №1"/>
    <w:basedOn w:val="1"/>
    <w:rsid w:val="006B1D05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6B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ptExact">
    <w:name w:val="Основной текст (3) + Интервал 1 pt Exact"/>
    <w:basedOn w:val="3"/>
    <w:rsid w:val="006B1D05"/>
    <w:rPr>
      <w:spacing w:val="22"/>
      <w:sz w:val="20"/>
      <w:szCs w:val="20"/>
    </w:rPr>
  </w:style>
  <w:style w:type="character" w:customStyle="1" w:styleId="a4">
    <w:name w:val="Основной текст_"/>
    <w:basedOn w:val="a0"/>
    <w:link w:val="12"/>
    <w:rsid w:val="006B1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6B1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3">
    <w:name w:val="Основной текст (3)_"/>
    <w:basedOn w:val="a0"/>
    <w:link w:val="30"/>
    <w:rsid w:val="006B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6B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0pt">
    <w:name w:val="Основной текст + 12 pt;Полужирный;Интервал 0 pt"/>
    <w:basedOn w:val="a4"/>
    <w:rsid w:val="006B1D05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12pt0pt0">
    <w:name w:val="Основной текст + 12 pt;Полужирный;Интервал 0 pt"/>
    <w:basedOn w:val="a4"/>
    <w:rsid w:val="006B1D05"/>
    <w:rPr>
      <w:b/>
      <w:bCs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6B1D05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6B1D05"/>
    <w:pPr>
      <w:shd w:val="clear" w:color="auto" w:fill="FFFFFF"/>
      <w:spacing w:before="60" w:line="230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6B1D0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10"/>
      <w:sz w:val="34"/>
      <w:szCs w:val="34"/>
    </w:rPr>
  </w:style>
  <w:style w:type="paragraph" w:customStyle="1" w:styleId="30">
    <w:name w:val="Основной текст (3)"/>
    <w:basedOn w:val="a"/>
    <w:link w:val="3"/>
    <w:rsid w:val="006B1D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Основной текст1"/>
    <w:basedOn w:val="a"/>
    <w:link w:val="a4"/>
    <w:rsid w:val="006B1D05"/>
    <w:pPr>
      <w:shd w:val="clear" w:color="auto" w:fill="FFFFFF"/>
      <w:spacing w:after="1140" w:line="235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B1D0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3D57D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Евдокимова</cp:lastModifiedBy>
  <cp:revision>10</cp:revision>
  <dcterms:created xsi:type="dcterms:W3CDTF">2017-03-29T10:16:00Z</dcterms:created>
  <dcterms:modified xsi:type="dcterms:W3CDTF">2018-04-17T01:22:00Z</dcterms:modified>
</cp:coreProperties>
</file>