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DD8" w:rsidRPr="00143519" w:rsidRDefault="00903DD8" w:rsidP="00143519">
      <w:pPr>
        <w:spacing w:line="280" w:lineRule="exact"/>
        <w:ind w:left="360" w:firstLine="709"/>
        <w:jc w:val="center"/>
        <w:rPr>
          <w:color w:val="000000" w:themeColor="text1"/>
          <w:sz w:val="28"/>
          <w:szCs w:val="28"/>
        </w:rPr>
      </w:pPr>
      <w:r w:rsidRPr="00143519">
        <w:rPr>
          <w:color w:val="000000" w:themeColor="text1"/>
          <w:sz w:val="28"/>
          <w:szCs w:val="28"/>
        </w:rPr>
        <w:t>АДМИНИСТРАЦИЯ ГОРОДА БЕЛОКУРИХА</w:t>
      </w:r>
    </w:p>
    <w:p w:rsidR="00903DD8" w:rsidRPr="00143519" w:rsidRDefault="00903DD8" w:rsidP="00143519">
      <w:pPr>
        <w:spacing w:line="280" w:lineRule="exact"/>
        <w:ind w:firstLine="709"/>
        <w:jc w:val="center"/>
        <w:rPr>
          <w:color w:val="000000" w:themeColor="text1"/>
          <w:sz w:val="28"/>
          <w:szCs w:val="28"/>
        </w:rPr>
      </w:pPr>
      <w:r w:rsidRPr="00143519">
        <w:rPr>
          <w:color w:val="000000" w:themeColor="text1"/>
          <w:sz w:val="28"/>
          <w:szCs w:val="28"/>
        </w:rPr>
        <w:t>АЛТАЙСКОГО КРАЯ</w:t>
      </w:r>
    </w:p>
    <w:p w:rsidR="00903DD8" w:rsidRPr="00143519" w:rsidRDefault="00903DD8" w:rsidP="00143519">
      <w:pPr>
        <w:spacing w:line="280" w:lineRule="exact"/>
        <w:ind w:firstLine="709"/>
        <w:jc w:val="center"/>
        <w:rPr>
          <w:color w:val="000000" w:themeColor="text1"/>
          <w:sz w:val="28"/>
          <w:szCs w:val="28"/>
        </w:rPr>
      </w:pPr>
    </w:p>
    <w:p w:rsidR="00903DD8" w:rsidRPr="00143519" w:rsidRDefault="00903DD8" w:rsidP="00143519">
      <w:pPr>
        <w:spacing w:line="280" w:lineRule="exact"/>
        <w:ind w:firstLine="709"/>
        <w:jc w:val="center"/>
        <w:rPr>
          <w:color w:val="000000" w:themeColor="text1"/>
          <w:sz w:val="28"/>
          <w:szCs w:val="28"/>
        </w:rPr>
      </w:pPr>
      <w:r w:rsidRPr="00143519">
        <w:rPr>
          <w:color w:val="000000" w:themeColor="text1"/>
          <w:sz w:val="28"/>
          <w:szCs w:val="28"/>
        </w:rPr>
        <w:t>ПОСТАНОВЛЕНИЕ</w:t>
      </w:r>
    </w:p>
    <w:p w:rsidR="00903DD8" w:rsidRPr="00143519" w:rsidRDefault="00903DD8" w:rsidP="00143519">
      <w:pPr>
        <w:spacing w:line="280" w:lineRule="exact"/>
        <w:ind w:firstLine="709"/>
        <w:jc w:val="center"/>
        <w:rPr>
          <w:color w:val="000000" w:themeColor="text1"/>
          <w:sz w:val="28"/>
          <w:szCs w:val="28"/>
        </w:rPr>
      </w:pPr>
    </w:p>
    <w:p w:rsidR="00903DD8" w:rsidRPr="00143519" w:rsidRDefault="00EF6DB0" w:rsidP="00143519">
      <w:pPr>
        <w:spacing w:line="280" w:lineRule="exact"/>
        <w:rPr>
          <w:color w:val="000000" w:themeColor="text1"/>
          <w:sz w:val="28"/>
          <w:szCs w:val="28"/>
        </w:rPr>
      </w:pPr>
      <w:r w:rsidRPr="00EF6DB0">
        <w:rPr>
          <w:color w:val="000000" w:themeColor="text1"/>
          <w:sz w:val="28"/>
          <w:szCs w:val="28"/>
          <w:u w:val="single"/>
        </w:rPr>
        <w:t>15.04.</w:t>
      </w:r>
      <w:r>
        <w:rPr>
          <w:color w:val="000000" w:themeColor="text1"/>
          <w:sz w:val="28"/>
          <w:szCs w:val="28"/>
          <w:u w:val="single"/>
        </w:rPr>
        <w:t xml:space="preserve"> </w:t>
      </w:r>
      <w:r w:rsidR="00903DD8" w:rsidRPr="00143519">
        <w:rPr>
          <w:color w:val="000000" w:themeColor="text1"/>
          <w:sz w:val="28"/>
          <w:szCs w:val="28"/>
        </w:rPr>
        <w:t>20</w:t>
      </w:r>
      <w:r w:rsidR="00143519">
        <w:rPr>
          <w:color w:val="000000" w:themeColor="text1"/>
          <w:sz w:val="28"/>
          <w:szCs w:val="28"/>
        </w:rPr>
        <w:t>20</w:t>
      </w:r>
      <w:r w:rsidR="00903DD8" w:rsidRPr="00143519">
        <w:rPr>
          <w:color w:val="000000" w:themeColor="text1"/>
          <w:sz w:val="28"/>
          <w:szCs w:val="28"/>
        </w:rPr>
        <w:t xml:space="preserve"> №</w:t>
      </w:r>
      <w:r w:rsidR="00D51C44" w:rsidRPr="00143519">
        <w:rPr>
          <w:color w:val="000000" w:themeColor="text1"/>
          <w:sz w:val="28"/>
          <w:szCs w:val="28"/>
        </w:rPr>
        <w:t xml:space="preserve"> </w:t>
      </w:r>
      <w:r w:rsidRPr="00EF6DB0">
        <w:rPr>
          <w:color w:val="000000" w:themeColor="text1"/>
          <w:sz w:val="28"/>
          <w:szCs w:val="28"/>
          <w:u w:val="single"/>
        </w:rPr>
        <w:t>415</w:t>
      </w:r>
      <w:r w:rsidR="00596F1B" w:rsidRPr="00143519">
        <w:rPr>
          <w:color w:val="000000" w:themeColor="text1"/>
          <w:sz w:val="28"/>
          <w:szCs w:val="28"/>
        </w:rPr>
        <w:t>_______</w:t>
      </w:r>
      <w:r w:rsidR="00163784" w:rsidRPr="00143519">
        <w:rPr>
          <w:color w:val="000000" w:themeColor="text1"/>
          <w:sz w:val="28"/>
          <w:szCs w:val="28"/>
        </w:rPr>
        <w:t xml:space="preserve">   </w:t>
      </w:r>
      <w:r w:rsidR="001C5A34" w:rsidRPr="00143519">
        <w:rPr>
          <w:color w:val="000000" w:themeColor="text1"/>
          <w:sz w:val="28"/>
          <w:szCs w:val="28"/>
        </w:rPr>
        <w:t xml:space="preserve"> </w:t>
      </w:r>
      <w:r w:rsidR="00E813D3" w:rsidRPr="00143519">
        <w:rPr>
          <w:color w:val="000000" w:themeColor="text1"/>
          <w:sz w:val="28"/>
          <w:szCs w:val="28"/>
        </w:rPr>
        <w:t xml:space="preserve">      </w:t>
      </w:r>
      <w:r w:rsidR="00903DD8" w:rsidRPr="00143519">
        <w:rPr>
          <w:color w:val="000000" w:themeColor="text1"/>
          <w:sz w:val="28"/>
          <w:szCs w:val="28"/>
        </w:rPr>
        <w:t xml:space="preserve">                                </w:t>
      </w:r>
      <w:r w:rsidR="00143519" w:rsidRPr="00143519">
        <w:rPr>
          <w:color w:val="000000" w:themeColor="text1"/>
          <w:sz w:val="28"/>
          <w:szCs w:val="28"/>
        </w:rPr>
        <w:t xml:space="preserve">         </w:t>
      </w:r>
      <w:r w:rsidR="00903DD8" w:rsidRPr="00143519">
        <w:rPr>
          <w:color w:val="000000" w:themeColor="text1"/>
          <w:sz w:val="28"/>
          <w:szCs w:val="28"/>
        </w:rPr>
        <w:t xml:space="preserve">      </w:t>
      </w:r>
      <w:r w:rsidR="00143519">
        <w:rPr>
          <w:color w:val="000000" w:themeColor="text1"/>
          <w:sz w:val="28"/>
          <w:szCs w:val="28"/>
        </w:rPr>
        <w:t xml:space="preserve">     </w:t>
      </w:r>
      <w:r w:rsidR="00903DD8" w:rsidRPr="00143519">
        <w:rPr>
          <w:color w:val="000000" w:themeColor="text1"/>
          <w:sz w:val="28"/>
          <w:szCs w:val="28"/>
        </w:rPr>
        <w:t xml:space="preserve">   </w:t>
      </w:r>
      <w:r w:rsidR="007F36FE" w:rsidRPr="00143519">
        <w:rPr>
          <w:color w:val="000000" w:themeColor="text1"/>
          <w:sz w:val="28"/>
          <w:szCs w:val="28"/>
        </w:rPr>
        <w:t xml:space="preserve">  </w:t>
      </w:r>
      <w:r w:rsidR="00903DD8" w:rsidRPr="00143519">
        <w:rPr>
          <w:color w:val="000000" w:themeColor="text1"/>
          <w:sz w:val="28"/>
          <w:szCs w:val="28"/>
        </w:rPr>
        <w:t>г. Белокуриха</w:t>
      </w:r>
    </w:p>
    <w:p w:rsidR="00903DD8" w:rsidRPr="00143519" w:rsidRDefault="00903DD8" w:rsidP="00143519">
      <w:pPr>
        <w:spacing w:line="280" w:lineRule="exact"/>
        <w:ind w:firstLine="709"/>
        <w:rPr>
          <w:color w:val="000000" w:themeColor="text1"/>
          <w:sz w:val="28"/>
          <w:szCs w:val="28"/>
        </w:rPr>
      </w:pPr>
    </w:p>
    <w:p w:rsidR="00E53AF0" w:rsidRPr="00143519" w:rsidRDefault="00E53AF0" w:rsidP="00031C89">
      <w:pPr>
        <w:spacing w:line="240" w:lineRule="exact"/>
        <w:ind w:right="5103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43519">
        <w:rPr>
          <w:rFonts w:eastAsiaTheme="minorHAnsi"/>
          <w:color w:val="000000" w:themeColor="text1"/>
          <w:sz w:val="28"/>
          <w:szCs w:val="28"/>
          <w:lang w:eastAsia="en-US"/>
        </w:rPr>
        <w:t xml:space="preserve">О внесении изменений в </w:t>
      </w:r>
      <w:r w:rsidR="00596F1B" w:rsidRPr="00143519">
        <w:rPr>
          <w:rFonts w:eastAsiaTheme="minorHAnsi"/>
          <w:color w:val="000000" w:themeColor="text1"/>
          <w:sz w:val="28"/>
          <w:szCs w:val="28"/>
          <w:lang w:eastAsia="en-US"/>
        </w:rPr>
        <w:t xml:space="preserve">Правила определения требований к отдельным видам товаров, работ, услуг (в том числе предельные цены товаров, работ, услуг), закупаемых для обеспечения муниципальных нужд муниципального образования город Белокуриха </w:t>
      </w:r>
      <w:r w:rsidR="00440EBD">
        <w:rPr>
          <w:rFonts w:eastAsiaTheme="minorHAnsi"/>
          <w:color w:val="000000" w:themeColor="text1"/>
          <w:sz w:val="28"/>
          <w:szCs w:val="28"/>
          <w:lang w:eastAsia="en-US"/>
        </w:rPr>
        <w:t>А</w:t>
      </w:r>
      <w:r w:rsidR="00596F1B" w:rsidRPr="00143519">
        <w:rPr>
          <w:rFonts w:eastAsiaTheme="minorHAnsi"/>
          <w:color w:val="000000" w:themeColor="text1"/>
          <w:sz w:val="28"/>
          <w:szCs w:val="28"/>
          <w:lang w:eastAsia="en-US"/>
        </w:rPr>
        <w:t>лтайского края</w:t>
      </w:r>
      <w:r w:rsidR="00D05E07" w:rsidRPr="00143519">
        <w:rPr>
          <w:rFonts w:eastAsiaTheme="minorHAnsi"/>
          <w:color w:val="000000" w:themeColor="text1"/>
          <w:sz w:val="28"/>
          <w:szCs w:val="28"/>
          <w:lang w:eastAsia="en-US"/>
        </w:rPr>
        <w:t>, утвержденн</w:t>
      </w:r>
      <w:r w:rsidR="00596F1B" w:rsidRPr="00143519">
        <w:rPr>
          <w:rFonts w:eastAsiaTheme="minorHAnsi"/>
          <w:color w:val="000000" w:themeColor="text1"/>
          <w:sz w:val="28"/>
          <w:szCs w:val="28"/>
          <w:lang w:eastAsia="en-US"/>
        </w:rPr>
        <w:t>ы</w:t>
      </w:r>
      <w:r w:rsidR="00D05E07" w:rsidRPr="00143519">
        <w:rPr>
          <w:rFonts w:eastAsiaTheme="minorHAnsi"/>
          <w:color w:val="000000" w:themeColor="text1"/>
          <w:sz w:val="28"/>
          <w:szCs w:val="28"/>
          <w:lang w:eastAsia="en-US"/>
        </w:rPr>
        <w:t xml:space="preserve">е постановлением </w:t>
      </w:r>
      <w:r w:rsidR="00D05E07" w:rsidRPr="00143519">
        <w:rPr>
          <w:color w:val="000000" w:themeColor="text1"/>
          <w:sz w:val="28"/>
          <w:szCs w:val="28"/>
        </w:rPr>
        <w:t xml:space="preserve">администрации города </w:t>
      </w:r>
      <w:r w:rsidR="00507F70" w:rsidRPr="00143519">
        <w:rPr>
          <w:rFonts w:eastAsiaTheme="minorHAnsi"/>
          <w:color w:val="000000" w:themeColor="text1"/>
          <w:sz w:val="28"/>
          <w:szCs w:val="28"/>
          <w:lang w:eastAsia="en-US"/>
        </w:rPr>
        <w:t>от 0</w:t>
      </w:r>
      <w:r w:rsidR="00596F1B" w:rsidRPr="00143519">
        <w:rPr>
          <w:rFonts w:eastAsiaTheme="minorHAnsi"/>
          <w:color w:val="000000" w:themeColor="text1"/>
          <w:sz w:val="28"/>
          <w:szCs w:val="28"/>
          <w:lang w:eastAsia="en-US"/>
        </w:rPr>
        <w:t>9</w:t>
      </w:r>
      <w:r w:rsidR="00507F70" w:rsidRPr="00143519"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  <w:r w:rsidR="00596F1B" w:rsidRPr="00143519">
        <w:rPr>
          <w:rFonts w:eastAsiaTheme="minorHAnsi"/>
          <w:color w:val="000000" w:themeColor="text1"/>
          <w:sz w:val="28"/>
          <w:szCs w:val="28"/>
          <w:lang w:eastAsia="en-US"/>
        </w:rPr>
        <w:t>10</w:t>
      </w:r>
      <w:r w:rsidR="00507F70" w:rsidRPr="00143519">
        <w:rPr>
          <w:rFonts w:eastAsiaTheme="minorHAnsi"/>
          <w:color w:val="000000" w:themeColor="text1"/>
          <w:sz w:val="28"/>
          <w:szCs w:val="28"/>
          <w:lang w:eastAsia="en-US"/>
        </w:rPr>
        <w:t>.201</w:t>
      </w:r>
      <w:r w:rsidR="00596F1B" w:rsidRPr="00143519">
        <w:rPr>
          <w:rFonts w:eastAsiaTheme="minorHAnsi"/>
          <w:color w:val="000000" w:themeColor="text1"/>
          <w:sz w:val="28"/>
          <w:szCs w:val="28"/>
          <w:lang w:eastAsia="en-US"/>
        </w:rPr>
        <w:t>7</w:t>
      </w:r>
      <w:r w:rsidR="00507F70" w:rsidRPr="00143519">
        <w:rPr>
          <w:rFonts w:eastAsiaTheme="minorHAnsi"/>
          <w:color w:val="000000" w:themeColor="text1"/>
          <w:sz w:val="28"/>
          <w:szCs w:val="28"/>
          <w:lang w:eastAsia="en-US"/>
        </w:rPr>
        <w:t xml:space="preserve"> № 1</w:t>
      </w:r>
      <w:r w:rsidR="00596F1B" w:rsidRPr="00143519">
        <w:rPr>
          <w:rFonts w:eastAsiaTheme="minorHAnsi"/>
          <w:color w:val="000000" w:themeColor="text1"/>
          <w:sz w:val="28"/>
          <w:szCs w:val="28"/>
          <w:lang w:eastAsia="en-US"/>
        </w:rPr>
        <w:t>291</w:t>
      </w:r>
      <w:r w:rsidR="00F86933" w:rsidRPr="00143519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</w:p>
    <w:p w:rsidR="00596F1B" w:rsidRPr="00143519" w:rsidRDefault="00596F1B" w:rsidP="00143519">
      <w:pPr>
        <w:autoSpaceDE w:val="0"/>
        <w:autoSpaceDN w:val="0"/>
        <w:adjustRightInd w:val="0"/>
        <w:spacing w:line="280" w:lineRule="exact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E53AF0" w:rsidRPr="00143519" w:rsidRDefault="00B532FA" w:rsidP="00031C89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905CA2">
        <w:rPr>
          <w:rFonts w:eastAsiaTheme="minorHAnsi"/>
          <w:color w:val="000000" w:themeColor="text1"/>
          <w:sz w:val="28"/>
          <w:szCs w:val="28"/>
          <w:lang w:eastAsia="en-US"/>
        </w:rPr>
        <w:t>Рассмотрев протест прокурора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 xml:space="preserve"> от 27.03.2020 № 02-57-2020/366,</w:t>
      </w:r>
      <w:r w:rsidR="00E53AF0" w:rsidRPr="00143519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 xml:space="preserve">в </w:t>
      </w:r>
      <w:r w:rsidR="00E53AF0" w:rsidRPr="00143519">
        <w:rPr>
          <w:rFonts w:eastAsiaTheme="minorHAnsi"/>
          <w:color w:val="000000" w:themeColor="text1"/>
          <w:sz w:val="28"/>
          <w:szCs w:val="28"/>
          <w:lang w:eastAsia="en-US"/>
        </w:rPr>
        <w:t xml:space="preserve">соответствии с Федеральным </w:t>
      </w:r>
      <w:hyperlink r:id="rId7" w:history="1">
        <w:r w:rsidR="00E53AF0" w:rsidRPr="00143519">
          <w:rPr>
            <w:rFonts w:eastAsiaTheme="minorHAnsi"/>
            <w:color w:val="000000" w:themeColor="text1"/>
            <w:sz w:val="28"/>
            <w:szCs w:val="28"/>
            <w:lang w:eastAsia="en-US"/>
          </w:rPr>
          <w:t>законом</w:t>
        </w:r>
      </w:hyperlink>
      <w:r w:rsidR="00E53AF0" w:rsidRPr="00143519">
        <w:rPr>
          <w:rFonts w:eastAsiaTheme="minorHAnsi"/>
          <w:color w:val="000000" w:themeColor="text1"/>
          <w:sz w:val="28"/>
          <w:szCs w:val="28"/>
          <w:lang w:eastAsia="en-US"/>
        </w:rPr>
        <w:t xml:space="preserve"> от 05.04.2013 </w:t>
      </w:r>
      <w:r w:rsidR="00A5728E" w:rsidRPr="00143519">
        <w:rPr>
          <w:rFonts w:eastAsiaTheme="minorHAnsi"/>
          <w:color w:val="000000" w:themeColor="text1"/>
          <w:sz w:val="28"/>
          <w:szCs w:val="28"/>
          <w:lang w:eastAsia="en-US"/>
        </w:rPr>
        <w:t>№</w:t>
      </w:r>
      <w:r w:rsidR="00E53AF0" w:rsidRPr="00143519">
        <w:rPr>
          <w:rFonts w:eastAsiaTheme="minorHAnsi"/>
          <w:color w:val="000000" w:themeColor="text1"/>
          <w:sz w:val="28"/>
          <w:szCs w:val="28"/>
          <w:lang w:eastAsia="en-US"/>
        </w:rPr>
        <w:t xml:space="preserve"> 44-ФЗ </w:t>
      </w:r>
      <w:r w:rsidR="00143519" w:rsidRPr="00143519">
        <w:rPr>
          <w:rFonts w:eastAsiaTheme="minorHAnsi"/>
          <w:color w:val="000000" w:themeColor="text1"/>
          <w:sz w:val="28"/>
          <w:szCs w:val="28"/>
          <w:lang w:eastAsia="en-US"/>
        </w:rPr>
        <w:t xml:space="preserve">       </w:t>
      </w:r>
      <w:r w:rsidR="00143519">
        <w:rPr>
          <w:rFonts w:eastAsiaTheme="minorHAnsi"/>
          <w:color w:val="000000" w:themeColor="text1"/>
          <w:sz w:val="28"/>
          <w:szCs w:val="28"/>
          <w:lang w:eastAsia="en-US"/>
        </w:rPr>
        <w:t xml:space="preserve">  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 xml:space="preserve">              </w:t>
      </w:r>
      <w:r w:rsidR="00143519">
        <w:rPr>
          <w:rFonts w:eastAsiaTheme="minorHAnsi"/>
          <w:color w:val="000000" w:themeColor="text1"/>
          <w:sz w:val="28"/>
          <w:szCs w:val="28"/>
          <w:lang w:eastAsia="en-US"/>
        </w:rPr>
        <w:t xml:space="preserve">  </w:t>
      </w:r>
      <w:r w:rsidR="00143519" w:rsidRPr="00143519">
        <w:rPr>
          <w:rFonts w:eastAsiaTheme="minorHAnsi"/>
          <w:color w:val="000000" w:themeColor="text1"/>
          <w:sz w:val="28"/>
          <w:szCs w:val="28"/>
          <w:lang w:eastAsia="en-US"/>
        </w:rPr>
        <w:t xml:space="preserve">  </w:t>
      </w:r>
      <w:r w:rsidR="00E53AF0" w:rsidRPr="00143519">
        <w:rPr>
          <w:rFonts w:eastAsiaTheme="minorHAnsi"/>
          <w:color w:val="000000" w:themeColor="text1"/>
          <w:sz w:val="28"/>
          <w:szCs w:val="28"/>
          <w:lang w:eastAsia="en-US"/>
        </w:rPr>
        <w:t xml:space="preserve"> «О контрактной системе в сфере закупок товаров, работ, услуг для обеспечения государственных и муниципальных нужд», руководствуясь</w:t>
      </w:r>
      <w:r w:rsidR="00596F1B" w:rsidRPr="00143519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proofErr w:type="gramStart"/>
      <w:r w:rsidR="00596F1B" w:rsidRPr="00143519">
        <w:rPr>
          <w:rFonts w:eastAsiaTheme="minorHAnsi"/>
          <w:color w:val="000000" w:themeColor="text1"/>
          <w:sz w:val="28"/>
          <w:szCs w:val="28"/>
          <w:lang w:eastAsia="en-US"/>
        </w:rPr>
        <w:t>ч</w:t>
      </w:r>
      <w:proofErr w:type="gramEnd"/>
      <w:r w:rsidR="00596F1B" w:rsidRPr="00143519">
        <w:rPr>
          <w:rFonts w:eastAsiaTheme="minorHAnsi"/>
          <w:color w:val="000000" w:themeColor="text1"/>
          <w:sz w:val="28"/>
          <w:szCs w:val="28"/>
          <w:lang w:eastAsia="en-US"/>
        </w:rPr>
        <w:t>. 1</w:t>
      </w:r>
      <w:r w:rsidR="00E53AF0" w:rsidRPr="00143519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hyperlink r:id="rId8" w:history="1">
        <w:r w:rsidR="00E53AF0" w:rsidRPr="00143519">
          <w:rPr>
            <w:rFonts w:eastAsiaTheme="minorHAnsi"/>
            <w:color w:val="000000" w:themeColor="text1"/>
            <w:sz w:val="28"/>
            <w:szCs w:val="28"/>
            <w:lang w:eastAsia="en-US"/>
          </w:rPr>
          <w:t>ст. 44</w:t>
        </w:r>
      </w:hyperlink>
      <w:r w:rsidR="00D05E07" w:rsidRPr="00143519">
        <w:rPr>
          <w:color w:val="000000" w:themeColor="text1"/>
          <w:sz w:val="28"/>
          <w:szCs w:val="28"/>
        </w:rPr>
        <w:t>, ст. 52</w:t>
      </w:r>
      <w:r w:rsidR="00E53AF0" w:rsidRPr="00143519">
        <w:rPr>
          <w:rFonts w:eastAsiaTheme="minorHAnsi"/>
          <w:color w:val="000000" w:themeColor="text1"/>
          <w:sz w:val="28"/>
          <w:szCs w:val="28"/>
          <w:lang w:eastAsia="en-US"/>
        </w:rPr>
        <w:t xml:space="preserve"> Устава муниципального образования город Белокуриха Алтайского края, </w:t>
      </w:r>
    </w:p>
    <w:p w:rsidR="00903DD8" w:rsidRPr="00143519" w:rsidRDefault="00903DD8" w:rsidP="00031C89">
      <w:pPr>
        <w:ind w:firstLine="709"/>
        <w:jc w:val="both"/>
        <w:rPr>
          <w:color w:val="000000" w:themeColor="text1"/>
          <w:spacing w:val="-6"/>
          <w:sz w:val="28"/>
          <w:szCs w:val="28"/>
        </w:rPr>
      </w:pPr>
      <w:r w:rsidRPr="00143519">
        <w:rPr>
          <w:color w:val="000000" w:themeColor="text1"/>
          <w:spacing w:val="-6"/>
          <w:sz w:val="28"/>
          <w:szCs w:val="28"/>
        </w:rPr>
        <w:t>ПОСТАНОВЛЯЮ:</w:t>
      </w:r>
    </w:p>
    <w:p w:rsidR="00E53AF0" w:rsidRPr="00143519" w:rsidRDefault="00D05E07" w:rsidP="00031C89">
      <w:pPr>
        <w:pStyle w:val="a9"/>
        <w:numPr>
          <w:ilvl w:val="0"/>
          <w:numId w:val="3"/>
        </w:numPr>
        <w:ind w:left="0"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43519">
        <w:rPr>
          <w:color w:val="000000" w:themeColor="text1"/>
          <w:spacing w:val="-6"/>
          <w:sz w:val="28"/>
          <w:szCs w:val="28"/>
        </w:rPr>
        <w:t>Внести в</w:t>
      </w:r>
      <w:r w:rsidR="00E53AF0" w:rsidRPr="00143519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596F1B" w:rsidRPr="00143519">
        <w:rPr>
          <w:rFonts w:eastAsiaTheme="minorHAnsi"/>
          <w:color w:val="000000" w:themeColor="text1"/>
          <w:sz w:val="28"/>
          <w:szCs w:val="28"/>
          <w:lang w:eastAsia="en-US"/>
        </w:rPr>
        <w:t xml:space="preserve">Правила определения требований к отдельным видам товаров, работ, услуг (в том числе предельные цены товаров, работ, услуг), закупаемых для обеспечения муниципальных нужд муниципального образования город Белокуриха </w:t>
      </w:r>
      <w:r w:rsidR="00440EBD">
        <w:rPr>
          <w:rFonts w:eastAsiaTheme="minorHAnsi"/>
          <w:color w:val="000000" w:themeColor="text1"/>
          <w:sz w:val="28"/>
          <w:szCs w:val="28"/>
          <w:lang w:eastAsia="en-US"/>
        </w:rPr>
        <w:t>А</w:t>
      </w:r>
      <w:r w:rsidR="00596F1B" w:rsidRPr="00143519">
        <w:rPr>
          <w:rFonts w:eastAsiaTheme="minorHAnsi"/>
          <w:color w:val="000000" w:themeColor="text1"/>
          <w:sz w:val="28"/>
          <w:szCs w:val="28"/>
          <w:lang w:eastAsia="en-US"/>
        </w:rPr>
        <w:t xml:space="preserve">лтайского края, утвержденные постановлением </w:t>
      </w:r>
      <w:r w:rsidR="00596F1B" w:rsidRPr="00143519">
        <w:rPr>
          <w:color w:val="000000" w:themeColor="text1"/>
          <w:sz w:val="28"/>
          <w:szCs w:val="28"/>
        </w:rPr>
        <w:t xml:space="preserve">администрации города </w:t>
      </w:r>
      <w:r w:rsidR="00596F1B" w:rsidRPr="00143519">
        <w:rPr>
          <w:rFonts w:eastAsiaTheme="minorHAnsi"/>
          <w:color w:val="000000" w:themeColor="text1"/>
          <w:sz w:val="28"/>
          <w:szCs w:val="28"/>
          <w:lang w:eastAsia="en-US"/>
        </w:rPr>
        <w:t xml:space="preserve">от 09.10.2017 № 1291 </w:t>
      </w:r>
      <w:r w:rsidRPr="00143519">
        <w:rPr>
          <w:rFonts w:eastAsiaTheme="minorHAnsi"/>
          <w:color w:val="000000" w:themeColor="text1"/>
          <w:sz w:val="28"/>
          <w:szCs w:val="28"/>
          <w:lang w:eastAsia="en-US"/>
        </w:rPr>
        <w:t xml:space="preserve"> (далее - П</w:t>
      </w:r>
      <w:r w:rsidR="00596F1B" w:rsidRPr="00143519">
        <w:rPr>
          <w:rFonts w:eastAsiaTheme="minorHAnsi"/>
          <w:color w:val="000000" w:themeColor="text1"/>
          <w:sz w:val="28"/>
          <w:szCs w:val="28"/>
          <w:lang w:eastAsia="en-US"/>
        </w:rPr>
        <w:t>равила</w:t>
      </w:r>
      <w:r w:rsidRPr="00143519">
        <w:rPr>
          <w:rFonts w:eastAsiaTheme="minorHAnsi"/>
          <w:color w:val="000000" w:themeColor="text1"/>
          <w:sz w:val="28"/>
          <w:szCs w:val="28"/>
          <w:lang w:eastAsia="en-US"/>
        </w:rPr>
        <w:t>)</w:t>
      </w:r>
      <w:r w:rsidR="00E53AF0" w:rsidRPr="00143519">
        <w:rPr>
          <w:rFonts w:eastAsiaTheme="minorHAnsi"/>
          <w:color w:val="000000" w:themeColor="text1"/>
          <w:sz w:val="28"/>
          <w:szCs w:val="28"/>
          <w:lang w:eastAsia="en-US"/>
        </w:rPr>
        <w:t>, следующие изменения:</w:t>
      </w:r>
    </w:p>
    <w:p w:rsidR="002A0765" w:rsidRPr="00143519" w:rsidRDefault="00530E26" w:rsidP="00031C89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43519">
        <w:rPr>
          <w:rFonts w:eastAsiaTheme="minorHAnsi"/>
          <w:color w:val="000000" w:themeColor="text1"/>
          <w:sz w:val="28"/>
          <w:szCs w:val="28"/>
          <w:lang w:eastAsia="en-US"/>
        </w:rPr>
        <w:t xml:space="preserve">1.1. </w:t>
      </w:r>
      <w:r w:rsidR="00596F1B" w:rsidRPr="00143519">
        <w:rPr>
          <w:rFonts w:eastAsiaTheme="minorHAnsi"/>
          <w:color w:val="000000" w:themeColor="text1"/>
          <w:sz w:val="28"/>
          <w:szCs w:val="28"/>
          <w:lang w:eastAsia="en-US"/>
        </w:rPr>
        <w:t>Изложить</w:t>
      </w:r>
      <w:r w:rsidR="00D05E07" w:rsidRPr="00143519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596F1B" w:rsidRPr="00143519">
        <w:rPr>
          <w:rFonts w:eastAsiaTheme="minorHAnsi"/>
          <w:color w:val="000000" w:themeColor="text1"/>
          <w:sz w:val="28"/>
          <w:szCs w:val="28"/>
          <w:lang w:eastAsia="en-US"/>
        </w:rPr>
        <w:t>Приложение № 2 к Правилам в соответствии с Приложением к настоящему постановлению</w:t>
      </w:r>
      <w:r w:rsidR="00440EBD"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</w:p>
    <w:p w:rsidR="00903DD8" w:rsidRPr="00143519" w:rsidRDefault="002A0765" w:rsidP="00031C89">
      <w:pPr>
        <w:autoSpaceDE w:val="0"/>
        <w:autoSpaceDN w:val="0"/>
        <w:adjustRightInd w:val="0"/>
        <w:ind w:firstLine="709"/>
        <w:jc w:val="both"/>
        <w:rPr>
          <w:color w:val="000000" w:themeColor="text1"/>
          <w:spacing w:val="-6"/>
          <w:sz w:val="28"/>
          <w:szCs w:val="28"/>
        </w:rPr>
      </w:pPr>
      <w:r w:rsidRPr="00143519">
        <w:rPr>
          <w:color w:val="000000" w:themeColor="text1"/>
          <w:spacing w:val="-6"/>
          <w:sz w:val="28"/>
          <w:szCs w:val="28"/>
        </w:rPr>
        <w:t>2</w:t>
      </w:r>
      <w:r w:rsidR="00D720BB" w:rsidRPr="00143519">
        <w:rPr>
          <w:color w:val="000000" w:themeColor="text1"/>
          <w:spacing w:val="-6"/>
          <w:sz w:val="28"/>
          <w:szCs w:val="28"/>
        </w:rPr>
        <w:t xml:space="preserve">. </w:t>
      </w:r>
      <w:r w:rsidR="00903DD8" w:rsidRPr="00143519">
        <w:rPr>
          <w:color w:val="000000" w:themeColor="text1"/>
          <w:spacing w:val="-6"/>
          <w:sz w:val="28"/>
          <w:szCs w:val="28"/>
        </w:rPr>
        <w:t>Опубликовать настоящее постановление в «Сборнике муниципальных правовых актов города Белокурихи»</w:t>
      </w:r>
      <w:r w:rsidR="00D720BB" w:rsidRPr="00143519">
        <w:rPr>
          <w:color w:val="000000" w:themeColor="text1"/>
          <w:spacing w:val="-6"/>
          <w:sz w:val="28"/>
          <w:szCs w:val="28"/>
        </w:rPr>
        <w:t xml:space="preserve"> и разместить на официальном </w:t>
      </w:r>
      <w:r w:rsidR="00EA4680" w:rsidRPr="00143519">
        <w:rPr>
          <w:color w:val="000000" w:themeColor="text1"/>
          <w:spacing w:val="-6"/>
          <w:sz w:val="28"/>
          <w:szCs w:val="28"/>
        </w:rPr>
        <w:t>И</w:t>
      </w:r>
      <w:r w:rsidR="00D720BB" w:rsidRPr="00143519">
        <w:rPr>
          <w:color w:val="000000" w:themeColor="text1"/>
          <w:spacing w:val="-6"/>
          <w:sz w:val="28"/>
          <w:szCs w:val="28"/>
        </w:rPr>
        <w:t xml:space="preserve">нтернет-сайте </w:t>
      </w:r>
      <w:r w:rsidR="00EA4680" w:rsidRPr="00143519">
        <w:rPr>
          <w:color w:val="000000" w:themeColor="text1"/>
          <w:spacing w:val="-6"/>
          <w:sz w:val="28"/>
          <w:szCs w:val="28"/>
        </w:rPr>
        <w:t>муниципального образования город Белокуриха Алтайского края.</w:t>
      </w:r>
    </w:p>
    <w:p w:rsidR="001A48A6" w:rsidRPr="00143519" w:rsidRDefault="00ED13A6" w:rsidP="00031C8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 w:themeColor="text1"/>
          <w:spacing w:val="-6"/>
          <w:sz w:val="28"/>
          <w:szCs w:val="28"/>
        </w:rPr>
      </w:pPr>
      <w:r w:rsidRPr="00143519">
        <w:rPr>
          <w:color w:val="000000" w:themeColor="text1"/>
          <w:spacing w:val="-6"/>
          <w:sz w:val="28"/>
          <w:szCs w:val="28"/>
        </w:rPr>
        <w:t>3</w:t>
      </w:r>
      <w:r w:rsidR="00D720BB" w:rsidRPr="00143519">
        <w:rPr>
          <w:color w:val="000000" w:themeColor="text1"/>
          <w:spacing w:val="-6"/>
          <w:sz w:val="28"/>
          <w:szCs w:val="28"/>
        </w:rPr>
        <w:t xml:space="preserve">. </w:t>
      </w:r>
      <w:r w:rsidR="001A48A6" w:rsidRPr="00143519">
        <w:rPr>
          <w:color w:val="000000" w:themeColor="text1"/>
          <w:spacing w:val="-6"/>
          <w:sz w:val="28"/>
          <w:szCs w:val="28"/>
        </w:rPr>
        <w:t xml:space="preserve">Контроль исполнения настоящего </w:t>
      </w:r>
      <w:r w:rsidR="00C3682C" w:rsidRPr="00143519">
        <w:rPr>
          <w:color w:val="000000" w:themeColor="text1"/>
          <w:spacing w:val="-6"/>
          <w:sz w:val="28"/>
          <w:szCs w:val="28"/>
        </w:rPr>
        <w:t>постановления</w:t>
      </w:r>
      <w:r w:rsidR="001A48A6" w:rsidRPr="00143519">
        <w:rPr>
          <w:color w:val="000000" w:themeColor="text1"/>
          <w:spacing w:val="-6"/>
          <w:sz w:val="28"/>
          <w:szCs w:val="28"/>
        </w:rPr>
        <w:t xml:space="preserve"> возложить на заместителя главы администрации города по </w:t>
      </w:r>
      <w:r w:rsidR="002072A7" w:rsidRPr="00143519">
        <w:rPr>
          <w:color w:val="000000" w:themeColor="text1"/>
          <w:spacing w:val="-6"/>
          <w:sz w:val="28"/>
          <w:szCs w:val="28"/>
        </w:rPr>
        <w:t>экономическ</w:t>
      </w:r>
      <w:r w:rsidR="001A48A6" w:rsidRPr="00143519">
        <w:rPr>
          <w:color w:val="000000" w:themeColor="text1"/>
          <w:spacing w:val="-6"/>
          <w:sz w:val="28"/>
          <w:szCs w:val="28"/>
        </w:rPr>
        <w:t xml:space="preserve">ой политике </w:t>
      </w:r>
      <w:r w:rsidR="00143519" w:rsidRPr="00143519">
        <w:rPr>
          <w:color w:val="000000" w:themeColor="text1"/>
          <w:spacing w:val="-6"/>
          <w:sz w:val="28"/>
          <w:szCs w:val="28"/>
        </w:rPr>
        <w:t xml:space="preserve">            </w:t>
      </w:r>
      <w:r w:rsidR="00143519">
        <w:rPr>
          <w:color w:val="000000" w:themeColor="text1"/>
          <w:spacing w:val="-6"/>
          <w:sz w:val="28"/>
          <w:szCs w:val="28"/>
        </w:rPr>
        <w:t xml:space="preserve">     </w:t>
      </w:r>
      <w:r w:rsidR="00143519" w:rsidRPr="00143519">
        <w:rPr>
          <w:color w:val="000000" w:themeColor="text1"/>
          <w:spacing w:val="-6"/>
          <w:sz w:val="28"/>
          <w:szCs w:val="28"/>
        </w:rPr>
        <w:t xml:space="preserve"> </w:t>
      </w:r>
      <w:r w:rsidRPr="00143519">
        <w:rPr>
          <w:color w:val="000000" w:themeColor="text1"/>
          <w:spacing w:val="-6"/>
          <w:sz w:val="28"/>
          <w:szCs w:val="28"/>
        </w:rPr>
        <w:t>О.В. Кривенко</w:t>
      </w:r>
      <w:r w:rsidR="001A48A6" w:rsidRPr="00143519">
        <w:rPr>
          <w:color w:val="000000" w:themeColor="text1"/>
          <w:spacing w:val="-6"/>
          <w:sz w:val="28"/>
          <w:szCs w:val="28"/>
        </w:rPr>
        <w:t>.</w:t>
      </w:r>
    </w:p>
    <w:p w:rsidR="00903DD8" w:rsidRPr="00143519" w:rsidRDefault="00903DD8" w:rsidP="00031C89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</w:p>
    <w:p w:rsidR="006115C7" w:rsidRPr="00143519" w:rsidRDefault="006115C7" w:rsidP="00031C89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</w:p>
    <w:p w:rsidR="002072A7" w:rsidRPr="00143519" w:rsidRDefault="002072A7" w:rsidP="00031C89">
      <w:pPr>
        <w:jc w:val="both"/>
        <w:rPr>
          <w:color w:val="000000" w:themeColor="text1"/>
          <w:sz w:val="28"/>
          <w:szCs w:val="28"/>
        </w:rPr>
        <w:sectPr w:rsidR="002072A7" w:rsidRPr="00143519" w:rsidSect="00375F44">
          <w:headerReference w:type="default" r:id="rId9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  <w:r w:rsidRPr="00143519">
        <w:rPr>
          <w:color w:val="000000" w:themeColor="text1"/>
          <w:sz w:val="28"/>
          <w:szCs w:val="28"/>
        </w:rPr>
        <w:t>Г</w:t>
      </w:r>
      <w:r w:rsidR="00A5728E" w:rsidRPr="00143519">
        <w:rPr>
          <w:color w:val="000000" w:themeColor="text1"/>
          <w:sz w:val="28"/>
          <w:szCs w:val="28"/>
        </w:rPr>
        <w:t>лав</w:t>
      </w:r>
      <w:r w:rsidR="007D1AB5">
        <w:rPr>
          <w:color w:val="000000" w:themeColor="text1"/>
          <w:sz w:val="28"/>
          <w:szCs w:val="28"/>
        </w:rPr>
        <w:t>а</w:t>
      </w:r>
      <w:r w:rsidR="00A5728E" w:rsidRPr="00143519">
        <w:rPr>
          <w:color w:val="000000" w:themeColor="text1"/>
          <w:sz w:val="28"/>
          <w:szCs w:val="28"/>
        </w:rPr>
        <w:t xml:space="preserve"> города </w:t>
      </w:r>
      <w:r w:rsidRPr="00143519">
        <w:rPr>
          <w:color w:val="000000" w:themeColor="text1"/>
          <w:sz w:val="28"/>
          <w:szCs w:val="28"/>
        </w:rPr>
        <w:t>Белокуриха</w:t>
      </w:r>
      <w:r w:rsidR="00A5728E" w:rsidRPr="00143519">
        <w:rPr>
          <w:color w:val="000000" w:themeColor="text1"/>
          <w:sz w:val="28"/>
          <w:szCs w:val="28"/>
        </w:rPr>
        <w:t xml:space="preserve">       </w:t>
      </w:r>
      <w:r w:rsidR="00031C89">
        <w:rPr>
          <w:color w:val="000000" w:themeColor="text1"/>
          <w:sz w:val="28"/>
          <w:szCs w:val="28"/>
        </w:rPr>
        <w:t xml:space="preserve">                         </w:t>
      </w:r>
      <w:r w:rsidR="00A5728E" w:rsidRPr="00143519">
        <w:rPr>
          <w:color w:val="000000" w:themeColor="text1"/>
          <w:sz w:val="28"/>
          <w:szCs w:val="28"/>
        </w:rPr>
        <w:t xml:space="preserve">            </w:t>
      </w:r>
      <w:r w:rsidRPr="00143519">
        <w:rPr>
          <w:color w:val="000000" w:themeColor="text1"/>
          <w:sz w:val="28"/>
          <w:szCs w:val="28"/>
        </w:rPr>
        <w:t xml:space="preserve">       </w:t>
      </w:r>
      <w:r w:rsidR="00A5728E" w:rsidRPr="00143519">
        <w:rPr>
          <w:color w:val="000000" w:themeColor="text1"/>
          <w:sz w:val="28"/>
          <w:szCs w:val="28"/>
        </w:rPr>
        <w:t xml:space="preserve">         </w:t>
      </w:r>
      <w:r w:rsidRPr="00143519">
        <w:rPr>
          <w:color w:val="000000" w:themeColor="text1"/>
          <w:sz w:val="28"/>
          <w:szCs w:val="28"/>
        </w:rPr>
        <w:t>К.И. Базаров</w:t>
      </w:r>
    </w:p>
    <w:p w:rsidR="00440EBD" w:rsidRPr="00AE48B1" w:rsidRDefault="00440EBD" w:rsidP="00440EBD">
      <w:pPr>
        <w:jc w:val="right"/>
        <w:rPr>
          <w:sz w:val="28"/>
        </w:rPr>
      </w:pPr>
      <w:r w:rsidRPr="00AE48B1">
        <w:rPr>
          <w:sz w:val="28"/>
        </w:rPr>
        <w:lastRenderedPageBreak/>
        <w:t xml:space="preserve">Приложение </w:t>
      </w:r>
      <w:r>
        <w:rPr>
          <w:sz w:val="28"/>
        </w:rPr>
        <w:t>№ 1</w:t>
      </w:r>
    </w:p>
    <w:p w:rsidR="00440EBD" w:rsidRPr="00AE48B1" w:rsidRDefault="00440EBD" w:rsidP="00440EBD">
      <w:pPr>
        <w:jc w:val="right"/>
        <w:rPr>
          <w:sz w:val="28"/>
        </w:rPr>
      </w:pPr>
      <w:r w:rsidRPr="00AE48B1">
        <w:rPr>
          <w:sz w:val="28"/>
        </w:rPr>
        <w:t xml:space="preserve">к постановлению </w:t>
      </w:r>
    </w:p>
    <w:p w:rsidR="00440EBD" w:rsidRPr="00AE48B1" w:rsidRDefault="00440EBD" w:rsidP="00440EBD">
      <w:pPr>
        <w:jc w:val="right"/>
        <w:rPr>
          <w:sz w:val="28"/>
        </w:rPr>
      </w:pPr>
      <w:r w:rsidRPr="00AE48B1">
        <w:rPr>
          <w:sz w:val="28"/>
        </w:rPr>
        <w:t xml:space="preserve">администрации </w:t>
      </w:r>
      <w:r>
        <w:rPr>
          <w:sz w:val="28"/>
        </w:rPr>
        <w:t>города</w:t>
      </w:r>
      <w:r w:rsidRPr="00AE48B1">
        <w:rPr>
          <w:sz w:val="28"/>
        </w:rPr>
        <w:t xml:space="preserve"> </w:t>
      </w:r>
    </w:p>
    <w:p w:rsidR="00440EBD" w:rsidRPr="00AE48B1" w:rsidRDefault="00440EBD" w:rsidP="00440EBD">
      <w:pPr>
        <w:jc w:val="right"/>
        <w:rPr>
          <w:sz w:val="28"/>
        </w:rPr>
      </w:pPr>
      <w:r w:rsidRPr="00AE48B1">
        <w:rPr>
          <w:sz w:val="28"/>
        </w:rPr>
        <w:t xml:space="preserve">                                                                                     от </w:t>
      </w:r>
      <w:r>
        <w:rPr>
          <w:sz w:val="28"/>
        </w:rPr>
        <w:t>________ 2020</w:t>
      </w:r>
      <w:r w:rsidRPr="00AE48B1">
        <w:rPr>
          <w:sz w:val="28"/>
        </w:rPr>
        <w:t xml:space="preserve"> № </w:t>
      </w:r>
      <w:r>
        <w:rPr>
          <w:sz w:val="28"/>
        </w:rPr>
        <w:t>_______</w:t>
      </w:r>
    </w:p>
    <w:p w:rsidR="002072A7" w:rsidRPr="00143519" w:rsidRDefault="002072A7" w:rsidP="00143519">
      <w:pPr>
        <w:pStyle w:val="ConsPlusNormal"/>
        <w:spacing w:line="280" w:lineRule="exact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072A7" w:rsidRPr="00143519" w:rsidRDefault="002072A7" w:rsidP="00143519">
      <w:pPr>
        <w:pStyle w:val="ConsPlusNormal"/>
        <w:spacing w:line="280" w:lineRule="exac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072A7" w:rsidRPr="00143519" w:rsidRDefault="002072A7" w:rsidP="00143519">
      <w:pPr>
        <w:pStyle w:val="ConsPlusNormal"/>
        <w:spacing w:line="280" w:lineRule="exac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P161"/>
      <w:bookmarkEnd w:id="0"/>
      <w:r w:rsidRPr="00143519">
        <w:rPr>
          <w:rFonts w:ascii="Times New Roman" w:hAnsi="Times New Roman" w:cs="Times New Roman"/>
          <w:color w:val="000000" w:themeColor="text1"/>
          <w:sz w:val="28"/>
          <w:szCs w:val="28"/>
        </w:rPr>
        <w:t>ОБЯЗАТЕЛЬНЫЙ ПЕРЕЧЕНЬ</w:t>
      </w:r>
    </w:p>
    <w:p w:rsidR="002072A7" w:rsidRPr="00143519" w:rsidRDefault="002072A7" w:rsidP="00143519">
      <w:pPr>
        <w:pStyle w:val="ConsPlusNormal"/>
        <w:spacing w:line="280" w:lineRule="exac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3519">
        <w:rPr>
          <w:rFonts w:ascii="Times New Roman" w:hAnsi="Times New Roman" w:cs="Times New Roman"/>
          <w:color w:val="000000" w:themeColor="text1"/>
          <w:sz w:val="28"/>
          <w:szCs w:val="28"/>
        </w:rPr>
        <w:t>ОТДЕЛЬНЫХ ВИДОВ ТОВАРОВ, РАБОТ, УСЛУГ, В ОТНОШЕНИИ КОТОРЫХ</w:t>
      </w:r>
    </w:p>
    <w:p w:rsidR="002072A7" w:rsidRPr="00143519" w:rsidRDefault="002072A7" w:rsidP="00143519">
      <w:pPr>
        <w:pStyle w:val="ConsPlusNormal"/>
        <w:spacing w:line="280" w:lineRule="exac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143519">
        <w:rPr>
          <w:rFonts w:ascii="Times New Roman" w:hAnsi="Times New Roman" w:cs="Times New Roman"/>
          <w:color w:val="000000" w:themeColor="text1"/>
          <w:sz w:val="28"/>
          <w:szCs w:val="28"/>
        </w:rPr>
        <w:t>ОПРЕДЕЛЯЮТСЯ ТРЕБОВАНИЯ К ПОТРЕБИТЕЛЬСКИМ СВОЙСТВАМ (В ТОМ</w:t>
      </w:r>
      <w:proofErr w:type="gramEnd"/>
    </w:p>
    <w:p w:rsidR="002072A7" w:rsidRPr="00143519" w:rsidRDefault="002072A7" w:rsidP="00143519">
      <w:pPr>
        <w:pStyle w:val="ConsPlusNormal"/>
        <w:spacing w:line="280" w:lineRule="exac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143519">
        <w:rPr>
          <w:rFonts w:ascii="Times New Roman" w:hAnsi="Times New Roman" w:cs="Times New Roman"/>
          <w:color w:val="000000" w:themeColor="text1"/>
          <w:sz w:val="28"/>
          <w:szCs w:val="28"/>
        </w:rPr>
        <w:t>ЧИСЛЕ</w:t>
      </w:r>
      <w:proofErr w:type="gramEnd"/>
      <w:r w:rsidRPr="001435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ХАРАКТЕРИСТИКИ КАЧЕСТВА) И ИНЫМ ХАРАКТЕРИСТИКАМ (В ТОМ</w:t>
      </w:r>
    </w:p>
    <w:p w:rsidR="002072A7" w:rsidRPr="00143519" w:rsidRDefault="002072A7" w:rsidP="00143519">
      <w:pPr>
        <w:pStyle w:val="ConsPlusNormal"/>
        <w:spacing w:line="280" w:lineRule="exac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143519">
        <w:rPr>
          <w:rFonts w:ascii="Times New Roman" w:hAnsi="Times New Roman" w:cs="Times New Roman"/>
          <w:color w:val="000000" w:themeColor="text1"/>
          <w:sz w:val="28"/>
          <w:szCs w:val="28"/>
        </w:rPr>
        <w:t>ЧИСЛЕ ПРЕДЕЛЬНЫЕ ЦЕНЫ ТОВАРОВ, РАБОТ, УСЛУГ)</w:t>
      </w:r>
      <w:proofErr w:type="gramEnd"/>
    </w:p>
    <w:p w:rsidR="002072A7" w:rsidRPr="00143519" w:rsidRDefault="002072A7" w:rsidP="00143519">
      <w:pPr>
        <w:pStyle w:val="ConsPlusNormal"/>
        <w:spacing w:line="280" w:lineRule="exac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42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87"/>
        <w:gridCol w:w="709"/>
        <w:gridCol w:w="1560"/>
        <w:gridCol w:w="1701"/>
        <w:gridCol w:w="850"/>
        <w:gridCol w:w="992"/>
        <w:gridCol w:w="1134"/>
        <w:gridCol w:w="1418"/>
        <w:gridCol w:w="1984"/>
        <w:gridCol w:w="2127"/>
        <w:gridCol w:w="1275"/>
      </w:tblGrid>
      <w:tr w:rsidR="002072A7" w:rsidRPr="00143519" w:rsidTr="00B37072">
        <w:tc>
          <w:tcPr>
            <w:tcW w:w="487" w:type="dxa"/>
            <w:vMerge w:val="restart"/>
          </w:tcPr>
          <w:p w:rsidR="002072A7" w:rsidRPr="00143519" w:rsidRDefault="00143519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  <w:r w:rsidR="002072A7"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2072A7"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spellEnd"/>
            <w:proofErr w:type="gramEnd"/>
            <w:r w:rsidR="002072A7"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</w:t>
            </w:r>
            <w:proofErr w:type="spellStart"/>
            <w:r w:rsidR="002072A7"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09" w:type="dxa"/>
            <w:vMerge w:val="restart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Код по </w:t>
            </w:r>
            <w:hyperlink r:id="rId10" w:history="1">
              <w:r w:rsidRPr="00143519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ОКПД</w:t>
              </w:r>
              <w:proofErr w:type="gramStart"/>
              <w:r w:rsidRPr="00143519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2</w:t>
              </w:r>
              <w:proofErr w:type="gramEnd"/>
            </w:hyperlink>
          </w:p>
        </w:tc>
        <w:tc>
          <w:tcPr>
            <w:tcW w:w="1560" w:type="dxa"/>
            <w:vMerge w:val="restart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отдельного вида товаров, работ, услуг</w:t>
            </w:r>
          </w:p>
        </w:tc>
        <w:tc>
          <w:tcPr>
            <w:tcW w:w="11481" w:type="dxa"/>
            <w:gridSpan w:val="8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Требования к потребительским свойствам (в том числе качеству) и иным характеристикам (в том числе предельные цены) отдельных видов товаров, работ, услуг</w:t>
            </w:r>
          </w:p>
        </w:tc>
      </w:tr>
      <w:tr w:rsidR="00143519" w:rsidRPr="00143519" w:rsidTr="00B37072">
        <w:tc>
          <w:tcPr>
            <w:tcW w:w="487" w:type="dxa"/>
            <w:vMerge/>
          </w:tcPr>
          <w:p w:rsidR="002072A7" w:rsidRPr="00143519" w:rsidRDefault="002072A7" w:rsidP="00143519">
            <w:pPr>
              <w:spacing w:line="280" w:lineRule="exac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2072A7" w:rsidRPr="00143519" w:rsidRDefault="002072A7" w:rsidP="00143519">
            <w:pPr>
              <w:spacing w:line="280" w:lineRule="exac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2072A7" w:rsidRPr="00143519" w:rsidRDefault="002072A7" w:rsidP="00143519">
            <w:pPr>
              <w:spacing w:line="280" w:lineRule="exac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характеристика</w:t>
            </w:r>
          </w:p>
        </w:tc>
        <w:tc>
          <w:tcPr>
            <w:tcW w:w="1842" w:type="dxa"/>
            <w:gridSpan w:val="2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единица измерения</w:t>
            </w:r>
          </w:p>
        </w:tc>
        <w:tc>
          <w:tcPr>
            <w:tcW w:w="7938" w:type="dxa"/>
            <w:gridSpan w:val="5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значение характеристики</w:t>
            </w:r>
          </w:p>
        </w:tc>
      </w:tr>
      <w:tr w:rsidR="00143519" w:rsidRPr="00143519" w:rsidTr="00B37072">
        <w:tc>
          <w:tcPr>
            <w:tcW w:w="487" w:type="dxa"/>
            <w:vMerge/>
          </w:tcPr>
          <w:p w:rsidR="002072A7" w:rsidRPr="00143519" w:rsidRDefault="002072A7" w:rsidP="00143519">
            <w:pPr>
              <w:spacing w:line="280" w:lineRule="exac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2072A7" w:rsidRPr="00143519" w:rsidRDefault="002072A7" w:rsidP="00143519">
            <w:pPr>
              <w:spacing w:line="280" w:lineRule="exac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2072A7" w:rsidRPr="00143519" w:rsidRDefault="002072A7" w:rsidP="00143519">
            <w:pPr>
              <w:spacing w:line="280" w:lineRule="exac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2072A7" w:rsidRPr="00143519" w:rsidRDefault="002072A7" w:rsidP="00143519">
            <w:pPr>
              <w:spacing w:line="280" w:lineRule="exac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  <w:vMerge w:val="restart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код по </w:t>
            </w:r>
            <w:hyperlink r:id="rId11" w:history="1">
              <w:r w:rsidRPr="00143519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ОКЕИ</w:t>
              </w:r>
            </w:hyperlink>
          </w:p>
        </w:tc>
        <w:tc>
          <w:tcPr>
            <w:tcW w:w="992" w:type="dxa"/>
            <w:vMerge w:val="restart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</w:t>
            </w:r>
          </w:p>
        </w:tc>
        <w:tc>
          <w:tcPr>
            <w:tcW w:w="7938" w:type="dxa"/>
            <w:gridSpan w:val="5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органы местного самоуправления</w:t>
            </w:r>
          </w:p>
        </w:tc>
      </w:tr>
      <w:tr w:rsidR="002072A7" w:rsidRPr="00143519" w:rsidTr="00375F44">
        <w:tc>
          <w:tcPr>
            <w:tcW w:w="487" w:type="dxa"/>
            <w:vMerge/>
          </w:tcPr>
          <w:p w:rsidR="002072A7" w:rsidRPr="00143519" w:rsidRDefault="002072A7" w:rsidP="00143519">
            <w:pPr>
              <w:spacing w:line="280" w:lineRule="exac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2072A7" w:rsidRPr="00143519" w:rsidRDefault="002072A7" w:rsidP="00143519">
            <w:pPr>
              <w:spacing w:line="280" w:lineRule="exac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2072A7" w:rsidRPr="00143519" w:rsidRDefault="002072A7" w:rsidP="00143519">
            <w:pPr>
              <w:spacing w:line="280" w:lineRule="exac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2072A7" w:rsidRPr="00143519" w:rsidRDefault="002072A7" w:rsidP="00143519">
            <w:pPr>
              <w:spacing w:line="280" w:lineRule="exac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2072A7" w:rsidRPr="00143519" w:rsidRDefault="002072A7" w:rsidP="00143519">
            <w:pPr>
              <w:spacing w:line="280" w:lineRule="exac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2072A7" w:rsidRPr="00143519" w:rsidRDefault="002072A7" w:rsidP="00143519">
            <w:pPr>
              <w:spacing w:line="280" w:lineRule="exac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663" w:type="dxa"/>
            <w:gridSpan w:val="4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должности категории </w:t>
            </w:r>
            <w:r w:rsid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руководители</w:t>
            </w:r>
            <w:r w:rsid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1275" w:type="dxa"/>
            <w:vMerge w:val="restart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должности категории </w:t>
            </w:r>
            <w:r w:rsid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специалисты</w:t>
            </w:r>
            <w:r w:rsid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</w:tr>
      <w:tr w:rsidR="002072A7" w:rsidRPr="00143519" w:rsidTr="00375F44">
        <w:tc>
          <w:tcPr>
            <w:tcW w:w="487" w:type="dxa"/>
            <w:vMerge/>
          </w:tcPr>
          <w:p w:rsidR="002072A7" w:rsidRPr="00143519" w:rsidRDefault="002072A7" w:rsidP="00143519">
            <w:pPr>
              <w:spacing w:line="280" w:lineRule="exac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2072A7" w:rsidRPr="00143519" w:rsidRDefault="002072A7" w:rsidP="00143519">
            <w:pPr>
              <w:spacing w:line="280" w:lineRule="exac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2072A7" w:rsidRPr="00143519" w:rsidRDefault="002072A7" w:rsidP="00143519">
            <w:pPr>
              <w:spacing w:line="280" w:lineRule="exac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2072A7" w:rsidRPr="00143519" w:rsidRDefault="002072A7" w:rsidP="00143519">
            <w:pPr>
              <w:spacing w:line="280" w:lineRule="exac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2072A7" w:rsidRPr="00143519" w:rsidRDefault="002072A7" w:rsidP="00143519">
            <w:pPr>
              <w:spacing w:line="280" w:lineRule="exac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2072A7" w:rsidRPr="00143519" w:rsidRDefault="002072A7" w:rsidP="00143519">
            <w:pPr>
              <w:spacing w:line="280" w:lineRule="exac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Руководитель органа местного самоуправления</w:t>
            </w:r>
          </w:p>
        </w:tc>
        <w:tc>
          <w:tcPr>
            <w:tcW w:w="1418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Заместитель руководителя органа местного самоуправления</w:t>
            </w:r>
          </w:p>
        </w:tc>
        <w:tc>
          <w:tcPr>
            <w:tcW w:w="1984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Руководитель (заместитель руководителя) самостоятельного структурного подразделения органа местного самоуправления</w:t>
            </w:r>
          </w:p>
        </w:tc>
        <w:tc>
          <w:tcPr>
            <w:tcW w:w="2127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Руководитель (заместитель руководителя) структурного подразделения органа местного самоуправления</w:t>
            </w:r>
          </w:p>
        </w:tc>
        <w:tc>
          <w:tcPr>
            <w:tcW w:w="1275" w:type="dxa"/>
            <w:vMerge/>
          </w:tcPr>
          <w:p w:rsidR="002072A7" w:rsidRPr="00143519" w:rsidRDefault="002072A7" w:rsidP="00143519">
            <w:pPr>
              <w:spacing w:line="280" w:lineRule="exact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375F44" w:rsidRDefault="00375F44">
      <w:pPr>
        <w:sectPr w:rsidR="00375F44" w:rsidSect="007D1AB5">
          <w:pgSz w:w="16838" w:h="11905" w:orient="landscape"/>
          <w:pgMar w:top="1134" w:right="567" w:bottom="1134" w:left="1701" w:header="0" w:footer="0" w:gutter="0"/>
          <w:pgNumType w:start="2"/>
          <w:cols w:space="720"/>
          <w:titlePg/>
          <w:docGrid w:linePitch="272"/>
        </w:sectPr>
      </w:pPr>
    </w:p>
    <w:p w:rsidR="00375F44" w:rsidRDefault="00375F44"/>
    <w:tbl>
      <w:tblPr>
        <w:tblW w:w="142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87"/>
        <w:gridCol w:w="709"/>
        <w:gridCol w:w="1701"/>
        <w:gridCol w:w="1985"/>
        <w:gridCol w:w="992"/>
        <w:gridCol w:w="851"/>
        <w:gridCol w:w="1134"/>
        <w:gridCol w:w="1275"/>
        <w:gridCol w:w="1843"/>
        <w:gridCol w:w="1985"/>
        <w:gridCol w:w="1275"/>
      </w:tblGrid>
      <w:tr w:rsidR="00375F44" w:rsidRPr="00143519" w:rsidTr="004659D5">
        <w:trPr>
          <w:tblHeader/>
        </w:trPr>
        <w:tc>
          <w:tcPr>
            <w:tcW w:w="487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27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843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98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27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</w:tr>
      <w:tr w:rsidR="00375F44" w:rsidRPr="00143519" w:rsidTr="004659D5">
        <w:tc>
          <w:tcPr>
            <w:tcW w:w="487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709" w:type="dxa"/>
          </w:tcPr>
          <w:p w:rsidR="002072A7" w:rsidRPr="00143519" w:rsidRDefault="008D0B4C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12" w:history="1">
              <w:r w:rsidR="002072A7" w:rsidRPr="00143519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26.20.11</w:t>
              </w:r>
            </w:hyperlink>
          </w:p>
        </w:tc>
        <w:tc>
          <w:tcPr>
            <w:tcW w:w="1701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Компьютеры портативные массой не более 10 кг, такие как ноутбуки, планшетные компьютеры, карманные компьютеры. В том числе совмещающие функции мобильного телефонного аппарата, электронные записные книжки и аналогичная компьютерная техника.</w:t>
            </w:r>
          </w:p>
          <w:p w:rsidR="002072A7" w:rsidRPr="00143519" w:rsidRDefault="002072A7" w:rsidP="0014351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Пояснения по требуемой продукции: ноутбуки, планшетные компьютеры</w:t>
            </w:r>
          </w:p>
        </w:tc>
        <w:tc>
          <w:tcPr>
            <w:tcW w:w="198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размер и тип экрана, вес, тип процессора, частота процессора, размер оперативной памяти, объем накопителя, тип жесткого диска, оптический привод, наличие модулей </w:t>
            </w:r>
            <w:proofErr w:type="spellStart"/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Wi-Fi</w:t>
            </w:r>
            <w:proofErr w:type="spellEnd"/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Bluetooth</w:t>
            </w:r>
            <w:proofErr w:type="spellEnd"/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поддержки 3G (UMTS), тип видеоадаптера, время работы, операционная система, предустановленное программное обеспечение, предельная цена</w:t>
            </w:r>
          </w:p>
        </w:tc>
        <w:tc>
          <w:tcPr>
            <w:tcW w:w="992" w:type="dxa"/>
          </w:tcPr>
          <w:p w:rsidR="002072A7" w:rsidRPr="00143519" w:rsidRDefault="008D0B4C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13" w:history="1">
              <w:r w:rsidR="002072A7" w:rsidRPr="00143519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383</w:t>
              </w:r>
            </w:hyperlink>
          </w:p>
        </w:tc>
        <w:tc>
          <w:tcPr>
            <w:tcW w:w="851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рубль</w:t>
            </w:r>
          </w:p>
        </w:tc>
        <w:tc>
          <w:tcPr>
            <w:tcW w:w="1134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 более 50 тыс. рублей</w:t>
            </w:r>
          </w:p>
        </w:tc>
        <w:tc>
          <w:tcPr>
            <w:tcW w:w="127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 более 50 тыс. рублей</w:t>
            </w:r>
          </w:p>
        </w:tc>
        <w:tc>
          <w:tcPr>
            <w:tcW w:w="1843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 более 50 тыс. рублей</w:t>
            </w:r>
          </w:p>
        </w:tc>
        <w:tc>
          <w:tcPr>
            <w:tcW w:w="198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 более 50 тыс. рублей</w:t>
            </w:r>
          </w:p>
        </w:tc>
        <w:tc>
          <w:tcPr>
            <w:tcW w:w="127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 более 50 тыс. рублей</w:t>
            </w:r>
          </w:p>
        </w:tc>
      </w:tr>
      <w:tr w:rsidR="00375F44" w:rsidRPr="00143519" w:rsidTr="004659D5">
        <w:tc>
          <w:tcPr>
            <w:tcW w:w="487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2.</w:t>
            </w:r>
          </w:p>
        </w:tc>
        <w:tc>
          <w:tcPr>
            <w:tcW w:w="709" w:type="dxa"/>
          </w:tcPr>
          <w:p w:rsidR="002072A7" w:rsidRPr="00143519" w:rsidRDefault="008D0B4C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14" w:history="1">
              <w:r w:rsidR="002072A7" w:rsidRPr="00143519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26.20.15</w:t>
              </w:r>
            </w:hyperlink>
          </w:p>
        </w:tc>
        <w:tc>
          <w:tcPr>
            <w:tcW w:w="1701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Машины вычислительные электронные цифровые прочие, содержащие или не содержащие в одном корпусе одно или два из следующих устрой</w:t>
            </w:r>
            <w:proofErr w:type="gramStart"/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ств дл</w:t>
            </w:r>
            <w:proofErr w:type="gramEnd"/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 автоматической обработки данных: запоминающие устройства, устройства ввода, устройства вывода.</w:t>
            </w:r>
          </w:p>
          <w:p w:rsidR="002072A7" w:rsidRPr="00143519" w:rsidRDefault="002072A7" w:rsidP="0014351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Пояснения по требуемой продукции:</w:t>
            </w:r>
          </w:p>
          <w:p w:rsidR="002072A7" w:rsidRPr="00143519" w:rsidRDefault="002072A7" w:rsidP="0014351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компьютеры персональные настольные, рабочие станции вывода</w:t>
            </w:r>
          </w:p>
        </w:tc>
        <w:tc>
          <w:tcPr>
            <w:tcW w:w="198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тип (моноблок/системный блок и монитор), размер экрана/монитора, тип процессора, частота процессора, размер оперативной памяти, объем накопителя, тип жесткого диска, оптический привод, тип видеоадаптера, операционная система, предустановленное программное обеспечение, предельная цена</w:t>
            </w:r>
            <w:proofErr w:type="gramEnd"/>
          </w:p>
        </w:tc>
        <w:tc>
          <w:tcPr>
            <w:tcW w:w="992" w:type="dxa"/>
          </w:tcPr>
          <w:p w:rsidR="002072A7" w:rsidRPr="00143519" w:rsidRDefault="008D0B4C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15" w:history="1">
              <w:r w:rsidR="002072A7" w:rsidRPr="00143519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383</w:t>
              </w:r>
            </w:hyperlink>
          </w:p>
        </w:tc>
        <w:tc>
          <w:tcPr>
            <w:tcW w:w="851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рубль</w:t>
            </w:r>
          </w:p>
        </w:tc>
        <w:tc>
          <w:tcPr>
            <w:tcW w:w="1134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 более 30 тыс. рублей</w:t>
            </w:r>
          </w:p>
        </w:tc>
        <w:tc>
          <w:tcPr>
            <w:tcW w:w="127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 более 30 тыс. рублей</w:t>
            </w:r>
          </w:p>
        </w:tc>
        <w:tc>
          <w:tcPr>
            <w:tcW w:w="1843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 более 30 тыс. рублей</w:t>
            </w:r>
          </w:p>
        </w:tc>
        <w:tc>
          <w:tcPr>
            <w:tcW w:w="198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 более 30 тыс. рублей</w:t>
            </w:r>
          </w:p>
        </w:tc>
        <w:tc>
          <w:tcPr>
            <w:tcW w:w="127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 более 30 тыс. рублей</w:t>
            </w:r>
          </w:p>
        </w:tc>
      </w:tr>
      <w:tr w:rsidR="00375F44" w:rsidRPr="00143519" w:rsidTr="004659D5">
        <w:tc>
          <w:tcPr>
            <w:tcW w:w="487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3.</w:t>
            </w:r>
          </w:p>
        </w:tc>
        <w:tc>
          <w:tcPr>
            <w:tcW w:w="709" w:type="dxa"/>
          </w:tcPr>
          <w:p w:rsidR="002072A7" w:rsidRPr="00143519" w:rsidRDefault="008D0B4C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16" w:history="1">
              <w:r w:rsidR="002072A7" w:rsidRPr="00143519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26.20.16</w:t>
              </w:r>
            </w:hyperlink>
          </w:p>
        </w:tc>
        <w:tc>
          <w:tcPr>
            <w:tcW w:w="1701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Устройства ввода/вывода данных, содержащие или не содержащие в одном корпусе запоминающие устройства.</w:t>
            </w:r>
          </w:p>
          <w:p w:rsidR="002072A7" w:rsidRPr="00143519" w:rsidRDefault="002072A7" w:rsidP="0014351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Пояснения по требуемой продукции: принтеры, сканеры</w:t>
            </w:r>
          </w:p>
        </w:tc>
        <w:tc>
          <w:tcPr>
            <w:tcW w:w="198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метод печати (струйный/лазерный - для принтера), разрешение сканирования (для сканера), цветность (цветной/черно-белый), максимальный формат, скорость печати/сканирования, наличие дополнительных модулей и интерфейсов (сетевой интерфейс, устройства чтения карт памяти и т.д.), предельная </w:t>
            </w: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цена</w:t>
            </w:r>
            <w:proofErr w:type="gramEnd"/>
          </w:p>
        </w:tc>
        <w:tc>
          <w:tcPr>
            <w:tcW w:w="992" w:type="dxa"/>
          </w:tcPr>
          <w:p w:rsidR="002072A7" w:rsidRPr="00143519" w:rsidRDefault="008D0B4C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17" w:history="1">
              <w:r w:rsidR="002072A7" w:rsidRPr="00143519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383</w:t>
              </w:r>
            </w:hyperlink>
          </w:p>
        </w:tc>
        <w:tc>
          <w:tcPr>
            <w:tcW w:w="851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рубль</w:t>
            </w:r>
          </w:p>
        </w:tc>
        <w:tc>
          <w:tcPr>
            <w:tcW w:w="1134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 более 50 тыс. рублей</w:t>
            </w:r>
          </w:p>
        </w:tc>
        <w:tc>
          <w:tcPr>
            <w:tcW w:w="127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 более 50 тыс. рублей</w:t>
            </w:r>
          </w:p>
        </w:tc>
        <w:tc>
          <w:tcPr>
            <w:tcW w:w="1843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 более 50 тыс. рублей</w:t>
            </w:r>
          </w:p>
        </w:tc>
        <w:tc>
          <w:tcPr>
            <w:tcW w:w="198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 более 50 тыс. рублей</w:t>
            </w:r>
          </w:p>
        </w:tc>
        <w:tc>
          <w:tcPr>
            <w:tcW w:w="127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 более 50 тыс. рублей</w:t>
            </w:r>
          </w:p>
        </w:tc>
      </w:tr>
      <w:tr w:rsidR="00375F44" w:rsidRPr="00143519" w:rsidTr="004659D5">
        <w:tc>
          <w:tcPr>
            <w:tcW w:w="487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4.</w:t>
            </w:r>
          </w:p>
        </w:tc>
        <w:tc>
          <w:tcPr>
            <w:tcW w:w="709" w:type="dxa"/>
          </w:tcPr>
          <w:p w:rsidR="002072A7" w:rsidRPr="00143519" w:rsidRDefault="008D0B4C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18" w:history="1">
              <w:r w:rsidR="002072A7" w:rsidRPr="00143519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26.30.11</w:t>
              </w:r>
            </w:hyperlink>
          </w:p>
        </w:tc>
        <w:tc>
          <w:tcPr>
            <w:tcW w:w="1701" w:type="dxa"/>
          </w:tcPr>
          <w:p w:rsidR="002072A7" w:rsidRPr="00143519" w:rsidRDefault="00143519" w:rsidP="00143519">
            <w:pPr>
              <w:autoSpaceDE w:val="0"/>
              <w:autoSpaceDN w:val="0"/>
              <w:adjustRightInd w:val="0"/>
              <w:spacing w:line="280" w:lineRule="exact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143519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Аппаратура коммуникационная передающая с приемными устройствами</w:t>
            </w:r>
          </w:p>
        </w:tc>
        <w:tc>
          <w:tcPr>
            <w:tcW w:w="198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предельная цена</w:t>
            </w:r>
          </w:p>
        </w:tc>
        <w:tc>
          <w:tcPr>
            <w:tcW w:w="992" w:type="dxa"/>
          </w:tcPr>
          <w:p w:rsidR="002072A7" w:rsidRPr="00143519" w:rsidRDefault="008D0B4C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19" w:history="1">
              <w:r w:rsidR="002072A7" w:rsidRPr="00143519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383</w:t>
              </w:r>
            </w:hyperlink>
          </w:p>
        </w:tc>
        <w:tc>
          <w:tcPr>
            <w:tcW w:w="851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рубль</w:t>
            </w:r>
          </w:p>
        </w:tc>
        <w:tc>
          <w:tcPr>
            <w:tcW w:w="1134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7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98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7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375F44" w:rsidRPr="00143519" w:rsidTr="004659D5">
        <w:tc>
          <w:tcPr>
            <w:tcW w:w="487" w:type="dxa"/>
            <w:vMerge w:val="restart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709" w:type="dxa"/>
            <w:vMerge w:val="restart"/>
          </w:tcPr>
          <w:p w:rsidR="002072A7" w:rsidRPr="00143519" w:rsidRDefault="008D0B4C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20" w:history="1">
              <w:r w:rsidR="002072A7" w:rsidRPr="00143519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29.10.21</w:t>
              </w:r>
            </w:hyperlink>
          </w:p>
        </w:tc>
        <w:tc>
          <w:tcPr>
            <w:tcW w:w="1701" w:type="dxa"/>
            <w:vMerge w:val="restart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Средства транспортные с двигателем с искровым зажиганием, с рабочим объемом цилиндров не более 1500 куб. </w:t>
            </w:r>
            <w:proofErr w:type="gramStart"/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см</w:t>
            </w:r>
            <w:proofErr w:type="gramEnd"/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новые</w:t>
            </w:r>
          </w:p>
        </w:tc>
        <w:tc>
          <w:tcPr>
            <w:tcW w:w="198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мощность двигателя, комплектация</w:t>
            </w:r>
          </w:p>
        </w:tc>
        <w:tc>
          <w:tcPr>
            <w:tcW w:w="992" w:type="dxa"/>
          </w:tcPr>
          <w:p w:rsidR="002072A7" w:rsidRPr="00143519" w:rsidRDefault="008D0B4C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21" w:history="1">
              <w:r w:rsidR="002072A7" w:rsidRPr="00143519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251</w:t>
              </w:r>
            </w:hyperlink>
          </w:p>
        </w:tc>
        <w:tc>
          <w:tcPr>
            <w:tcW w:w="851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лошадиная сила</w:t>
            </w:r>
          </w:p>
        </w:tc>
        <w:tc>
          <w:tcPr>
            <w:tcW w:w="1134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 более 200</w:t>
            </w:r>
          </w:p>
        </w:tc>
        <w:tc>
          <w:tcPr>
            <w:tcW w:w="127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 более 200</w:t>
            </w:r>
          </w:p>
        </w:tc>
        <w:tc>
          <w:tcPr>
            <w:tcW w:w="1843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 более 200</w:t>
            </w:r>
          </w:p>
        </w:tc>
        <w:tc>
          <w:tcPr>
            <w:tcW w:w="198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 более 200</w:t>
            </w:r>
          </w:p>
        </w:tc>
        <w:tc>
          <w:tcPr>
            <w:tcW w:w="127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5F44" w:rsidRPr="00143519" w:rsidTr="004659D5">
        <w:tc>
          <w:tcPr>
            <w:tcW w:w="487" w:type="dxa"/>
            <w:vMerge/>
          </w:tcPr>
          <w:p w:rsidR="002072A7" w:rsidRPr="00143519" w:rsidRDefault="002072A7" w:rsidP="00143519">
            <w:pPr>
              <w:spacing w:line="280" w:lineRule="exac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2072A7" w:rsidRPr="00143519" w:rsidRDefault="002072A7" w:rsidP="00143519">
            <w:pPr>
              <w:spacing w:line="280" w:lineRule="exac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2072A7" w:rsidRPr="00143519" w:rsidRDefault="002072A7" w:rsidP="00143519">
            <w:pPr>
              <w:spacing w:line="280" w:lineRule="exac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предельная цена</w:t>
            </w:r>
          </w:p>
        </w:tc>
        <w:tc>
          <w:tcPr>
            <w:tcW w:w="992" w:type="dxa"/>
          </w:tcPr>
          <w:p w:rsidR="002072A7" w:rsidRPr="00143519" w:rsidRDefault="008D0B4C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22" w:history="1">
              <w:r w:rsidR="002072A7" w:rsidRPr="00143519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383</w:t>
              </w:r>
            </w:hyperlink>
          </w:p>
        </w:tc>
        <w:tc>
          <w:tcPr>
            <w:tcW w:w="851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рубль</w:t>
            </w:r>
          </w:p>
        </w:tc>
        <w:tc>
          <w:tcPr>
            <w:tcW w:w="1134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 более 1,5 млн</w:t>
            </w:r>
          </w:p>
        </w:tc>
        <w:tc>
          <w:tcPr>
            <w:tcW w:w="127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не более 1,0 </w:t>
            </w:r>
            <w:proofErr w:type="spellStart"/>
            <w:proofErr w:type="gramStart"/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млн</w:t>
            </w:r>
            <w:proofErr w:type="spellEnd"/>
            <w:proofErr w:type="gramEnd"/>
          </w:p>
        </w:tc>
        <w:tc>
          <w:tcPr>
            <w:tcW w:w="1843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не более 1,0 </w:t>
            </w:r>
            <w:proofErr w:type="spellStart"/>
            <w:proofErr w:type="gramStart"/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млн</w:t>
            </w:r>
            <w:proofErr w:type="spellEnd"/>
            <w:proofErr w:type="gramEnd"/>
          </w:p>
        </w:tc>
        <w:tc>
          <w:tcPr>
            <w:tcW w:w="198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не более 1,0 </w:t>
            </w:r>
            <w:proofErr w:type="spellStart"/>
            <w:proofErr w:type="gramStart"/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млн</w:t>
            </w:r>
            <w:proofErr w:type="spellEnd"/>
            <w:proofErr w:type="gramEnd"/>
          </w:p>
        </w:tc>
        <w:tc>
          <w:tcPr>
            <w:tcW w:w="127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5F44" w:rsidRPr="00143519" w:rsidTr="004659D5">
        <w:tc>
          <w:tcPr>
            <w:tcW w:w="487" w:type="dxa"/>
            <w:vMerge w:val="restart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709" w:type="dxa"/>
            <w:vMerge w:val="restart"/>
          </w:tcPr>
          <w:p w:rsidR="002072A7" w:rsidRPr="00143519" w:rsidRDefault="008D0B4C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23" w:history="1">
              <w:r w:rsidR="002072A7" w:rsidRPr="00143519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29.10.22</w:t>
              </w:r>
            </w:hyperlink>
          </w:p>
        </w:tc>
        <w:tc>
          <w:tcPr>
            <w:tcW w:w="1701" w:type="dxa"/>
            <w:vMerge w:val="restart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Средства транспортные с двигателем с искровым зажиганием, с рабочим объемом </w:t>
            </w: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цилиндров не более 1500 </w:t>
            </w:r>
            <w:proofErr w:type="gramStart"/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</w:t>
            </w:r>
            <w:proofErr w:type="gramEnd"/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куб</w:t>
            </w:r>
            <w:proofErr w:type="gramEnd"/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см, новые</w:t>
            </w:r>
          </w:p>
        </w:tc>
        <w:tc>
          <w:tcPr>
            <w:tcW w:w="198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мощность двигателя, комплектация</w:t>
            </w:r>
          </w:p>
        </w:tc>
        <w:tc>
          <w:tcPr>
            <w:tcW w:w="992" w:type="dxa"/>
          </w:tcPr>
          <w:p w:rsidR="002072A7" w:rsidRPr="00143519" w:rsidRDefault="008D0B4C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24" w:history="1">
              <w:r w:rsidR="002072A7" w:rsidRPr="00143519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251</w:t>
              </w:r>
            </w:hyperlink>
          </w:p>
        </w:tc>
        <w:tc>
          <w:tcPr>
            <w:tcW w:w="851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лошадиная сила</w:t>
            </w:r>
          </w:p>
        </w:tc>
        <w:tc>
          <w:tcPr>
            <w:tcW w:w="1134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 более 200</w:t>
            </w:r>
          </w:p>
        </w:tc>
        <w:tc>
          <w:tcPr>
            <w:tcW w:w="127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 более 200</w:t>
            </w:r>
          </w:p>
        </w:tc>
        <w:tc>
          <w:tcPr>
            <w:tcW w:w="1843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 более 200</w:t>
            </w:r>
          </w:p>
        </w:tc>
        <w:tc>
          <w:tcPr>
            <w:tcW w:w="198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 более 200</w:t>
            </w:r>
          </w:p>
        </w:tc>
        <w:tc>
          <w:tcPr>
            <w:tcW w:w="127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5F44" w:rsidRPr="00143519" w:rsidTr="004659D5">
        <w:tc>
          <w:tcPr>
            <w:tcW w:w="487" w:type="dxa"/>
            <w:vMerge/>
          </w:tcPr>
          <w:p w:rsidR="002072A7" w:rsidRPr="00143519" w:rsidRDefault="002072A7" w:rsidP="00143519">
            <w:pPr>
              <w:spacing w:line="280" w:lineRule="exac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2072A7" w:rsidRPr="00143519" w:rsidRDefault="002072A7" w:rsidP="00143519">
            <w:pPr>
              <w:spacing w:line="280" w:lineRule="exac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2072A7" w:rsidRPr="00143519" w:rsidRDefault="002072A7" w:rsidP="00143519">
            <w:pPr>
              <w:spacing w:line="280" w:lineRule="exac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предельная цена</w:t>
            </w:r>
          </w:p>
        </w:tc>
        <w:tc>
          <w:tcPr>
            <w:tcW w:w="992" w:type="dxa"/>
          </w:tcPr>
          <w:p w:rsidR="002072A7" w:rsidRPr="00143519" w:rsidRDefault="008D0B4C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25" w:history="1">
              <w:r w:rsidR="002072A7" w:rsidRPr="00143519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383</w:t>
              </w:r>
            </w:hyperlink>
          </w:p>
        </w:tc>
        <w:tc>
          <w:tcPr>
            <w:tcW w:w="851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рубль</w:t>
            </w:r>
          </w:p>
        </w:tc>
        <w:tc>
          <w:tcPr>
            <w:tcW w:w="1134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не более 1,5 </w:t>
            </w:r>
            <w:proofErr w:type="spellStart"/>
            <w:proofErr w:type="gramStart"/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млн</w:t>
            </w:r>
            <w:proofErr w:type="spellEnd"/>
            <w:proofErr w:type="gramEnd"/>
          </w:p>
        </w:tc>
        <w:tc>
          <w:tcPr>
            <w:tcW w:w="127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не более 1,0 </w:t>
            </w:r>
            <w:proofErr w:type="spellStart"/>
            <w:proofErr w:type="gramStart"/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млн</w:t>
            </w:r>
            <w:proofErr w:type="spellEnd"/>
            <w:proofErr w:type="gramEnd"/>
          </w:p>
        </w:tc>
        <w:tc>
          <w:tcPr>
            <w:tcW w:w="1843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не более 1,0 </w:t>
            </w:r>
            <w:proofErr w:type="spellStart"/>
            <w:proofErr w:type="gramStart"/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млн</w:t>
            </w:r>
            <w:proofErr w:type="spellEnd"/>
            <w:proofErr w:type="gramEnd"/>
          </w:p>
        </w:tc>
        <w:tc>
          <w:tcPr>
            <w:tcW w:w="198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не более 1,0 </w:t>
            </w:r>
            <w:proofErr w:type="spellStart"/>
            <w:proofErr w:type="gramStart"/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млн</w:t>
            </w:r>
            <w:proofErr w:type="spellEnd"/>
            <w:proofErr w:type="gramEnd"/>
          </w:p>
        </w:tc>
        <w:tc>
          <w:tcPr>
            <w:tcW w:w="127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5F44" w:rsidRPr="00143519" w:rsidTr="004659D5">
        <w:tc>
          <w:tcPr>
            <w:tcW w:w="487" w:type="dxa"/>
            <w:vMerge w:val="restart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7.</w:t>
            </w:r>
          </w:p>
        </w:tc>
        <w:tc>
          <w:tcPr>
            <w:tcW w:w="709" w:type="dxa"/>
            <w:vMerge w:val="restart"/>
          </w:tcPr>
          <w:p w:rsidR="002072A7" w:rsidRPr="00143519" w:rsidRDefault="008D0B4C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26" w:history="1">
              <w:r w:rsidR="002072A7" w:rsidRPr="00143519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29.10.23</w:t>
              </w:r>
            </w:hyperlink>
          </w:p>
        </w:tc>
        <w:tc>
          <w:tcPr>
            <w:tcW w:w="1701" w:type="dxa"/>
            <w:vMerge w:val="restart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Средства транспортные с поршневым двигателем внутреннего сгорания с воспламенением от сжатия (дизелем или </w:t>
            </w:r>
            <w:proofErr w:type="spellStart"/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полудизелем</w:t>
            </w:r>
            <w:proofErr w:type="spellEnd"/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), новые</w:t>
            </w:r>
          </w:p>
        </w:tc>
        <w:tc>
          <w:tcPr>
            <w:tcW w:w="198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мощность двигателя, комплектация</w:t>
            </w:r>
          </w:p>
        </w:tc>
        <w:tc>
          <w:tcPr>
            <w:tcW w:w="992" w:type="dxa"/>
          </w:tcPr>
          <w:p w:rsidR="002072A7" w:rsidRPr="00143519" w:rsidRDefault="008D0B4C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27" w:history="1">
              <w:r w:rsidR="002072A7" w:rsidRPr="00143519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251</w:t>
              </w:r>
            </w:hyperlink>
          </w:p>
        </w:tc>
        <w:tc>
          <w:tcPr>
            <w:tcW w:w="851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лошадиная сила</w:t>
            </w:r>
          </w:p>
        </w:tc>
        <w:tc>
          <w:tcPr>
            <w:tcW w:w="1134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 более 200</w:t>
            </w:r>
          </w:p>
        </w:tc>
        <w:tc>
          <w:tcPr>
            <w:tcW w:w="127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 более 200</w:t>
            </w:r>
          </w:p>
        </w:tc>
        <w:tc>
          <w:tcPr>
            <w:tcW w:w="1843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 более 200</w:t>
            </w:r>
          </w:p>
        </w:tc>
        <w:tc>
          <w:tcPr>
            <w:tcW w:w="198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 более 200</w:t>
            </w:r>
          </w:p>
        </w:tc>
        <w:tc>
          <w:tcPr>
            <w:tcW w:w="127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5F44" w:rsidRPr="00143519" w:rsidTr="004659D5">
        <w:tc>
          <w:tcPr>
            <w:tcW w:w="487" w:type="dxa"/>
            <w:vMerge/>
          </w:tcPr>
          <w:p w:rsidR="002072A7" w:rsidRPr="00143519" w:rsidRDefault="002072A7" w:rsidP="00143519">
            <w:pPr>
              <w:spacing w:line="280" w:lineRule="exac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2072A7" w:rsidRPr="00143519" w:rsidRDefault="002072A7" w:rsidP="00143519">
            <w:pPr>
              <w:spacing w:line="280" w:lineRule="exac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2072A7" w:rsidRPr="00143519" w:rsidRDefault="002072A7" w:rsidP="00143519">
            <w:pPr>
              <w:spacing w:line="280" w:lineRule="exac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предельная цена</w:t>
            </w:r>
          </w:p>
        </w:tc>
        <w:tc>
          <w:tcPr>
            <w:tcW w:w="992" w:type="dxa"/>
          </w:tcPr>
          <w:p w:rsidR="002072A7" w:rsidRPr="00143519" w:rsidRDefault="008D0B4C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28" w:history="1">
              <w:r w:rsidR="002072A7" w:rsidRPr="00143519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383</w:t>
              </w:r>
            </w:hyperlink>
          </w:p>
        </w:tc>
        <w:tc>
          <w:tcPr>
            <w:tcW w:w="851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рубль</w:t>
            </w:r>
          </w:p>
        </w:tc>
        <w:tc>
          <w:tcPr>
            <w:tcW w:w="1134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не более 1,5 </w:t>
            </w:r>
            <w:proofErr w:type="spellStart"/>
            <w:proofErr w:type="gramStart"/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млн</w:t>
            </w:r>
            <w:proofErr w:type="spellEnd"/>
            <w:proofErr w:type="gramEnd"/>
          </w:p>
        </w:tc>
        <w:tc>
          <w:tcPr>
            <w:tcW w:w="127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не более 1,0 </w:t>
            </w:r>
            <w:proofErr w:type="spellStart"/>
            <w:proofErr w:type="gramStart"/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млн</w:t>
            </w:r>
            <w:proofErr w:type="spellEnd"/>
            <w:proofErr w:type="gramEnd"/>
          </w:p>
        </w:tc>
        <w:tc>
          <w:tcPr>
            <w:tcW w:w="1843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не более 1,0 </w:t>
            </w:r>
            <w:proofErr w:type="spellStart"/>
            <w:proofErr w:type="gramStart"/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млн</w:t>
            </w:r>
            <w:proofErr w:type="spellEnd"/>
            <w:proofErr w:type="gramEnd"/>
          </w:p>
        </w:tc>
        <w:tc>
          <w:tcPr>
            <w:tcW w:w="198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не более 1,0 </w:t>
            </w:r>
            <w:proofErr w:type="spellStart"/>
            <w:proofErr w:type="gramStart"/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млн</w:t>
            </w:r>
            <w:proofErr w:type="spellEnd"/>
            <w:proofErr w:type="gramEnd"/>
          </w:p>
        </w:tc>
        <w:tc>
          <w:tcPr>
            <w:tcW w:w="127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5F44" w:rsidRPr="00143519" w:rsidTr="004659D5">
        <w:tc>
          <w:tcPr>
            <w:tcW w:w="487" w:type="dxa"/>
            <w:vMerge w:val="restart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</w:t>
            </w:r>
          </w:p>
        </w:tc>
        <w:tc>
          <w:tcPr>
            <w:tcW w:w="709" w:type="dxa"/>
            <w:vMerge w:val="restart"/>
          </w:tcPr>
          <w:p w:rsidR="002072A7" w:rsidRPr="00143519" w:rsidRDefault="008D0B4C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29" w:history="1">
              <w:r w:rsidR="002072A7" w:rsidRPr="00143519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29.10.24</w:t>
              </w:r>
            </w:hyperlink>
          </w:p>
        </w:tc>
        <w:tc>
          <w:tcPr>
            <w:tcW w:w="1701" w:type="dxa"/>
            <w:vMerge w:val="restart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Средства автотранспортные для перевозки людей прочие</w:t>
            </w:r>
          </w:p>
        </w:tc>
        <w:tc>
          <w:tcPr>
            <w:tcW w:w="1985" w:type="dxa"/>
            <w:vMerge w:val="restart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мощность двигателя, комплектация, предельная цена</w:t>
            </w:r>
          </w:p>
        </w:tc>
        <w:tc>
          <w:tcPr>
            <w:tcW w:w="992" w:type="dxa"/>
          </w:tcPr>
          <w:p w:rsidR="002072A7" w:rsidRPr="00143519" w:rsidRDefault="008D0B4C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30" w:history="1">
              <w:r w:rsidR="002072A7" w:rsidRPr="00143519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251</w:t>
              </w:r>
            </w:hyperlink>
          </w:p>
        </w:tc>
        <w:tc>
          <w:tcPr>
            <w:tcW w:w="851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лошадиная сила</w:t>
            </w:r>
          </w:p>
        </w:tc>
        <w:tc>
          <w:tcPr>
            <w:tcW w:w="1134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 более 200</w:t>
            </w:r>
          </w:p>
        </w:tc>
        <w:tc>
          <w:tcPr>
            <w:tcW w:w="127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 более 200</w:t>
            </w:r>
          </w:p>
        </w:tc>
        <w:tc>
          <w:tcPr>
            <w:tcW w:w="1843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 более 200</w:t>
            </w:r>
          </w:p>
        </w:tc>
        <w:tc>
          <w:tcPr>
            <w:tcW w:w="198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 более 200</w:t>
            </w:r>
          </w:p>
        </w:tc>
        <w:tc>
          <w:tcPr>
            <w:tcW w:w="127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5F44" w:rsidRPr="00143519" w:rsidTr="004659D5">
        <w:tc>
          <w:tcPr>
            <w:tcW w:w="487" w:type="dxa"/>
            <w:vMerge/>
          </w:tcPr>
          <w:p w:rsidR="002072A7" w:rsidRPr="00143519" w:rsidRDefault="002072A7" w:rsidP="00143519">
            <w:pPr>
              <w:spacing w:line="280" w:lineRule="exac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2072A7" w:rsidRPr="00143519" w:rsidRDefault="002072A7" w:rsidP="00143519">
            <w:pPr>
              <w:spacing w:line="280" w:lineRule="exac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2072A7" w:rsidRPr="00143519" w:rsidRDefault="002072A7" w:rsidP="00143519">
            <w:pPr>
              <w:spacing w:line="280" w:lineRule="exac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2072A7" w:rsidRPr="00143519" w:rsidRDefault="002072A7" w:rsidP="00143519">
            <w:pPr>
              <w:spacing w:line="280" w:lineRule="exac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:rsidR="002072A7" w:rsidRPr="00143519" w:rsidRDefault="008D0B4C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31" w:history="1">
              <w:r w:rsidR="002072A7" w:rsidRPr="00143519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383</w:t>
              </w:r>
            </w:hyperlink>
          </w:p>
        </w:tc>
        <w:tc>
          <w:tcPr>
            <w:tcW w:w="851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рубль</w:t>
            </w:r>
          </w:p>
        </w:tc>
        <w:tc>
          <w:tcPr>
            <w:tcW w:w="1134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не более 1,5 </w:t>
            </w:r>
            <w:proofErr w:type="spellStart"/>
            <w:proofErr w:type="gramStart"/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млн</w:t>
            </w:r>
            <w:proofErr w:type="spellEnd"/>
            <w:proofErr w:type="gramEnd"/>
          </w:p>
        </w:tc>
        <w:tc>
          <w:tcPr>
            <w:tcW w:w="127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не более 1,0 </w:t>
            </w:r>
            <w:proofErr w:type="spellStart"/>
            <w:proofErr w:type="gramStart"/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млн</w:t>
            </w:r>
            <w:proofErr w:type="spellEnd"/>
            <w:proofErr w:type="gramEnd"/>
          </w:p>
        </w:tc>
        <w:tc>
          <w:tcPr>
            <w:tcW w:w="1843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не более 1,0 </w:t>
            </w:r>
            <w:proofErr w:type="spellStart"/>
            <w:proofErr w:type="gramStart"/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млн</w:t>
            </w:r>
            <w:proofErr w:type="spellEnd"/>
            <w:proofErr w:type="gramEnd"/>
          </w:p>
        </w:tc>
        <w:tc>
          <w:tcPr>
            <w:tcW w:w="198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не более 1,0 </w:t>
            </w:r>
            <w:proofErr w:type="spellStart"/>
            <w:proofErr w:type="gramStart"/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млн</w:t>
            </w:r>
            <w:proofErr w:type="spellEnd"/>
            <w:proofErr w:type="gramEnd"/>
          </w:p>
        </w:tc>
        <w:tc>
          <w:tcPr>
            <w:tcW w:w="127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5F44" w:rsidRPr="00143519" w:rsidTr="004659D5">
        <w:tc>
          <w:tcPr>
            <w:tcW w:w="487" w:type="dxa"/>
            <w:vMerge w:val="restart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</w:t>
            </w:r>
          </w:p>
        </w:tc>
        <w:tc>
          <w:tcPr>
            <w:tcW w:w="709" w:type="dxa"/>
            <w:vMerge w:val="restart"/>
          </w:tcPr>
          <w:p w:rsidR="002072A7" w:rsidRPr="00143519" w:rsidRDefault="008D0B4C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32" w:history="1">
              <w:r w:rsidR="002072A7" w:rsidRPr="00143519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29.10.30</w:t>
              </w:r>
            </w:hyperlink>
          </w:p>
        </w:tc>
        <w:tc>
          <w:tcPr>
            <w:tcW w:w="1701" w:type="dxa"/>
            <w:vMerge w:val="restart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Средства автотранспортные для перевозки 10 человек и </w:t>
            </w: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более</w:t>
            </w:r>
          </w:p>
        </w:tc>
        <w:tc>
          <w:tcPr>
            <w:tcW w:w="198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мощность двигателя, комплектация</w:t>
            </w:r>
          </w:p>
        </w:tc>
        <w:tc>
          <w:tcPr>
            <w:tcW w:w="992" w:type="dxa"/>
          </w:tcPr>
          <w:p w:rsidR="002072A7" w:rsidRPr="00143519" w:rsidRDefault="008D0B4C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33" w:history="1">
              <w:r w:rsidR="002072A7" w:rsidRPr="00143519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251</w:t>
              </w:r>
            </w:hyperlink>
          </w:p>
        </w:tc>
        <w:tc>
          <w:tcPr>
            <w:tcW w:w="851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лошадиная сила</w:t>
            </w:r>
          </w:p>
        </w:tc>
        <w:tc>
          <w:tcPr>
            <w:tcW w:w="1134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 более 200</w:t>
            </w:r>
          </w:p>
        </w:tc>
        <w:tc>
          <w:tcPr>
            <w:tcW w:w="127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 более 200</w:t>
            </w:r>
          </w:p>
        </w:tc>
        <w:tc>
          <w:tcPr>
            <w:tcW w:w="198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 более 200</w:t>
            </w:r>
          </w:p>
        </w:tc>
        <w:tc>
          <w:tcPr>
            <w:tcW w:w="127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5F44" w:rsidRPr="00143519" w:rsidTr="004659D5">
        <w:tc>
          <w:tcPr>
            <w:tcW w:w="487" w:type="dxa"/>
            <w:vMerge/>
          </w:tcPr>
          <w:p w:rsidR="002072A7" w:rsidRPr="00143519" w:rsidRDefault="002072A7" w:rsidP="00143519">
            <w:pPr>
              <w:spacing w:line="280" w:lineRule="exac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2072A7" w:rsidRPr="00143519" w:rsidRDefault="002072A7" w:rsidP="00143519">
            <w:pPr>
              <w:spacing w:line="280" w:lineRule="exac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2072A7" w:rsidRPr="00143519" w:rsidRDefault="002072A7" w:rsidP="00143519">
            <w:pPr>
              <w:spacing w:line="280" w:lineRule="exac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предельная цена</w:t>
            </w:r>
          </w:p>
        </w:tc>
        <w:tc>
          <w:tcPr>
            <w:tcW w:w="992" w:type="dxa"/>
          </w:tcPr>
          <w:p w:rsidR="002072A7" w:rsidRPr="00143519" w:rsidRDefault="008D0B4C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34" w:history="1">
              <w:r w:rsidR="002072A7" w:rsidRPr="00143519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383</w:t>
              </w:r>
            </w:hyperlink>
          </w:p>
        </w:tc>
        <w:tc>
          <w:tcPr>
            <w:tcW w:w="851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рубль</w:t>
            </w:r>
          </w:p>
        </w:tc>
        <w:tc>
          <w:tcPr>
            <w:tcW w:w="1134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не более </w:t>
            </w: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2,0 </w:t>
            </w:r>
            <w:proofErr w:type="spellStart"/>
            <w:proofErr w:type="gramStart"/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млн</w:t>
            </w:r>
            <w:proofErr w:type="spellEnd"/>
            <w:proofErr w:type="gramEnd"/>
          </w:p>
        </w:tc>
        <w:tc>
          <w:tcPr>
            <w:tcW w:w="127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не более 2,0 </w:t>
            </w:r>
            <w:proofErr w:type="spellStart"/>
            <w:proofErr w:type="gramStart"/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млн</w:t>
            </w:r>
            <w:proofErr w:type="spellEnd"/>
            <w:proofErr w:type="gramEnd"/>
          </w:p>
        </w:tc>
        <w:tc>
          <w:tcPr>
            <w:tcW w:w="198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не более 2,0 </w:t>
            </w:r>
            <w:proofErr w:type="spellStart"/>
            <w:proofErr w:type="gramStart"/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млн</w:t>
            </w:r>
            <w:proofErr w:type="spellEnd"/>
            <w:proofErr w:type="gramEnd"/>
          </w:p>
        </w:tc>
        <w:tc>
          <w:tcPr>
            <w:tcW w:w="127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5F44" w:rsidRPr="00143519" w:rsidTr="004659D5">
        <w:tc>
          <w:tcPr>
            <w:tcW w:w="487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10.</w:t>
            </w:r>
          </w:p>
        </w:tc>
        <w:tc>
          <w:tcPr>
            <w:tcW w:w="709" w:type="dxa"/>
          </w:tcPr>
          <w:p w:rsidR="002072A7" w:rsidRPr="00143519" w:rsidRDefault="008D0B4C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35" w:history="1">
              <w:r w:rsidR="002072A7" w:rsidRPr="00143519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31.01.11</w:t>
              </w:r>
            </w:hyperlink>
          </w:p>
        </w:tc>
        <w:tc>
          <w:tcPr>
            <w:tcW w:w="1701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Мебель металлическая для офисов. Пояснение по закупаемой продукции: мебель для сидения, преимущественно с металлическим каркасом</w:t>
            </w:r>
          </w:p>
        </w:tc>
        <w:tc>
          <w:tcPr>
            <w:tcW w:w="198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материал (металл), обивочные материалы</w:t>
            </w:r>
          </w:p>
        </w:tc>
        <w:tc>
          <w:tcPr>
            <w:tcW w:w="992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1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предельное значение - кожа натуральная;</w:t>
            </w:r>
          </w:p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возможные значения: искусственная кожа, мебельный (искусственный) мех, искусственная замша (</w:t>
            </w:r>
            <w:proofErr w:type="spellStart"/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микрофибра</w:t>
            </w:r>
            <w:proofErr w:type="spellEnd"/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), ткань, нетканые материалы</w:t>
            </w:r>
            <w:proofErr w:type="gramEnd"/>
          </w:p>
        </w:tc>
        <w:tc>
          <w:tcPr>
            <w:tcW w:w="127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предельное значение - кожа натуральная;</w:t>
            </w:r>
          </w:p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возможные значения: искусственная кожа, мебельный (искусственный) мех, искусственная замша (</w:t>
            </w:r>
            <w:proofErr w:type="spellStart"/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микрофибра</w:t>
            </w:r>
            <w:proofErr w:type="spellEnd"/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), ткань, нетканые материалы</w:t>
            </w:r>
            <w:proofErr w:type="gramEnd"/>
          </w:p>
        </w:tc>
        <w:tc>
          <w:tcPr>
            <w:tcW w:w="1843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предельное значение - искусственная кожа;</w:t>
            </w:r>
          </w:p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возможные значения: мебельный (искусственный) мех, искусственная замша (</w:t>
            </w:r>
            <w:proofErr w:type="spellStart"/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микрофибра</w:t>
            </w:r>
            <w:proofErr w:type="spellEnd"/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), ткань, нетканые материалы</w:t>
            </w:r>
            <w:proofErr w:type="gramEnd"/>
          </w:p>
        </w:tc>
        <w:tc>
          <w:tcPr>
            <w:tcW w:w="198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предельное значение - искусственная кожа;</w:t>
            </w:r>
          </w:p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возможные значения: мебельный (искусственный) мех, искусственная замша (</w:t>
            </w:r>
            <w:proofErr w:type="spellStart"/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микрофибра</w:t>
            </w:r>
            <w:proofErr w:type="spellEnd"/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), ткань, нетканые материал</w:t>
            </w:r>
            <w:proofErr w:type="gramEnd"/>
          </w:p>
        </w:tc>
        <w:tc>
          <w:tcPr>
            <w:tcW w:w="127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предельное значение - искусственная кожа;</w:t>
            </w:r>
          </w:p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возможные значения: мебельный (искусственный) мех, искусственная замша (</w:t>
            </w:r>
            <w:proofErr w:type="spellStart"/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микрофибра</w:t>
            </w:r>
            <w:proofErr w:type="spellEnd"/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), ткань, нетканые материал</w:t>
            </w:r>
            <w:proofErr w:type="gramEnd"/>
          </w:p>
        </w:tc>
      </w:tr>
      <w:tr w:rsidR="00375F44" w:rsidRPr="00143519" w:rsidTr="004659D5">
        <w:tc>
          <w:tcPr>
            <w:tcW w:w="487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</w:t>
            </w:r>
          </w:p>
        </w:tc>
        <w:tc>
          <w:tcPr>
            <w:tcW w:w="709" w:type="dxa"/>
          </w:tcPr>
          <w:p w:rsidR="002072A7" w:rsidRPr="00143519" w:rsidRDefault="008D0B4C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36" w:history="1">
              <w:r w:rsidR="002072A7" w:rsidRPr="00143519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31.0</w:t>
              </w:r>
              <w:r w:rsidR="002072A7" w:rsidRPr="00143519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lastRenderedPageBreak/>
                <w:t>1.12</w:t>
              </w:r>
            </w:hyperlink>
          </w:p>
        </w:tc>
        <w:tc>
          <w:tcPr>
            <w:tcW w:w="1701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Мебель </w:t>
            </w: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деревянная для офисов. Пояснения по закупаемой продукции: мебель для сидения, преимущественно с деревянным каркасом</w:t>
            </w:r>
          </w:p>
        </w:tc>
        <w:tc>
          <w:tcPr>
            <w:tcW w:w="198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материал (вид </w:t>
            </w: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древесины)</w:t>
            </w:r>
          </w:p>
        </w:tc>
        <w:tc>
          <w:tcPr>
            <w:tcW w:w="992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1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предель</w:t>
            </w: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ное значение - массив древесины </w:t>
            </w:r>
            <w:r w:rsidR="00B370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ценных</w:t>
            </w:r>
            <w:r w:rsidR="00B370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пород (твердолиственных и тропических);</w:t>
            </w:r>
          </w:p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возможные значения: древесина хвойных и </w:t>
            </w:r>
            <w:proofErr w:type="spellStart"/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мягколиственных</w:t>
            </w:r>
            <w:proofErr w:type="spellEnd"/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пород:</w:t>
            </w:r>
          </w:p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береза, лиственница, сосна, ель</w:t>
            </w:r>
          </w:p>
        </w:tc>
        <w:tc>
          <w:tcPr>
            <w:tcW w:w="127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предельн</w:t>
            </w: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ое значение - массив древесины </w:t>
            </w:r>
            <w:r w:rsidR="00B370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ценных</w:t>
            </w:r>
            <w:r w:rsidR="00B370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пород (твердолиственных и тропических);</w:t>
            </w:r>
          </w:p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возможные значения: древесина хвойных и </w:t>
            </w:r>
            <w:proofErr w:type="spellStart"/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мягколиственных</w:t>
            </w:r>
            <w:proofErr w:type="spellEnd"/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пород: береза, лиственница, сосна, ель</w:t>
            </w:r>
          </w:p>
        </w:tc>
        <w:tc>
          <w:tcPr>
            <w:tcW w:w="1843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возможное </w:t>
            </w: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значение - древесина хвойных и </w:t>
            </w:r>
            <w:proofErr w:type="spellStart"/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мягколиственных</w:t>
            </w:r>
            <w:proofErr w:type="spellEnd"/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пород:</w:t>
            </w:r>
          </w:p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береза, лиственница, сосна, ель</w:t>
            </w:r>
          </w:p>
        </w:tc>
        <w:tc>
          <w:tcPr>
            <w:tcW w:w="198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возможное </w:t>
            </w: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значение - древесина хвойных и </w:t>
            </w:r>
            <w:proofErr w:type="spellStart"/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мягколиственных</w:t>
            </w:r>
            <w:proofErr w:type="spellEnd"/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пород:</w:t>
            </w:r>
          </w:p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береза, лиственница, сосна, ель</w:t>
            </w:r>
          </w:p>
        </w:tc>
        <w:tc>
          <w:tcPr>
            <w:tcW w:w="127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возможн</w:t>
            </w: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ое значение - древесина хвойных и </w:t>
            </w:r>
            <w:proofErr w:type="spellStart"/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мягколиственных</w:t>
            </w:r>
            <w:proofErr w:type="spellEnd"/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пород:</w:t>
            </w:r>
          </w:p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береза, лиственница, сосна, ель</w:t>
            </w:r>
          </w:p>
        </w:tc>
      </w:tr>
      <w:tr w:rsidR="00375F44" w:rsidRPr="00143519" w:rsidTr="004659D5">
        <w:tc>
          <w:tcPr>
            <w:tcW w:w="487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обивочные </w:t>
            </w: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материалы</w:t>
            </w:r>
          </w:p>
        </w:tc>
        <w:tc>
          <w:tcPr>
            <w:tcW w:w="992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1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предель</w:t>
            </w: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ное значение - кожа натуральная;</w:t>
            </w:r>
          </w:p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возможные значения: искусственная кожа, мебельный (искусственный) мех, искусственная замша (</w:t>
            </w:r>
            <w:proofErr w:type="spellStart"/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микрофибра</w:t>
            </w:r>
            <w:proofErr w:type="spellEnd"/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), ткань, нетканые материал</w:t>
            </w:r>
            <w:proofErr w:type="gramEnd"/>
          </w:p>
        </w:tc>
        <w:tc>
          <w:tcPr>
            <w:tcW w:w="127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предельн</w:t>
            </w: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ое значение - кожа натуральная;</w:t>
            </w:r>
          </w:p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возможные значения: искусственная кожа, мебельный (искусственный) мех, искусственная замша (</w:t>
            </w:r>
            <w:proofErr w:type="spellStart"/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микрофибра</w:t>
            </w:r>
            <w:proofErr w:type="spellEnd"/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), ткань, нетканые материал</w:t>
            </w:r>
            <w:proofErr w:type="gramEnd"/>
          </w:p>
        </w:tc>
        <w:tc>
          <w:tcPr>
            <w:tcW w:w="1843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возможные </w:t>
            </w: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значения - древесина хвойных и </w:t>
            </w:r>
            <w:proofErr w:type="spellStart"/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мягколиственных</w:t>
            </w:r>
            <w:proofErr w:type="spellEnd"/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пород</w:t>
            </w:r>
          </w:p>
        </w:tc>
        <w:tc>
          <w:tcPr>
            <w:tcW w:w="198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возможные </w:t>
            </w: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значения - древесина хвойных и </w:t>
            </w:r>
            <w:proofErr w:type="spellStart"/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мягколиственных</w:t>
            </w:r>
            <w:proofErr w:type="spellEnd"/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пород</w:t>
            </w:r>
          </w:p>
        </w:tc>
        <w:tc>
          <w:tcPr>
            <w:tcW w:w="127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возможн</w:t>
            </w: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ые значения - древесина хвойных и </w:t>
            </w:r>
            <w:proofErr w:type="spellStart"/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мягколиственных</w:t>
            </w:r>
            <w:proofErr w:type="spellEnd"/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пород</w:t>
            </w:r>
          </w:p>
        </w:tc>
      </w:tr>
      <w:tr w:rsidR="00375F44" w:rsidRPr="00143519" w:rsidTr="004659D5">
        <w:tc>
          <w:tcPr>
            <w:tcW w:w="487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12.</w:t>
            </w:r>
          </w:p>
        </w:tc>
        <w:tc>
          <w:tcPr>
            <w:tcW w:w="709" w:type="dxa"/>
          </w:tcPr>
          <w:p w:rsidR="002072A7" w:rsidRPr="00143519" w:rsidRDefault="008D0B4C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37" w:history="1">
              <w:r w:rsidR="002072A7" w:rsidRPr="00143519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49.32.11</w:t>
              </w:r>
            </w:hyperlink>
          </w:p>
        </w:tc>
        <w:tc>
          <w:tcPr>
            <w:tcW w:w="1701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Услуги такси</w:t>
            </w:r>
          </w:p>
        </w:tc>
        <w:tc>
          <w:tcPr>
            <w:tcW w:w="198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предельная цена</w:t>
            </w:r>
          </w:p>
        </w:tc>
        <w:tc>
          <w:tcPr>
            <w:tcW w:w="992" w:type="dxa"/>
          </w:tcPr>
          <w:p w:rsidR="002072A7" w:rsidRPr="00143519" w:rsidRDefault="008D0B4C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38" w:history="1">
              <w:r w:rsidR="002072A7" w:rsidRPr="00143519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383</w:t>
              </w:r>
            </w:hyperlink>
          </w:p>
        </w:tc>
        <w:tc>
          <w:tcPr>
            <w:tcW w:w="851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рубль</w:t>
            </w:r>
          </w:p>
        </w:tc>
        <w:tc>
          <w:tcPr>
            <w:tcW w:w="1134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7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98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7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375F44" w:rsidRPr="00143519" w:rsidTr="004659D5">
        <w:tc>
          <w:tcPr>
            <w:tcW w:w="487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13.</w:t>
            </w:r>
          </w:p>
        </w:tc>
        <w:tc>
          <w:tcPr>
            <w:tcW w:w="709" w:type="dxa"/>
          </w:tcPr>
          <w:p w:rsidR="002072A7" w:rsidRPr="00143519" w:rsidRDefault="008D0B4C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39" w:history="1">
              <w:r w:rsidR="002072A7" w:rsidRPr="00143519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49.3</w:t>
              </w:r>
              <w:r w:rsidR="002072A7" w:rsidRPr="00143519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lastRenderedPageBreak/>
                <w:t>2.12</w:t>
              </w:r>
            </w:hyperlink>
          </w:p>
        </w:tc>
        <w:tc>
          <w:tcPr>
            <w:tcW w:w="1701" w:type="dxa"/>
          </w:tcPr>
          <w:p w:rsidR="00143519" w:rsidRPr="00143519" w:rsidRDefault="00143519" w:rsidP="00143519">
            <w:pPr>
              <w:autoSpaceDE w:val="0"/>
              <w:autoSpaceDN w:val="0"/>
              <w:adjustRightInd w:val="0"/>
              <w:spacing w:line="280" w:lineRule="exact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143519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lastRenderedPageBreak/>
              <w:t xml:space="preserve">Услуги </w:t>
            </w:r>
            <w:r w:rsidRPr="00143519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lastRenderedPageBreak/>
              <w:t>арендованных легковых автомобилей с водителем</w:t>
            </w:r>
          </w:p>
          <w:p w:rsidR="002072A7" w:rsidRPr="00143519" w:rsidRDefault="002072A7" w:rsidP="0014351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предельная </w:t>
            </w: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цена</w:t>
            </w:r>
          </w:p>
        </w:tc>
        <w:tc>
          <w:tcPr>
            <w:tcW w:w="992" w:type="dxa"/>
          </w:tcPr>
          <w:p w:rsidR="002072A7" w:rsidRPr="00143519" w:rsidRDefault="008D0B4C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40" w:history="1">
              <w:r w:rsidR="002072A7" w:rsidRPr="00143519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383</w:t>
              </w:r>
            </w:hyperlink>
          </w:p>
        </w:tc>
        <w:tc>
          <w:tcPr>
            <w:tcW w:w="851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рубль</w:t>
            </w:r>
          </w:p>
        </w:tc>
        <w:tc>
          <w:tcPr>
            <w:tcW w:w="1134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7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98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7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375F44" w:rsidRPr="00143519" w:rsidTr="004659D5">
        <w:tc>
          <w:tcPr>
            <w:tcW w:w="487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14.</w:t>
            </w:r>
          </w:p>
        </w:tc>
        <w:tc>
          <w:tcPr>
            <w:tcW w:w="709" w:type="dxa"/>
          </w:tcPr>
          <w:p w:rsidR="002072A7" w:rsidRPr="00143519" w:rsidRDefault="008D0B4C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41" w:history="1">
              <w:r w:rsidR="002072A7" w:rsidRPr="00143519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61.10.30</w:t>
              </w:r>
            </w:hyperlink>
          </w:p>
        </w:tc>
        <w:tc>
          <w:tcPr>
            <w:tcW w:w="1701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Услуги по передаче данных по проводным телекоммуникационным сетям. Пояснения по требуемым услугам: оказание услуг связи по передаче данных</w:t>
            </w:r>
          </w:p>
        </w:tc>
        <w:tc>
          <w:tcPr>
            <w:tcW w:w="198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Скорость передачи данных, доля потерянных пакетов</w:t>
            </w:r>
          </w:p>
        </w:tc>
        <w:tc>
          <w:tcPr>
            <w:tcW w:w="992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1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5F44" w:rsidRPr="00143519" w:rsidTr="004659D5">
        <w:tc>
          <w:tcPr>
            <w:tcW w:w="487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</w:t>
            </w:r>
          </w:p>
        </w:tc>
        <w:tc>
          <w:tcPr>
            <w:tcW w:w="709" w:type="dxa"/>
          </w:tcPr>
          <w:p w:rsidR="002072A7" w:rsidRPr="00143519" w:rsidRDefault="008D0B4C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42" w:history="1">
              <w:r w:rsidR="002072A7" w:rsidRPr="00143519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61.20.11</w:t>
              </w:r>
            </w:hyperlink>
          </w:p>
        </w:tc>
        <w:tc>
          <w:tcPr>
            <w:tcW w:w="1701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Услуги подвижной связи общего пользования - обеспечение доступа и поддержка пользовател</w:t>
            </w: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я. Пояснение по требуемым услугам: оказание услуг подвижной радиотелефонной связи</w:t>
            </w:r>
          </w:p>
        </w:tc>
        <w:tc>
          <w:tcPr>
            <w:tcW w:w="198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Сеть </w:t>
            </w:r>
            <w:r w:rsid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Интернет</w:t>
            </w:r>
            <w:r w:rsid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(лимитная связь/</w:t>
            </w:r>
            <w:proofErr w:type="spellStart"/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безлимитная</w:t>
            </w:r>
            <w:proofErr w:type="spellEnd"/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связь), объем доступной услуги голосовой связи (минут), </w:t>
            </w: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доступа в информационно-телекоммуникационную сеть </w:t>
            </w:r>
            <w:r w:rsid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Интернет</w:t>
            </w:r>
            <w:r w:rsid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(Гб), доступ услуги голосовой связи (домашний регион, территория Российской Федерации - роуминг), доступ в информационно-телекоммуникационную сеть </w:t>
            </w:r>
            <w:r w:rsid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Интернет</w:t>
            </w:r>
            <w:r w:rsid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(Гб) (да/нет)</w:t>
            </w:r>
            <w:proofErr w:type="gramEnd"/>
          </w:p>
        </w:tc>
        <w:tc>
          <w:tcPr>
            <w:tcW w:w="992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1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5F44" w:rsidRPr="00143519" w:rsidTr="004659D5">
        <w:tc>
          <w:tcPr>
            <w:tcW w:w="487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16.</w:t>
            </w:r>
          </w:p>
        </w:tc>
        <w:tc>
          <w:tcPr>
            <w:tcW w:w="709" w:type="dxa"/>
          </w:tcPr>
          <w:p w:rsidR="002072A7" w:rsidRPr="00143519" w:rsidRDefault="008D0B4C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43" w:history="1">
              <w:r w:rsidR="002072A7" w:rsidRPr="00143519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77.11.10</w:t>
              </w:r>
            </w:hyperlink>
          </w:p>
        </w:tc>
        <w:tc>
          <w:tcPr>
            <w:tcW w:w="1701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Услуги по аренде легковых автомобилей и легковых (не более 3,5 т) автотранспо</w:t>
            </w: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ртных средств без водителя. Пояснение по требуемой услуге: услуга по аренде и лизингу легковых автомобилей без водителя</w:t>
            </w:r>
          </w:p>
        </w:tc>
        <w:tc>
          <w:tcPr>
            <w:tcW w:w="198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предельная цена</w:t>
            </w:r>
          </w:p>
        </w:tc>
        <w:tc>
          <w:tcPr>
            <w:tcW w:w="992" w:type="dxa"/>
          </w:tcPr>
          <w:p w:rsidR="002072A7" w:rsidRPr="00143519" w:rsidRDefault="008D0B4C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44" w:history="1">
              <w:r w:rsidR="002072A7" w:rsidRPr="00143519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383</w:t>
              </w:r>
            </w:hyperlink>
          </w:p>
        </w:tc>
        <w:tc>
          <w:tcPr>
            <w:tcW w:w="851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рубль</w:t>
            </w:r>
          </w:p>
        </w:tc>
        <w:tc>
          <w:tcPr>
            <w:tcW w:w="1134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7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98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7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375F44" w:rsidRPr="00143519" w:rsidTr="004659D5">
        <w:tc>
          <w:tcPr>
            <w:tcW w:w="487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17.</w:t>
            </w:r>
          </w:p>
        </w:tc>
        <w:tc>
          <w:tcPr>
            <w:tcW w:w="709" w:type="dxa"/>
          </w:tcPr>
          <w:p w:rsidR="002072A7" w:rsidRPr="00143519" w:rsidRDefault="008D0B4C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45" w:history="1">
              <w:r w:rsidR="002072A7" w:rsidRPr="00143519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58.29.13</w:t>
              </w:r>
            </w:hyperlink>
          </w:p>
        </w:tc>
        <w:tc>
          <w:tcPr>
            <w:tcW w:w="1701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Обеспечение программное для администрирования без данных на электронном носителе. Пояснения по требуемой продукции: системы управления базами данных</w:t>
            </w:r>
          </w:p>
        </w:tc>
        <w:tc>
          <w:tcPr>
            <w:tcW w:w="198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стоимость годового владения программным обеспечением (включая договоры технической поддержки обслуживания, сервисные договоры) из расчета на одного пользователя в течение всего срока службы, общая сумма </w:t>
            </w: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выплат по лицензионным и иным договорам (независимо от вида договора), отчислений в пользу иностранных юридических и физических лиц</w:t>
            </w:r>
          </w:p>
        </w:tc>
        <w:tc>
          <w:tcPr>
            <w:tcW w:w="992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1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5F44" w:rsidRPr="00143519" w:rsidTr="004659D5">
        <w:tc>
          <w:tcPr>
            <w:tcW w:w="487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18.</w:t>
            </w:r>
          </w:p>
        </w:tc>
        <w:tc>
          <w:tcPr>
            <w:tcW w:w="709" w:type="dxa"/>
          </w:tcPr>
          <w:p w:rsidR="002072A7" w:rsidRPr="00143519" w:rsidRDefault="008D0B4C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46" w:history="1">
              <w:r w:rsidR="002072A7" w:rsidRPr="00143519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58.29.21</w:t>
              </w:r>
            </w:hyperlink>
          </w:p>
        </w:tc>
        <w:tc>
          <w:tcPr>
            <w:tcW w:w="1701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Приложения общие для повышения эффективности бизнеса и приложения для домашнего пользования, отдельно реализуемые. Пояснения по требуемой продукции: офисные приложения</w:t>
            </w:r>
          </w:p>
        </w:tc>
        <w:tc>
          <w:tcPr>
            <w:tcW w:w="198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Совместимость с системами межведомственного электронного документооборота (МЭДО) (да/нет), поддерживаемые типы данных, текстовые и графические возможности приложения, соответствие Федеральному </w:t>
            </w:r>
            <w:hyperlink r:id="rId47" w:history="1">
              <w:r w:rsidRPr="00143519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закону</w:t>
              </w:r>
            </w:hyperlink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от 27.07.2006 </w:t>
            </w:r>
            <w:r w:rsid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152-ФЗ </w:t>
            </w:r>
            <w:r w:rsid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 персональных данных</w:t>
            </w:r>
            <w:r w:rsid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приложений, содержащих персональные данные (да/нет)</w:t>
            </w:r>
          </w:p>
        </w:tc>
        <w:tc>
          <w:tcPr>
            <w:tcW w:w="992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1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5F44" w:rsidRPr="00143519" w:rsidTr="004659D5">
        <w:tc>
          <w:tcPr>
            <w:tcW w:w="487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19.</w:t>
            </w:r>
          </w:p>
        </w:tc>
        <w:tc>
          <w:tcPr>
            <w:tcW w:w="709" w:type="dxa"/>
          </w:tcPr>
          <w:p w:rsidR="002072A7" w:rsidRPr="00143519" w:rsidRDefault="008D0B4C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48" w:history="1">
              <w:r w:rsidR="002072A7" w:rsidRPr="00143519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58.29.31</w:t>
              </w:r>
            </w:hyperlink>
          </w:p>
        </w:tc>
        <w:tc>
          <w:tcPr>
            <w:tcW w:w="1701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Обеспечение программное системное для загрузки. Пояснения по требуемой продукции: средства обеспечения информационной безопасности</w:t>
            </w:r>
          </w:p>
        </w:tc>
        <w:tc>
          <w:tcPr>
            <w:tcW w:w="198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Использование российских </w:t>
            </w:r>
            <w:proofErr w:type="spellStart"/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криптоалгоритмов</w:t>
            </w:r>
            <w:proofErr w:type="spellEnd"/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при использовании криптографической защиты информации в составе средств обеспечения информационной безопасности систем, доступность на русском языке интерфейса конфигурирования средств информационной безопасности</w:t>
            </w:r>
          </w:p>
        </w:tc>
        <w:tc>
          <w:tcPr>
            <w:tcW w:w="992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1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5F44" w:rsidRPr="00143519" w:rsidTr="004659D5">
        <w:tc>
          <w:tcPr>
            <w:tcW w:w="487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20.</w:t>
            </w:r>
          </w:p>
        </w:tc>
        <w:tc>
          <w:tcPr>
            <w:tcW w:w="709" w:type="dxa"/>
          </w:tcPr>
          <w:p w:rsidR="002072A7" w:rsidRPr="00143519" w:rsidRDefault="008D0B4C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49" w:history="1">
              <w:r w:rsidR="002072A7" w:rsidRPr="00143519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58.29.32</w:t>
              </w:r>
            </w:hyperlink>
          </w:p>
        </w:tc>
        <w:tc>
          <w:tcPr>
            <w:tcW w:w="1701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Обеспечение программное прикладное для загрузки. Пояснения по требуемой продукции: системы управления процессами организации</w:t>
            </w:r>
          </w:p>
        </w:tc>
        <w:tc>
          <w:tcPr>
            <w:tcW w:w="198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Поддержка и формирование регистров учета, содержащих функции по ведению бухгалтерской документации, которые соответствуют Российским стандартам систем бухгалтерского учета</w:t>
            </w:r>
          </w:p>
        </w:tc>
        <w:tc>
          <w:tcPr>
            <w:tcW w:w="992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1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5F44" w:rsidRPr="00143519" w:rsidTr="004659D5">
        <w:tc>
          <w:tcPr>
            <w:tcW w:w="487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21.</w:t>
            </w:r>
          </w:p>
        </w:tc>
        <w:tc>
          <w:tcPr>
            <w:tcW w:w="709" w:type="dxa"/>
          </w:tcPr>
          <w:p w:rsidR="002072A7" w:rsidRPr="00143519" w:rsidRDefault="008D0B4C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50" w:history="1">
              <w:r w:rsidR="002072A7" w:rsidRPr="00143519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61.90.10</w:t>
              </w:r>
            </w:hyperlink>
          </w:p>
        </w:tc>
        <w:tc>
          <w:tcPr>
            <w:tcW w:w="1701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Услуги телекоммуникационные прочие. Пояснения по требуемым услугам: оказание услуг по предоставлению высокоскоростного доступа в </w:t>
            </w: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информационно-телекоммуникационную сеть </w:t>
            </w:r>
            <w:r w:rsid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Интернет</w:t>
            </w:r>
            <w:r w:rsid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198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Максимальная скорость соединения в информационно-телекоммуникационной сети </w:t>
            </w:r>
            <w:r w:rsid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Интернет</w:t>
            </w:r>
            <w:r w:rsid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992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1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5F44" w:rsidRPr="00143519" w:rsidTr="004659D5">
        <w:tc>
          <w:tcPr>
            <w:tcW w:w="487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22.</w:t>
            </w:r>
          </w:p>
        </w:tc>
        <w:tc>
          <w:tcPr>
            <w:tcW w:w="709" w:type="dxa"/>
          </w:tcPr>
          <w:p w:rsidR="002072A7" w:rsidRPr="00143519" w:rsidRDefault="008D0B4C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51" w:history="1">
              <w:r w:rsidR="002072A7" w:rsidRPr="00143519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77.33.12</w:t>
              </w:r>
            </w:hyperlink>
          </w:p>
        </w:tc>
        <w:tc>
          <w:tcPr>
            <w:tcW w:w="1701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Услуги по аренде планшетных компьютеров</w:t>
            </w:r>
          </w:p>
        </w:tc>
        <w:tc>
          <w:tcPr>
            <w:tcW w:w="198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предельная цена</w:t>
            </w:r>
          </w:p>
        </w:tc>
        <w:tc>
          <w:tcPr>
            <w:tcW w:w="992" w:type="dxa"/>
          </w:tcPr>
          <w:p w:rsidR="002072A7" w:rsidRPr="00143519" w:rsidRDefault="008D0B4C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52" w:history="1">
              <w:r w:rsidR="002072A7" w:rsidRPr="00143519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383</w:t>
              </w:r>
            </w:hyperlink>
          </w:p>
        </w:tc>
        <w:tc>
          <w:tcPr>
            <w:tcW w:w="851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рубль</w:t>
            </w:r>
          </w:p>
        </w:tc>
        <w:tc>
          <w:tcPr>
            <w:tcW w:w="1134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7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98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7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375F44" w:rsidRPr="00143519" w:rsidTr="004659D5">
        <w:tc>
          <w:tcPr>
            <w:tcW w:w="487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23.</w:t>
            </w:r>
          </w:p>
        </w:tc>
        <w:tc>
          <w:tcPr>
            <w:tcW w:w="709" w:type="dxa"/>
          </w:tcPr>
          <w:p w:rsidR="002072A7" w:rsidRPr="00143519" w:rsidRDefault="008D0B4C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53" w:history="1">
              <w:r w:rsidR="002072A7" w:rsidRPr="00143519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77.39.14</w:t>
              </w:r>
            </w:hyperlink>
          </w:p>
        </w:tc>
        <w:tc>
          <w:tcPr>
            <w:tcW w:w="1701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Услуги по аренде телефонов мобильных</w:t>
            </w:r>
          </w:p>
        </w:tc>
        <w:tc>
          <w:tcPr>
            <w:tcW w:w="198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предельная цена</w:t>
            </w:r>
          </w:p>
        </w:tc>
        <w:tc>
          <w:tcPr>
            <w:tcW w:w="992" w:type="dxa"/>
          </w:tcPr>
          <w:p w:rsidR="002072A7" w:rsidRPr="00143519" w:rsidRDefault="008D0B4C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54" w:history="1">
              <w:r w:rsidR="002072A7" w:rsidRPr="00143519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383</w:t>
              </w:r>
            </w:hyperlink>
          </w:p>
        </w:tc>
        <w:tc>
          <w:tcPr>
            <w:tcW w:w="851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рубль</w:t>
            </w:r>
          </w:p>
        </w:tc>
        <w:tc>
          <w:tcPr>
            <w:tcW w:w="1134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7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98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7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375F44" w:rsidRPr="00143519" w:rsidTr="004659D5">
        <w:tc>
          <w:tcPr>
            <w:tcW w:w="487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24.</w:t>
            </w:r>
          </w:p>
        </w:tc>
        <w:tc>
          <w:tcPr>
            <w:tcW w:w="709" w:type="dxa"/>
          </w:tcPr>
          <w:p w:rsidR="002072A7" w:rsidRPr="00143519" w:rsidRDefault="008D0B4C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55" w:history="1">
              <w:r w:rsidR="002072A7" w:rsidRPr="00143519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64.91.10</w:t>
              </w:r>
            </w:hyperlink>
          </w:p>
        </w:tc>
        <w:tc>
          <w:tcPr>
            <w:tcW w:w="1701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Услуги по финансовой аренде (лизингу) планшетных компьютеров, телефонов мобильных</w:t>
            </w:r>
          </w:p>
        </w:tc>
        <w:tc>
          <w:tcPr>
            <w:tcW w:w="198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предельная цена</w:t>
            </w:r>
          </w:p>
        </w:tc>
        <w:tc>
          <w:tcPr>
            <w:tcW w:w="992" w:type="dxa"/>
          </w:tcPr>
          <w:p w:rsidR="002072A7" w:rsidRPr="00143519" w:rsidRDefault="008D0B4C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56" w:history="1">
              <w:r w:rsidR="002072A7" w:rsidRPr="00143519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383</w:t>
              </w:r>
            </w:hyperlink>
          </w:p>
        </w:tc>
        <w:tc>
          <w:tcPr>
            <w:tcW w:w="851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рубль</w:t>
            </w:r>
          </w:p>
        </w:tc>
        <w:tc>
          <w:tcPr>
            <w:tcW w:w="1134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7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98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7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</w:tbl>
    <w:p w:rsidR="002072A7" w:rsidRDefault="002072A7" w:rsidP="00143519">
      <w:pPr>
        <w:pStyle w:val="ConsPlusNormal"/>
        <w:spacing w:line="280" w:lineRule="exac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59D5" w:rsidRDefault="004659D5" w:rsidP="00143519">
      <w:pPr>
        <w:pStyle w:val="ConsPlusNormal"/>
        <w:spacing w:line="280" w:lineRule="exac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59D5" w:rsidRDefault="004659D5" w:rsidP="00143519">
      <w:pPr>
        <w:pStyle w:val="ConsPlusNormal"/>
        <w:spacing w:line="280" w:lineRule="exac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Заместитель главы администрации</w:t>
      </w:r>
    </w:p>
    <w:p w:rsidR="004659D5" w:rsidRPr="00143519" w:rsidRDefault="004659D5" w:rsidP="00143519">
      <w:pPr>
        <w:pStyle w:val="ConsPlusNormal"/>
        <w:spacing w:line="280" w:lineRule="exac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города по экономической политике                                                                                                                          О.В. Кривенко</w:t>
      </w:r>
    </w:p>
    <w:sectPr w:rsidR="004659D5" w:rsidRPr="00143519" w:rsidSect="00375F44">
      <w:pgSz w:w="16838" w:h="11905" w:orient="landscape"/>
      <w:pgMar w:top="1134" w:right="567" w:bottom="1134" w:left="1701" w:header="0" w:footer="0" w:gutter="0"/>
      <w:pgNumType w:start="2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1E0F" w:rsidRDefault="00831E0F" w:rsidP="004777FF">
      <w:r>
        <w:separator/>
      </w:r>
    </w:p>
  </w:endnote>
  <w:endnote w:type="continuationSeparator" w:id="0">
    <w:p w:rsidR="00831E0F" w:rsidRDefault="00831E0F" w:rsidP="004777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1E0F" w:rsidRDefault="00831E0F" w:rsidP="004777FF">
      <w:r>
        <w:separator/>
      </w:r>
    </w:p>
  </w:footnote>
  <w:footnote w:type="continuationSeparator" w:id="0">
    <w:p w:rsidR="00831E0F" w:rsidRDefault="00831E0F" w:rsidP="004777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46830"/>
      <w:docPartObj>
        <w:docPartGallery w:val="Page Numbers (Top of Page)"/>
        <w:docPartUnique/>
      </w:docPartObj>
    </w:sdtPr>
    <w:sdtContent>
      <w:p w:rsidR="007D1AB5" w:rsidRDefault="007D1AB5">
        <w:pPr>
          <w:pStyle w:val="a5"/>
          <w:jc w:val="center"/>
        </w:pPr>
      </w:p>
      <w:p w:rsidR="007D1AB5" w:rsidRDefault="007D1AB5">
        <w:pPr>
          <w:pStyle w:val="a5"/>
          <w:jc w:val="center"/>
        </w:pPr>
      </w:p>
      <w:p w:rsidR="007D1AB5" w:rsidRDefault="008D0B4C">
        <w:pPr>
          <w:pStyle w:val="a5"/>
          <w:jc w:val="center"/>
        </w:pPr>
        <w:fldSimple w:instr=" PAGE   \* MERGEFORMAT ">
          <w:r w:rsidR="00EF6DB0">
            <w:rPr>
              <w:noProof/>
            </w:rPr>
            <w:t>16</w:t>
          </w:r>
        </w:fldSimple>
      </w:p>
    </w:sdtContent>
  </w:sdt>
  <w:p w:rsidR="00AE2E9C" w:rsidRDefault="00AE2E9C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C3B62"/>
    <w:multiLevelType w:val="hybridMultilevel"/>
    <w:tmpl w:val="C06ED076"/>
    <w:lvl w:ilvl="0" w:tplc="13561F4A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28F62004"/>
    <w:multiLevelType w:val="hybridMultilevel"/>
    <w:tmpl w:val="3BD242EA"/>
    <w:lvl w:ilvl="0" w:tplc="675250C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8C257E7"/>
    <w:multiLevelType w:val="hybridMultilevel"/>
    <w:tmpl w:val="82AEB05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/>
  <w:rsids>
    <w:rsidRoot w:val="00586575"/>
    <w:rsid w:val="00031811"/>
    <w:rsid w:val="00031C89"/>
    <w:rsid w:val="0004020B"/>
    <w:rsid w:val="00046751"/>
    <w:rsid w:val="00046AD6"/>
    <w:rsid w:val="00071DDB"/>
    <w:rsid w:val="000733EF"/>
    <w:rsid w:val="00084CF0"/>
    <w:rsid w:val="00084D38"/>
    <w:rsid w:val="00093D61"/>
    <w:rsid w:val="0009622F"/>
    <w:rsid w:val="000A4082"/>
    <w:rsid w:val="000E18A3"/>
    <w:rsid w:val="000F442F"/>
    <w:rsid w:val="00102B87"/>
    <w:rsid w:val="00125EB5"/>
    <w:rsid w:val="00140CDC"/>
    <w:rsid w:val="00143519"/>
    <w:rsid w:val="00144015"/>
    <w:rsid w:val="001473D8"/>
    <w:rsid w:val="00157F89"/>
    <w:rsid w:val="00163784"/>
    <w:rsid w:val="00163EFB"/>
    <w:rsid w:val="0018081D"/>
    <w:rsid w:val="001A48A6"/>
    <w:rsid w:val="001B1A50"/>
    <w:rsid w:val="001C3A43"/>
    <w:rsid w:val="001C5A34"/>
    <w:rsid w:val="001E261E"/>
    <w:rsid w:val="001E4DBE"/>
    <w:rsid w:val="001F0660"/>
    <w:rsid w:val="001F4B50"/>
    <w:rsid w:val="00200A36"/>
    <w:rsid w:val="002072A7"/>
    <w:rsid w:val="00214833"/>
    <w:rsid w:val="00230BBB"/>
    <w:rsid w:val="00235F6D"/>
    <w:rsid w:val="00273D85"/>
    <w:rsid w:val="002750D4"/>
    <w:rsid w:val="002A0765"/>
    <w:rsid w:val="002B06E6"/>
    <w:rsid w:val="002C490D"/>
    <w:rsid w:val="002D0BBA"/>
    <w:rsid w:val="002D6903"/>
    <w:rsid w:val="002D6B30"/>
    <w:rsid w:val="002E7CAF"/>
    <w:rsid w:val="002F54C8"/>
    <w:rsid w:val="00304432"/>
    <w:rsid w:val="00311671"/>
    <w:rsid w:val="00315A47"/>
    <w:rsid w:val="00336793"/>
    <w:rsid w:val="00345CE5"/>
    <w:rsid w:val="00352E9E"/>
    <w:rsid w:val="003534C7"/>
    <w:rsid w:val="003610D4"/>
    <w:rsid w:val="00362880"/>
    <w:rsid w:val="00375F44"/>
    <w:rsid w:val="00391AC6"/>
    <w:rsid w:val="00394BB9"/>
    <w:rsid w:val="003A308A"/>
    <w:rsid w:val="003B2D3D"/>
    <w:rsid w:val="003B69F9"/>
    <w:rsid w:val="003C2C76"/>
    <w:rsid w:val="003C3152"/>
    <w:rsid w:val="003E44F9"/>
    <w:rsid w:val="0042520A"/>
    <w:rsid w:val="00426A2E"/>
    <w:rsid w:val="00440EBD"/>
    <w:rsid w:val="00447D79"/>
    <w:rsid w:val="0046083A"/>
    <w:rsid w:val="004659D5"/>
    <w:rsid w:val="00473743"/>
    <w:rsid w:val="004773AD"/>
    <w:rsid w:val="004777FF"/>
    <w:rsid w:val="004A0E82"/>
    <w:rsid w:val="004A2074"/>
    <w:rsid w:val="004A6E77"/>
    <w:rsid w:val="004D24EB"/>
    <w:rsid w:val="004E7145"/>
    <w:rsid w:val="004F3576"/>
    <w:rsid w:val="00507F70"/>
    <w:rsid w:val="00522548"/>
    <w:rsid w:val="00530E26"/>
    <w:rsid w:val="00531D23"/>
    <w:rsid w:val="005547DD"/>
    <w:rsid w:val="00557EF2"/>
    <w:rsid w:val="00582B64"/>
    <w:rsid w:val="00586575"/>
    <w:rsid w:val="00596F1B"/>
    <w:rsid w:val="005A338B"/>
    <w:rsid w:val="005A7E67"/>
    <w:rsid w:val="005C547C"/>
    <w:rsid w:val="005D26CB"/>
    <w:rsid w:val="005E5C84"/>
    <w:rsid w:val="006115C7"/>
    <w:rsid w:val="00612D16"/>
    <w:rsid w:val="006148BD"/>
    <w:rsid w:val="00617ACB"/>
    <w:rsid w:val="00621A82"/>
    <w:rsid w:val="00630931"/>
    <w:rsid w:val="00636D67"/>
    <w:rsid w:val="0065041F"/>
    <w:rsid w:val="00655E29"/>
    <w:rsid w:val="006639A4"/>
    <w:rsid w:val="00672A72"/>
    <w:rsid w:val="006760B9"/>
    <w:rsid w:val="00693971"/>
    <w:rsid w:val="00695208"/>
    <w:rsid w:val="006A55E8"/>
    <w:rsid w:val="006A78EF"/>
    <w:rsid w:val="006D28B4"/>
    <w:rsid w:val="006D4FA4"/>
    <w:rsid w:val="006E5AD9"/>
    <w:rsid w:val="007110A1"/>
    <w:rsid w:val="00713400"/>
    <w:rsid w:val="0074748D"/>
    <w:rsid w:val="00771657"/>
    <w:rsid w:val="0078344D"/>
    <w:rsid w:val="007863F2"/>
    <w:rsid w:val="007A2F16"/>
    <w:rsid w:val="007A7B76"/>
    <w:rsid w:val="007B7B12"/>
    <w:rsid w:val="007D1AB5"/>
    <w:rsid w:val="007D6651"/>
    <w:rsid w:val="007E2579"/>
    <w:rsid w:val="007F36FE"/>
    <w:rsid w:val="00831E0F"/>
    <w:rsid w:val="0084469B"/>
    <w:rsid w:val="008665B5"/>
    <w:rsid w:val="008D029F"/>
    <w:rsid w:val="008D0B4C"/>
    <w:rsid w:val="008E6700"/>
    <w:rsid w:val="008F3136"/>
    <w:rsid w:val="00903DD8"/>
    <w:rsid w:val="00933669"/>
    <w:rsid w:val="009412A1"/>
    <w:rsid w:val="00954B3C"/>
    <w:rsid w:val="00990851"/>
    <w:rsid w:val="00992181"/>
    <w:rsid w:val="009C2936"/>
    <w:rsid w:val="009D70B3"/>
    <w:rsid w:val="00A13B09"/>
    <w:rsid w:val="00A33A65"/>
    <w:rsid w:val="00A43DCE"/>
    <w:rsid w:val="00A5728E"/>
    <w:rsid w:val="00AA0C06"/>
    <w:rsid w:val="00AA5086"/>
    <w:rsid w:val="00AB3BDB"/>
    <w:rsid w:val="00AB75BA"/>
    <w:rsid w:val="00AE2E9C"/>
    <w:rsid w:val="00AF3FFC"/>
    <w:rsid w:val="00B05980"/>
    <w:rsid w:val="00B14C76"/>
    <w:rsid w:val="00B37072"/>
    <w:rsid w:val="00B42CFD"/>
    <w:rsid w:val="00B532FA"/>
    <w:rsid w:val="00B604FE"/>
    <w:rsid w:val="00B6292C"/>
    <w:rsid w:val="00B63C8B"/>
    <w:rsid w:val="00B642BC"/>
    <w:rsid w:val="00BD674A"/>
    <w:rsid w:val="00BE5B18"/>
    <w:rsid w:val="00C02AF7"/>
    <w:rsid w:val="00C1027F"/>
    <w:rsid w:val="00C2465C"/>
    <w:rsid w:val="00C27E59"/>
    <w:rsid w:val="00C3682C"/>
    <w:rsid w:val="00C81B83"/>
    <w:rsid w:val="00C85EF8"/>
    <w:rsid w:val="00C95486"/>
    <w:rsid w:val="00CA0BA7"/>
    <w:rsid w:val="00CE2570"/>
    <w:rsid w:val="00CE7922"/>
    <w:rsid w:val="00D0223A"/>
    <w:rsid w:val="00D05E07"/>
    <w:rsid w:val="00D20249"/>
    <w:rsid w:val="00D22A7A"/>
    <w:rsid w:val="00D51C44"/>
    <w:rsid w:val="00D546FD"/>
    <w:rsid w:val="00D56CBF"/>
    <w:rsid w:val="00D720BB"/>
    <w:rsid w:val="00D74964"/>
    <w:rsid w:val="00DA473A"/>
    <w:rsid w:val="00DC7B75"/>
    <w:rsid w:val="00DE2119"/>
    <w:rsid w:val="00DF0CFB"/>
    <w:rsid w:val="00DF54FE"/>
    <w:rsid w:val="00E1405E"/>
    <w:rsid w:val="00E226A0"/>
    <w:rsid w:val="00E4136A"/>
    <w:rsid w:val="00E53AF0"/>
    <w:rsid w:val="00E7200D"/>
    <w:rsid w:val="00E776E4"/>
    <w:rsid w:val="00E813D3"/>
    <w:rsid w:val="00EA1237"/>
    <w:rsid w:val="00EA4680"/>
    <w:rsid w:val="00EC5F44"/>
    <w:rsid w:val="00EC6894"/>
    <w:rsid w:val="00EC7DED"/>
    <w:rsid w:val="00ED13A6"/>
    <w:rsid w:val="00EF6DB0"/>
    <w:rsid w:val="00F006D8"/>
    <w:rsid w:val="00F16F7E"/>
    <w:rsid w:val="00F25737"/>
    <w:rsid w:val="00F4755A"/>
    <w:rsid w:val="00F5438F"/>
    <w:rsid w:val="00F72E4D"/>
    <w:rsid w:val="00F86933"/>
    <w:rsid w:val="00FD39A6"/>
    <w:rsid w:val="00FE5B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5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3DD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3DD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777F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777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4777F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777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7F36FE"/>
    <w:pPr>
      <w:ind w:left="720"/>
      <w:contextualSpacing/>
    </w:pPr>
  </w:style>
  <w:style w:type="paragraph" w:customStyle="1" w:styleId="ConsPlusNormal">
    <w:name w:val="ConsPlusNormal"/>
    <w:rsid w:val="00C81B8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77A740DBD5F013900C05D0E6CFA2B2F181317EAAC41D2096DB5A69379F4396AA8AD3A8AD1201D8E2A405EE65E39DCE3EBCA0876FD3042868p0FFD" TargetMode="External"/><Relationship Id="rId18" Type="http://schemas.openxmlformats.org/officeDocument/2006/relationships/hyperlink" Target="consultantplus://offline/ref=77A740DBD5F013900C05D0E6CFA2B2F181327BA5C6122096DB5A69379F4396AA8AD3A8AD1308D9EBA005EE65E39DCE3EBCA0876FD3042868p0FFD" TargetMode="External"/><Relationship Id="rId26" Type="http://schemas.openxmlformats.org/officeDocument/2006/relationships/hyperlink" Target="consultantplus://offline/ref=77A740DBD5F013900C05D0E6CFA2B2F181327BA5C6122096DB5A69379F4396AA8AD3A8AD1002DFE8A605EE65E39DCE3EBCA0876FD3042868p0FFD" TargetMode="External"/><Relationship Id="rId39" Type="http://schemas.openxmlformats.org/officeDocument/2006/relationships/hyperlink" Target="consultantplus://offline/ref=77A740DBD5F013900C05D0E6CFA2B2F181327BA5C6122096DB5A69379F4396AA8AD3A8AD1008D2E2A005EE65E39DCE3EBCA0876FD3042868p0FFD" TargetMode="External"/><Relationship Id="rId21" Type="http://schemas.openxmlformats.org/officeDocument/2006/relationships/hyperlink" Target="consultantplus://offline/ref=77A740DBD5F013900C05D0E6CFA2B2F181317EAAC41D2096DB5A69379F4396AA8AD3A8AD1201D8ECA105EE65E39DCE3EBCA0876FD3042868p0FFD" TargetMode="External"/><Relationship Id="rId34" Type="http://schemas.openxmlformats.org/officeDocument/2006/relationships/hyperlink" Target="consultantplus://offline/ref=77A740DBD5F013900C05D0E6CFA2B2F181317EAAC41D2096DB5A69379F4396AA8AD3A8AD1201D8E2A405EE65E39DCE3EBCA0876FD3042868p0FFD" TargetMode="External"/><Relationship Id="rId42" Type="http://schemas.openxmlformats.org/officeDocument/2006/relationships/hyperlink" Target="consultantplus://offline/ref=77A740DBD5F013900C05D0E6CFA2B2F181327BA5C6122096DB5A69379F4396AA8AD3A8AD1100DEECA205EE65E39DCE3EBCA0876FD3042868p0FFD" TargetMode="External"/><Relationship Id="rId47" Type="http://schemas.openxmlformats.org/officeDocument/2006/relationships/hyperlink" Target="consultantplus://offline/ref=77A740DBD5F013900C05D0E6CFA2B2F180397CA5C41D2096DB5A69379F4396AA98D3F0A11202C4EAA310B834A5pCF8D" TargetMode="External"/><Relationship Id="rId50" Type="http://schemas.openxmlformats.org/officeDocument/2006/relationships/hyperlink" Target="consultantplus://offline/ref=77A740DBD5F013900C05D0E6CFA2B2F181327BA5C6122096DB5A69379F4396AA8AD3A8AD1100DFE9A205EE65E39DCE3EBCA0876FD3042868p0FFD" TargetMode="External"/><Relationship Id="rId55" Type="http://schemas.openxmlformats.org/officeDocument/2006/relationships/hyperlink" Target="consultantplus://offline/ref=77A740DBD5F013900C05D0E6CFA2B2F181327BA5C6122096DB5A69379F4396AA8AD3A8AD1100D2E9A605EE65E39DCE3EBCA0876FD3042868p0FFD" TargetMode="External"/><Relationship Id="rId7" Type="http://schemas.openxmlformats.org/officeDocument/2006/relationships/hyperlink" Target="consultantplus://offline/ref=D749A07E5BCACADAD20E789CE575C43217CC36C8C7E8231B3E4AD486561F69BE5DB0DCD8AB90F2A6D65B9DD11DW062D" TargetMode="External"/><Relationship Id="rId12" Type="http://schemas.openxmlformats.org/officeDocument/2006/relationships/hyperlink" Target="consultantplus://offline/ref=77A740DBD5F013900C05D0E6CFA2B2F181327BA5C6122096DB5A69379F4396AA8AD3A8AD1308D8EBAE05EE65E39DCE3EBCA0876FD3042868p0FFD" TargetMode="External"/><Relationship Id="rId17" Type="http://schemas.openxmlformats.org/officeDocument/2006/relationships/hyperlink" Target="consultantplus://offline/ref=77A740DBD5F013900C05D0E6CFA2B2F181317EAAC41D2096DB5A69379F4396AA8AD3A8AD1201D8E2A405EE65E39DCE3EBCA0876FD3042868p0FFD" TargetMode="External"/><Relationship Id="rId25" Type="http://schemas.openxmlformats.org/officeDocument/2006/relationships/hyperlink" Target="consultantplus://offline/ref=77A740DBD5F013900C05D0E6CFA2B2F181317EAAC41D2096DB5A69379F4396AA8AD3A8AD1201D8E2A405EE65E39DCE3EBCA0876FD3042868p0FFD" TargetMode="External"/><Relationship Id="rId33" Type="http://schemas.openxmlformats.org/officeDocument/2006/relationships/hyperlink" Target="consultantplus://offline/ref=77A740DBD5F013900C05D0E6CFA2B2F181317EAAC41D2096DB5A69379F4396AA8AD3A8AD1201D8ECA105EE65E39DCE3EBCA0876FD3042868p0FFD" TargetMode="External"/><Relationship Id="rId38" Type="http://schemas.openxmlformats.org/officeDocument/2006/relationships/hyperlink" Target="consultantplus://offline/ref=77A740DBD5F013900C05D0E6CFA2B2F181317EAAC41D2096DB5A69379F4396AA8AD3A8AD1201D8E2A405EE65E39DCE3EBCA0876FD3042868p0FFD" TargetMode="External"/><Relationship Id="rId46" Type="http://schemas.openxmlformats.org/officeDocument/2006/relationships/hyperlink" Target="consultantplus://offline/ref=77A740DBD5F013900C05D0E6CFA2B2F181327BA5C6122096DB5A69379F4396AA8AD3A8AD1100DAEDA605EE65E39DCE3EBCA0876FD3042868p0FFD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77A740DBD5F013900C05D0E6CFA2B2F181327BA5C6122096DB5A69379F4396AA8AD3A8AD1308D8EEA405EE65E39DCE3EBCA0876FD3042868p0FFD" TargetMode="External"/><Relationship Id="rId20" Type="http://schemas.openxmlformats.org/officeDocument/2006/relationships/hyperlink" Target="consultantplus://offline/ref=77A740DBD5F013900C05D0E6CFA2B2F181327BA5C6122096DB5A69379F4396AA8AD3A8AD1002DFEBA405EE65E39DCE3EBCA0876FD3042868p0FFD" TargetMode="External"/><Relationship Id="rId29" Type="http://schemas.openxmlformats.org/officeDocument/2006/relationships/hyperlink" Target="consultantplus://offline/ref=77A740DBD5F013900C05D0E6CFA2B2F181327BA5C6122096DB5A69379F4396AA8AD3A8AD1002DFE8A205EE65E39DCE3EBCA0876FD3042868p0FFD" TargetMode="External"/><Relationship Id="rId41" Type="http://schemas.openxmlformats.org/officeDocument/2006/relationships/hyperlink" Target="consultantplus://offline/ref=77A740DBD5F013900C05D0E6CFA2B2F181327BA5C6122096DB5A69379F4396AA8AD3A8AD1100DEEBAE05EE65E39DCE3EBCA0876FD3042868p0FFD" TargetMode="External"/><Relationship Id="rId54" Type="http://schemas.openxmlformats.org/officeDocument/2006/relationships/hyperlink" Target="consultantplus://offline/ref=77A740DBD5F013900C05D0E6CFA2B2F181317EAAC41D2096DB5A69379F4396AA8AD3A8AD1201D8E2A405EE65E39DCE3EBCA0876FD3042868p0FFD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77A740DBD5F013900C05D0E6CFA2B2F181317EAAC41D2096DB5A69379F4396AA98D3F0A11202C4EAA310B834A5pCF8D" TargetMode="External"/><Relationship Id="rId24" Type="http://schemas.openxmlformats.org/officeDocument/2006/relationships/hyperlink" Target="consultantplus://offline/ref=77A740DBD5F013900C05D0E6CFA2B2F181317EAAC41D2096DB5A69379F4396AA8AD3A8AD1201D8ECA105EE65E39DCE3EBCA0876FD3042868p0FFD" TargetMode="External"/><Relationship Id="rId32" Type="http://schemas.openxmlformats.org/officeDocument/2006/relationships/hyperlink" Target="consultantplus://offline/ref=77A740DBD5F013900C05D0E6CFA2B2F181327BA5C6122096DB5A69379F4396AA8AD3A8AD1002DFE9A605EE65E39DCE3EBCA0876FD3042868p0FFD" TargetMode="External"/><Relationship Id="rId37" Type="http://schemas.openxmlformats.org/officeDocument/2006/relationships/hyperlink" Target="consultantplus://offline/ref=77A740DBD5F013900C05D0E6CFA2B2F181327BA5C6122096DB5A69379F4396AA8AD3A8AD1008D2E2A405EE65E39DCE3EBCA0876FD3042868p0FFD" TargetMode="External"/><Relationship Id="rId40" Type="http://schemas.openxmlformats.org/officeDocument/2006/relationships/hyperlink" Target="consultantplus://offline/ref=77A740DBD5F013900C05D0E6CFA2B2F181317EAAC41D2096DB5A69379F4396AA8AD3A8AD1201D8E2A405EE65E39DCE3EBCA0876FD3042868p0FFD" TargetMode="External"/><Relationship Id="rId45" Type="http://schemas.openxmlformats.org/officeDocument/2006/relationships/hyperlink" Target="consultantplus://offline/ref=77A740DBD5F013900C05D0E6CFA2B2F181327BA5C6122096DB5A69379F4396AA8AD3A8AD1100DAECA605EE65E39DCE3EBCA0876FD3042868p0FFD" TargetMode="External"/><Relationship Id="rId53" Type="http://schemas.openxmlformats.org/officeDocument/2006/relationships/hyperlink" Target="consultantplus://offline/ref=77A740DBD5F013900C05D0E6CFA2B2F181327BA5C6122096DB5A69379F4396AA8AD3A8AD1102D8EBAF05EE65E39DCE3EBCA0876FD3042868p0FFD" TargetMode="External"/><Relationship Id="rId58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77A740DBD5F013900C05D0E6CFA2B2F181317EAAC41D2096DB5A69379F4396AA8AD3A8AD1201D8E2A405EE65E39DCE3EBCA0876FD3042868p0FFD" TargetMode="External"/><Relationship Id="rId23" Type="http://schemas.openxmlformats.org/officeDocument/2006/relationships/hyperlink" Target="consultantplus://offline/ref=77A740DBD5F013900C05D0E6CFA2B2F181327BA5C6122096DB5A69379F4396AA8AD3A8AD1002DFEBA005EE65E39DCE3EBCA0876FD3042868p0FFD" TargetMode="External"/><Relationship Id="rId28" Type="http://schemas.openxmlformats.org/officeDocument/2006/relationships/hyperlink" Target="consultantplus://offline/ref=77A740DBD5F013900C05D0E6CFA2B2F181317EAAC41D2096DB5A69379F4396AA8AD3A8AD1201D8E2A405EE65E39DCE3EBCA0876FD3042868p0FFD" TargetMode="External"/><Relationship Id="rId36" Type="http://schemas.openxmlformats.org/officeDocument/2006/relationships/hyperlink" Target="consultantplus://offline/ref=77A740DBD5F013900C05D0E6CFA2B2F181327BA5C6122096DB5A69379F4396AA8AD3A8AD1005DDEBA605EE65E39DCE3EBCA0876FD3042868p0FFD" TargetMode="External"/><Relationship Id="rId49" Type="http://schemas.openxmlformats.org/officeDocument/2006/relationships/hyperlink" Target="consultantplus://offline/ref=77A740DBD5F013900C05D0E6CFA2B2F181327BA5C6122096DB5A69379F4396AA8AD3A8AD1100DAE2A205EE65E39DCE3EBCA0876FD3042868p0FFD" TargetMode="External"/><Relationship Id="rId57" Type="http://schemas.openxmlformats.org/officeDocument/2006/relationships/fontTable" Target="fontTable.xml"/><Relationship Id="rId10" Type="http://schemas.openxmlformats.org/officeDocument/2006/relationships/hyperlink" Target="consultantplus://offline/ref=77A740DBD5F013900C05D0E6CFA2B2F181327BA5C6122096DB5A69379F4396AA98D3F0A11202C4EAA310B834A5pCF8D" TargetMode="External"/><Relationship Id="rId19" Type="http://schemas.openxmlformats.org/officeDocument/2006/relationships/hyperlink" Target="consultantplus://offline/ref=77A740DBD5F013900C05D0E6CFA2B2F181317EAAC41D2096DB5A69379F4396AA8AD3A8AD1201D8E2A405EE65E39DCE3EBCA0876FD3042868p0FFD" TargetMode="External"/><Relationship Id="rId31" Type="http://schemas.openxmlformats.org/officeDocument/2006/relationships/hyperlink" Target="consultantplus://offline/ref=77A740DBD5F013900C05D0E6CFA2B2F181317EAAC41D2096DB5A69379F4396AA8AD3A8AD1201D8E2A405EE65E39DCE3EBCA0876FD3042868p0FFD" TargetMode="External"/><Relationship Id="rId44" Type="http://schemas.openxmlformats.org/officeDocument/2006/relationships/hyperlink" Target="consultantplus://offline/ref=77A740DBD5F013900C05D0E6CFA2B2F181317EAAC41D2096DB5A69379F4396AA8AD3A8AD1201D8E2A405EE65E39DCE3EBCA0876FD3042868p0FFD" TargetMode="External"/><Relationship Id="rId52" Type="http://schemas.openxmlformats.org/officeDocument/2006/relationships/hyperlink" Target="consultantplus://offline/ref=77A740DBD5F013900C05D0E6CFA2B2F181317EAAC41D2096DB5A69379F4396AA8AD3A8AD1201D8E2A405EE65E39DCE3EBCA0876FD3042868p0FFD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77A740DBD5F013900C05D0E6CFA2B2F181327BA5C6122096DB5A69379F4396AA8AD3A8AD1308D8E9AE05EE65E39DCE3EBCA0876FD3042868p0FFD" TargetMode="External"/><Relationship Id="rId22" Type="http://schemas.openxmlformats.org/officeDocument/2006/relationships/hyperlink" Target="consultantplus://offline/ref=77A740DBD5F013900C05D0E6CFA2B2F181317EAAC41D2096DB5A69379F4396AA8AD3A8AD1201D8E2A405EE65E39DCE3EBCA0876FD3042868p0FFD" TargetMode="External"/><Relationship Id="rId27" Type="http://schemas.openxmlformats.org/officeDocument/2006/relationships/hyperlink" Target="consultantplus://offline/ref=77A740DBD5F013900C05D0E6CFA2B2F181317EAAC41D2096DB5A69379F4396AA8AD3A8AD1201D8ECA105EE65E39DCE3EBCA0876FD3042868p0FFD" TargetMode="External"/><Relationship Id="rId30" Type="http://schemas.openxmlformats.org/officeDocument/2006/relationships/hyperlink" Target="consultantplus://offline/ref=77A740DBD5F013900C05D0E6CFA2B2F181317EAAC41D2096DB5A69379F4396AA8AD3A8AD1201D8ECA105EE65E39DCE3EBCA0876FD3042868p0FFD" TargetMode="External"/><Relationship Id="rId35" Type="http://schemas.openxmlformats.org/officeDocument/2006/relationships/hyperlink" Target="consultantplus://offline/ref=77A740DBD5F013900C05D0E6CFA2B2F181327BA5C6122096DB5A69379F4396AA8AD3A8AD1005DCE2AE05EE65E39DCE3EBCA0876FD3042868p0FFD" TargetMode="External"/><Relationship Id="rId43" Type="http://schemas.openxmlformats.org/officeDocument/2006/relationships/hyperlink" Target="consultantplus://offline/ref=77A740DBD5F013900C05D0E6CFA2B2F181327BA5C6122096DB5A69379F4396AA8AD3A8AD1102DAE2A505EE65E39DCE3EBCA0876FD3042868p0FFD" TargetMode="External"/><Relationship Id="rId48" Type="http://schemas.openxmlformats.org/officeDocument/2006/relationships/hyperlink" Target="consultantplus://offline/ref=77A740DBD5F013900C05D0E6CFA2B2F181327BA5C6122096DB5A69379F4396AA8AD3A8AD1100DAE2A605EE65E39DCE3EBCA0876FD3042868p0FFD" TargetMode="External"/><Relationship Id="rId56" Type="http://schemas.openxmlformats.org/officeDocument/2006/relationships/hyperlink" Target="consultantplus://offline/ref=77A740DBD5F013900C05D0E6CFA2B2F181317EAAC41D2096DB5A69379F4396AA8AD3A8AD1201D8E2A405EE65E39DCE3EBCA0876FD3042868p0FFD" TargetMode="External"/><Relationship Id="rId8" Type="http://schemas.openxmlformats.org/officeDocument/2006/relationships/hyperlink" Target="consultantplus://offline/ref=D749A07E5BCACADAD20E6691F3199A3E13CF6FC7C8E9294D67158FDB011663E908FFDD96ED9EEDA6D34196D8175FB9128D0B081350DE74E918BCA9W769D" TargetMode="External"/><Relationship Id="rId51" Type="http://schemas.openxmlformats.org/officeDocument/2006/relationships/hyperlink" Target="consultantplus://offline/ref=77A740DBD5F013900C05D0E6CFA2B2F181327BA5C6122096DB5A69379F4396AA8AD3A8AD1102DBE2A505EE65E39DCE3EBCA0876FD3042868p0FFD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831</TotalTime>
  <Pages>17</Pages>
  <Words>3066</Words>
  <Characters>17478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64</cp:revision>
  <cp:lastPrinted>2020-04-15T01:58:00Z</cp:lastPrinted>
  <dcterms:created xsi:type="dcterms:W3CDTF">2011-04-07T05:24:00Z</dcterms:created>
  <dcterms:modified xsi:type="dcterms:W3CDTF">2020-04-16T03:21:00Z</dcterms:modified>
</cp:coreProperties>
</file>