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CA6E7D" w:rsidP="00CA6E7D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09.06.</w:t>
            </w:r>
            <w:r w:rsidR="00D2022D" w:rsidRPr="0062217C">
              <w:rPr>
                <w:color w:val="000000" w:themeColor="text1"/>
                <w:sz w:val="28"/>
              </w:rPr>
              <w:t>20</w:t>
            </w:r>
            <w:r w:rsidR="00C54065">
              <w:rPr>
                <w:color w:val="000000" w:themeColor="text1"/>
                <w:sz w:val="28"/>
              </w:rPr>
              <w:t>20</w:t>
            </w:r>
            <w:r w:rsidR="00D2022D" w:rsidRPr="0062217C">
              <w:rPr>
                <w:color w:val="000000" w:themeColor="text1"/>
                <w:sz w:val="28"/>
              </w:rPr>
              <w:t xml:space="preserve"> №</w:t>
            </w:r>
            <w:r>
              <w:rPr>
                <w:color w:val="000000" w:themeColor="text1"/>
                <w:sz w:val="28"/>
              </w:rPr>
              <w:t>584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210"/>
      </w:tblGrid>
      <w:tr w:rsidR="00D2022D" w:rsidRPr="0062217C" w:rsidTr="00DD6245">
        <w:tc>
          <w:tcPr>
            <w:tcW w:w="4644" w:type="dxa"/>
            <w:tcBorders>
              <w:right w:val="nil"/>
            </w:tcBorders>
          </w:tcPr>
          <w:p w:rsidR="00D2022D" w:rsidRPr="0062217C" w:rsidRDefault="00CE2795" w:rsidP="00DD6245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отклонении предложения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</w:t>
            </w:r>
            <w:r w:rsidR="00DD6245">
              <w:rPr>
                <w:color w:val="000000" w:themeColor="text1"/>
                <w:sz w:val="28"/>
                <w:szCs w:val="28"/>
              </w:rPr>
              <w:t>утвержденный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 решением Белокурихинского городского Совета депутатов Алтайского края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от 01.06.2012 № 37, в редакции решений от 22.10.2013 № 167,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16.03.2017 № 60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r w:rsidR="00F22EA8">
        <w:rPr>
          <w:color w:val="000000" w:themeColor="text1"/>
          <w:sz w:val="28"/>
          <w:szCs w:val="28"/>
        </w:rPr>
        <w:t>директора ООО «Мясная компания» Демьянова Павла Михайловича от 13.05.2020 № 1730</w:t>
      </w:r>
      <w:r w:rsidRPr="0062217C">
        <w:rPr>
          <w:color w:val="000000" w:themeColor="text1"/>
          <w:sz w:val="28"/>
          <w:szCs w:val="28"/>
        </w:rPr>
        <w:t xml:space="preserve">, протокол заседания комиссии </w:t>
      </w:r>
      <w:r w:rsidR="00F22EA8">
        <w:rPr>
          <w:color w:val="000000" w:themeColor="text1"/>
          <w:sz w:val="28"/>
          <w:szCs w:val="28"/>
        </w:rPr>
        <w:t xml:space="preserve">                 </w:t>
      </w:r>
      <w:r w:rsidRPr="0062217C">
        <w:rPr>
          <w:color w:val="000000" w:themeColor="text1"/>
          <w:sz w:val="28"/>
          <w:szCs w:val="28"/>
        </w:rPr>
        <w:t>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F22EA8">
        <w:rPr>
          <w:snapToGrid w:val="0"/>
          <w:color w:val="000000" w:themeColor="text1"/>
          <w:sz w:val="28"/>
          <w:szCs w:val="28"/>
        </w:rPr>
        <w:t>29</w:t>
      </w:r>
      <w:r w:rsidR="00DC42DF">
        <w:rPr>
          <w:snapToGrid w:val="0"/>
          <w:color w:val="000000" w:themeColor="text1"/>
          <w:sz w:val="28"/>
          <w:szCs w:val="28"/>
        </w:rPr>
        <w:t>.</w:t>
      </w:r>
      <w:r w:rsidR="007676B7">
        <w:rPr>
          <w:snapToGrid w:val="0"/>
          <w:color w:val="000000" w:themeColor="text1"/>
          <w:sz w:val="28"/>
          <w:szCs w:val="28"/>
        </w:rPr>
        <w:t>0</w:t>
      </w:r>
      <w:r w:rsidR="00F22EA8">
        <w:rPr>
          <w:snapToGrid w:val="0"/>
          <w:color w:val="000000" w:themeColor="text1"/>
          <w:sz w:val="28"/>
          <w:szCs w:val="28"/>
        </w:rPr>
        <w:t>5</w:t>
      </w:r>
      <w:r w:rsidR="00DC42DF">
        <w:rPr>
          <w:snapToGrid w:val="0"/>
          <w:color w:val="000000" w:themeColor="text1"/>
          <w:sz w:val="28"/>
          <w:szCs w:val="28"/>
        </w:rPr>
        <w:t>.2020</w:t>
      </w:r>
      <w:r w:rsidRPr="0062217C">
        <w:rPr>
          <w:snapToGrid w:val="0"/>
          <w:color w:val="000000" w:themeColor="text1"/>
          <w:sz w:val="28"/>
          <w:szCs w:val="28"/>
        </w:rPr>
        <w:t xml:space="preserve"> №</w:t>
      </w:r>
      <w:r w:rsidR="009163D1">
        <w:rPr>
          <w:snapToGrid w:val="0"/>
          <w:color w:val="000000" w:themeColor="text1"/>
          <w:sz w:val="28"/>
          <w:szCs w:val="28"/>
        </w:rPr>
        <w:t xml:space="preserve"> </w:t>
      </w:r>
      <w:r w:rsidR="007676B7">
        <w:rPr>
          <w:snapToGrid w:val="0"/>
          <w:color w:val="000000" w:themeColor="text1"/>
          <w:sz w:val="28"/>
          <w:szCs w:val="28"/>
        </w:rPr>
        <w:t>1</w:t>
      </w:r>
      <w:r w:rsidR="00F22EA8">
        <w:rPr>
          <w:snapToGrid w:val="0"/>
          <w:color w:val="000000" w:themeColor="text1"/>
          <w:sz w:val="28"/>
          <w:szCs w:val="28"/>
        </w:rPr>
        <w:t>4</w:t>
      </w:r>
      <w:r w:rsidRPr="0062217C">
        <w:rPr>
          <w:color w:val="000000" w:themeColor="text1"/>
          <w:sz w:val="28"/>
          <w:szCs w:val="28"/>
        </w:rPr>
        <w:t xml:space="preserve">, </w:t>
      </w:r>
      <w:r w:rsidR="00F22EA8">
        <w:rPr>
          <w:color w:val="000000" w:themeColor="text1"/>
          <w:sz w:val="28"/>
          <w:szCs w:val="28"/>
        </w:rPr>
        <w:t xml:space="preserve">                            </w:t>
      </w:r>
      <w:r w:rsidRPr="0062217C">
        <w:rPr>
          <w:color w:val="000000" w:themeColor="text1"/>
          <w:sz w:val="28"/>
          <w:szCs w:val="28"/>
        </w:rPr>
        <w:t xml:space="preserve">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ООО «Мясная компания» </w:t>
      </w:r>
      <w:r w:rsidR="00F22EA8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Демьянова Павла Михайловича</w:t>
      </w:r>
      <w:r w:rsidR="00871402">
        <w:rPr>
          <w:color w:val="000000" w:themeColor="text1"/>
          <w:kern w:val="28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2FA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Белокурихинского городского Совета депутатов Алтайского края 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01.06.2012 № 37, в редакц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>ии решений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22.10.2013 № 167,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16.03.2017 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№ 60,</w:t>
      </w:r>
      <w:r w:rsidR="007F04C5" w:rsidRPr="007F04C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>013601:</w:t>
      </w:r>
      <w:r w:rsidR="00E96592">
        <w:rPr>
          <w:rFonts w:ascii="Times New Roman" w:hAnsi="Times New Roman" w:cs="Times New Roman"/>
          <w:color w:val="000000" w:themeColor="text1"/>
          <w:sz w:val="28"/>
          <w:szCs w:val="28"/>
        </w:rPr>
        <w:t>128</w:t>
      </w:r>
      <w:r w:rsidR="00DC4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F22EA8">
        <w:rPr>
          <w:rFonts w:ascii="Times New Roman" w:hAnsi="Times New Roman" w:cs="Times New Roman"/>
          <w:sz w:val="28"/>
          <w:szCs w:val="28"/>
        </w:rPr>
        <w:t xml:space="preserve">зоны сельскохозяйственного использования                      на основании нарушения требований </w:t>
      </w:r>
      <w:r w:rsidR="0062442E">
        <w:rPr>
          <w:rFonts w:ascii="Times New Roman" w:hAnsi="Times New Roman" w:cs="Times New Roman"/>
          <w:sz w:val="28"/>
          <w:szCs w:val="28"/>
        </w:rPr>
        <w:t>ст. 24 Градостроительного кодекса Российской Федерации</w:t>
      </w:r>
      <w:r w:rsidR="001E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EA8" w:rsidRDefault="00D2022D" w:rsidP="00F22E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>
        <w:rPr>
          <w:color w:val="000000" w:themeColor="text1"/>
          <w:sz w:val="28"/>
          <w:szCs w:val="28"/>
        </w:rPr>
        <w:t>ород Белокуриха Алтайского края.</w:t>
      </w:r>
    </w:p>
    <w:p w:rsidR="00F22EA8" w:rsidRPr="00F22EA8" w:rsidRDefault="00D2022D" w:rsidP="00F22E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22EA8">
        <w:rPr>
          <w:color w:val="000000" w:themeColor="text1"/>
          <w:sz w:val="28"/>
          <w:szCs w:val="28"/>
        </w:rPr>
        <w:t xml:space="preserve">Контроль </w:t>
      </w:r>
      <w:r w:rsidR="00F22EA8" w:rsidRPr="00F22EA8">
        <w:rPr>
          <w:sz w:val="28"/>
          <w:szCs w:val="28"/>
        </w:rPr>
        <w:t>исполнения настоящего постановления оставляю за собой.</w:t>
      </w:r>
    </w:p>
    <w:p w:rsidR="00F22EA8" w:rsidRDefault="00F22EA8" w:rsidP="00F22EA8">
      <w:pPr>
        <w:pStyle w:val="ConsPlusTitle"/>
        <w:tabs>
          <w:tab w:val="left" w:pos="993"/>
        </w:tabs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2EA8" w:rsidRDefault="00F22EA8" w:rsidP="00F22EA8">
      <w:pPr>
        <w:pStyle w:val="ConsPlusTitle"/>
        <w:tabs>
          <w:tab w:val="left" w:pos="993"/>
        </w:tabs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2EA8" w:rsidRDefault="00F22EA8" w:rsidP="00F22EA8">
      <w:pPr>
        <w:tabs>
          <w:tab w:val="left" w:pos="709"/>
          <w:tab w:val="left" w:pos="900"/>
          <w:tab w:val="left" w:pos="4536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главы </w:t>
      </w:r>
    </w:p>
    <w:p w:rsidR="00F22EA8" w:rsidRDefault="00F22EA8" w:rsidP="00F22EA8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r>
        <w:rPr>
          <w:color w:val="000000"/>
          <w:sz w:val="28"/>
          <w:szCs w:val="28"/>
        </w:rPr>
        <w:t>администрации города                                                                             А.В. Киунов</w:t>
      </w:r>
    </w:p>
    <w:p w:rsidR="00F22EA8" w:rsidRPr="00F94573" w:rsidRDefault="00F22EA8" w:rsidP="00F22EA8">
      <w:pPr>
        <w:tabs>
          <w:tab w:val="left" w:pos="993"/>
          <w:tab w:val="left" w:pos="4536"/>
        </w:tabs>
        <w:suppressAutoHyphens/>
        <w:jc w:val="both"/>
        <w:rPr>
          <w:sz w:val="28"/>
        </w:rPr>
      </w:pPr>
    </w:p>
    <w:p w:rsidR="00F939D1" w:rsidRDefault="00F939D1" w:rsidP="00F22EA8">
      <w:pPr>
        <w:tabs>
          <w:tab w:val="left" w:pos="993"/>
        </w:tabs>
        <w:jc w:val="both"/>
      </w:pPr>
    </w:p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52196"/>
    <w:rsid w:val="0009482D"/>
    <w:rsid w:val="000A438C"/>
    <w:rsid w:val="000F57AA"/>
    <w:rsid w:val="00103DB1"/>
    <w:rsid w:val="00180E2E"/>
    <w:rsid w:val="001E7025"/>
    <w:rsid w:val="002250CF"/>
    <w:rsid w:val="00260304"/>
    <w:rsid w:val="002935D9"/>
    <w:rsid w:val="002B2F28"/>
    <w:rsid w:val="002E4C70"/>
    <w:rsid w:val="002F4ED2"/>
    <w:rsid w:val="003629B5"/>
    <w:rsid w:val="0042512C"/>
    <w:rsid w:val="00494712"/>
    <w:rsid w:val="004D15A7"/>
    <w:rsid w:val="005022B0"/>
    <w:rsid w:val="00512A33"/>
    <w:rsid w:val="00611965"/>
    <w:rsid w:val="0062217C"/>
    <w:rsid w:val="0062442E"/>
    <w:rsid w:val="006415DD"/>
    <w:rsid w:val="006901BA"/>
    <w:rsid w:val="006D2B7E"/>
    <w:rsid w:val="006F05BE"/>
    <w:rsid w:val="007363C7"/>
    <w:rsid w:val="0075394D"/>
    <w:rsid w:val="007676B7"/>
    <w:rsid w:val="007F04C5"/>
    <w:rsid w:val="00815B0B"/>
    <w:rsid w:val="00871402"/>
    <w:rsid w:val="00872FA7"/>
    <w:rsid w:val="00873A1A"/>
    <w:rsid w:val="008F62A3"/>
    <w:rsid w:val="009005AC"/>
    <w:rsid w:val="00901125"/>
    <w:rsid w:val="009073BB"/>
    <w:rsid w:val="009163D1"/>
    <w:rsid w:val="009464F6"/>
    <w:rsid w:val="0096164F"/>
    <w:rsid w:val="009C4D40"/>
    <w:rsid w:val="009F0626"/>
    <w:rsid w:val="00A23B68"/>
    <w:rsid w:val="00A334C1"/>
    <w:rsid w:val="00B9267D"/>
    <w:rsid w:val="00B97364"/>
    <w:rsid w:val="00C54065"/>
    <w:rsid w:val="00CA6E7D"/>
    <w:rsid w:val="00CE2795"/>
    <w:rsid w:val="00D2022D"/>
    <w:rsid w:val="00DB2A97"/>
    <w:rsid w:val="00DC42DF"/>
    <w:rsid w:val="00DC7F2A"/>
    <w:rsid w:val="00DD6245"/>
    <w:rsid w:val="00E25B7C"/>
    <w:rsid w:val="00E3708A"/>
    <w:rsid w:val="00E464DC"/>
    <w:rsid w:val="00E96592"/>
    <w:rsid w:val="00EE364A"/>
    <w:rsid w:val="00EE3AB2"/>
    <w:rsid w:val="00F22EA8"/>
    <w:rsid w:val="00F33C38"/>
    <w:rsid w:val="00F939D1"/>
    <w:rsid w:val="00FC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customStyle="1" w:styleId="ConsPlusTitle">
    <w:name w:val="ConsPlusTitle"/>
    <w:rsid w:val="00F22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44</cp:revision>
  <cp:lastPrinted>2020-06-08T04:54:00Z</cp:lastPrinted>
  <dcterms:created xsi:type="dcterms:W3CDTF">2019-06-18T02:48:00Z</dcterms:created>
  <dcterms:modified xsi:type="dcterms:W3CDTF">2020-06-09T10:13:00Z</dcterms:modified>
</cp:coreProperties>
</file>