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E260A2">
              <w:rPr>
                <w:bCs/>
                <w:spacing w:val="-8"/>
                <w:sz w:val="28"/>
                <w:szCs w:val="28"/>
              </w:rPr>
              <w:t>ы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E260A2">
              <w:rPr>
                <w:bCs/>
                <w:spacing w:val="-8"/>
                <w:sz w:val="28"/>
                <w:szCs w:val="28"/>
              </w:rPr>
              <w:t>ановлений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D80FB2" w:rsidRPr="00E260A2" w:rsidRDefault="00FC7F45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предоставления </w:t>
            </w:r>
            <w:r w:rsidR="00E260A2">
              <w:rPr>
                <w:spacing w:val="-8"/>
                <w:sz w:val="28"/>
                <w:szCs w:val="28"/>
              </w:rPr>
              <w:t>разрешения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 на условно разрешенный вид использования земельного участка с кадастровым номером </w:t>
            </w:r>
            <w:r w:rsidR="007C28BF">
              <w:rPr>
                <w:bCs/>
                <w:spacing w:val="-8"/>
                <w:sz w:val="28"/>
                <w:szCs w:val="28"/>
              </w:rPr>
              <w:t>22:64:</w:t>
            </w:r>
            <w:r w:rsidR="00B93D58">
              <w:rPr>
                <w:bCs/>
                <w:spacing w:val="-8"/>
                <w:sz w:val="28"/>
                <w:szCs w:val="28"/>
              </w:rPr>
              <w:t>010202:34</w:t>
            </w:r>
            <w:r w:rsidR="007C28BF" w:rsidRPr="0029785A">
              <w:rPr>
                <w:spacing w:val="-8"/>
                <w:sz w:val="28"/>
                <w:szCs w:val="28"/>
              </w:rPr>
              <w:t>,</w:t>
            </w:r>
            <w:r w:rsidR="007C28BF">
              <w:rPr>
                <w:spacing w:val="-8"/>
                <w:sz w:val="28"/>
                <w:szCs w:val="28"/>
              </w:rPr>
              <w:t xml:space="preserve"> 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B93D58">
              <w:rPr>
                <w:spacing w:val="-8"/>
                <w:sz w:val="28"/>
                <w:szCs w:val="28"/>
              </w:rPr>
              <w:t>441</w:t>
            </w:r>
            <w:r w:rsidR="007C28BF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="007C28BF">
              <w:rPr>
                <w:spacing w:val="-8"/>
                <w:sz w:val="28"/>
                <w:szCs w:val="28"/>
              </w:rPr>
              <w:t>.м</w:t>
            </w:r>
            <w:proofErr w:type="gramEnd"/>
            <w:r w:rsidR="007C28BF"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="007C28BF"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="007C28BF"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r w:rsidR="00B93D58">
              <w:rPr>
                <w:spacing w:val="-8"/>
                <w:sz w:val="28"/>
                <w:szCs w:val="28"/>
              </w:rPr>
              <w:t>г. Белокуриха, ул. Соболева, д. 2</w:t>
            </w:r>
            <w:r>
              <w:rPr>
                <w:spacing w:val="-8"/>
                <w:sz w:val="28"/>
                <w:szCs w:val="28"/>
              </w:rPr>
              <w:t>4</w:t>
            </w:r>
            <w:r w:rsidR="00B93D58">
              <w:rPr>
                <w:spacing w:val="-8"/>
                <w:sz w:val="28"/>
                <w:szCs w:val="28"/>
              </w:rPr>
              <w:t>/1</w:t>
            </w:r>
            <w:r w:rsidR="00E260A2">
              <w:rPr>
                <w:spacing w:val="-8"/>
                <w:sz w:val="28"/>
                <w:szCs w:val="28"/>
              </w:rPr>
              <w:t>.</w:t>
            </w:r>
            <w:proofErr w:type="gramEnd"/>
            <w:r w:rsidR="00E260A2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использования- «Магазины».</w:t>
            </w:r>
            <w:r w:rsidR="007C28BF">
              <w:rPr>
                <w:spacing w:val="-8"/>
                <w:sz w:val="28"/>
                <w:szCs w:val="28"/>
              </w:rPr>
              <w:t xml:space="preserve"> </w:t>
            </w:r>
          </w:p>
          <w:p w:rsidR="00E260A2" w:rsidRPr="00FC7F45" w:rsidRDefault="00E260A2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>
              <w:rPr>
                <w:spacing w:val="-8"/>
                <w:sz w:val="28"/>
                <w:szCs w:val="28"/>
              </w:rPr>
              <w:t>разрешения</w:t>
            </w:r>
            <w:r w:rsidRPr="0029785A">
              <w:rPr>
                <w:spacing w:val="-8"/>
                <w:sz w:val="28"/>
                <w:szCs w:val="28"/>
              </w:rPr>
              <w:t xml:space="preserve"> на условно разрешенный вид использования земельного участка с кадастровым номером </w:t>
            </w:r>
            <w:r>
              <w:rPr>
                <w:bCs/>
                <w:spacing w:val="-8"/>
                <w:sz w:val="28"/>
                <w:szCs w:val="28"/>
              </w:rPr>
              <w:t>22:64:010701:160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3B33F2">
              <w:rPr>
                <w:spacing w:val="-8"/>
                <w:sz w:val="28"/>
                <w:szCs w:val="28"/>
              </w:rPr>
              <w:t>1242</w:t>
            </w:r>
            <w:r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r w:rsidR="003B33F2">
              <w:rPr>
                <w:spacing w:val="-8"/>
                <w:sz w:val="28"/>
                <w:szCs w:val="28"/>
              </w:rPr>
              <w:t>г. Белокуриха, ул. 8 Марта, д. 3а.</w:t>
            </w:r>
            <w:proofErr w:type="gramEnd"/>
            <w:r w:rsidR="003B33F2">
              <w:rPr>
                <w:spacing w:val="-8"/>
                <w:sz w:val="28"/>
                <w:szCs w:val="28"/>
              </w:rPr>
              <w:t xml:space="preserve"> Предоставить разрешение на условно разрешенный вид использовани</w:t>
            </w:r>
            <w:proofErr w:type="gramStart"/>
            <w:r w:rsidR="003B33F2">
              <w:rPr>
                <w:spacing w:val="-8"/>
                <w:sz w:val="28"/>
                <w:szCs w:val="28"/>
              </w:rPr>
              <w:t>я-</w:t>
            </w:r>
            <w:proofErr w:type="gramEnd"/>
            <w:r w:rsidR="003B33F2">
              <w:rPr>
                <w:spacing w:val="-8"/>
                <w:sz w:val="28"/>
                <w:szCs w:val="28"/>
              </w:rPr>
              <w:t xml:space="preserve"> « Блокированная жилая застройка».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826D4">
              <w:rPr>
                <w:spacing w:val="-8"/>
                <w:sz w:val="28"/>
                <w:szCs w:val="28"/>
                <w:u w:val="single"/>
              </w:rPr>
              <w:t>17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D80FB2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B4AAF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B4AAF">
              <w:rPr>
                <w:spacing w:val="-8"/>
                <w:sz w:val="28"/>
                <w:szCs w:val="28"/>
                <w:u w:val="single"/>
              </w:rPr>
              <w:t>02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B4AAF">
              <w:rPr>
                <w:spacing w:val="-8"/>
                <w:sz w:val="28"/>
                <w:szCs w:val="28"/>
                <w:u w:val="single"/>
              </w:rPr>
              <w:t>03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AB4AAF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Электронный адрес администрации города </w:t>
            </w:r>
            <w:r w:rsidRPr="00E90CC9">
              <w:rPr>
                <w:spacing w:val="-8"/>
                <w:sz w:val="28"/>
                <w:szCs w:val="28"/>
              </w:rPr>
              <w:lastRenderedPageBreak/>
              <w:t>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61CC6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61CC6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874AF"/>
    <w:rsid w:val="007C28BF"/>
    <w:rsid w:val="007C5FFB"/>
    <w:rsid w:val="007E2A14"/>
    <w:rsid w:val="007F2630"/>
    <w:rsid w:val="00845604"/>
    <w:rsid w:val="00857C96"/>
    <w:rsid w:val="00873A1A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426B2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F65AA"/>
    <w:rsid w:val="00F1746C"/>
    <w:rsid w:val="00F519EB"/>
    <w:rsid w:val="00F61127"/>
    <w:rsid w:val="00F860B1"/>
    <w:rsid w:val="00F939D1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43</cp:revision>
  <cp:lastPrinted>2020-08-14T02:37:00Z</cp:lastPrinted>
  <dcterms:created xsi:type="dcterms:W3CDTF">2019-06-18T01:53:00Z</dcterms:created>
  <dcterms:modified xsi:type="dcterms:W3CDTF">2020-08-14T02:42:00Z</dcterms:modified>
</cp:coreProperties>
</file>