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F8" w:rsidRPr="00F40492" w:rsidRDefault="00704B05" w:rsidP="00704B0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 w:rsidRPr="00F40492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С 1 января 2021 года изменятся реквизиты для уплаты налогов</w:t>
      </w:r>
    </w:p>
    <w:p w:rsidR="00704B05" w:rsidRPr="00F40492" w:rsidRDefault="00704B05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4FAD" w:rsidRPr="00F40492" w:rsidRDefault="005D4FAD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704B05" w:rsidRPr="00F40492">
        <w:rPr>
          <w:rFonts w:ascii="Times New Roman" w:eastAsia="Times New Roman" w:hAnsi="Times New Roman" w:cs="Times New Roman"/>
          <w:sz w:val="26"/>
          <w:szCs w:val="26"/>
        </w:rPr>
        <w:t>начала следующего года</w:t>
      </w:r>
      <w:r w:rsidRPr="00F40492">
        <w:rPr>
          <w:rFonts w:ascii="Times New Roman" w:eastAsia="Times New Roman" w:hAnsi="Times New Roman" w:cs="Times New Roman"/>
          <w:sz w:val="26"/>
          <w:szCs w:val="26"/>
        </w:rPr>
        <w:t xml:space="preserve"> будет осуществлен переход на систему казначейского обслуживания поступлений в бюджеты бюджетной системы Российской Федерации в системе казначейских платежей. В связи с этим, вносятся изменения в реквизиты казначейских счетов Федерального казначейства и реквизиты счетов, входящих в состав единого казначейского счета.</w:t>
      </w:r>
    </w:p>
    <w:p w:rsidR="00986CF8" w:rsidRPr="00F40492" w:rsidRDefault="00986CF8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04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Изменения обусловлены вступающими в силу с 2021 года положениями Федерального закона от 27.12.2019 № 479-ФЗ «О внесении изменений в Бюджетный кодекс Российской Федерации в части казначейского обслуживания и системы казначейских платежей». </w:t>
      </w:r>
    </w:p>
    <w:p w:rsidR="005D4FAD" w:rsidRPr="00F40492" w:rsidRDefault="00422FB1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5D4FAD" w:rsidRPr="00F40492">
        <w:rPr>
          <w:rFonts w:ascii="Times New Roman" w:eastAsia="Times New Roman" w:hAnsi="Times New Roman" w:cs="Times New Roman"/>
          <w:sz w:val="26"/>
          <w:szCs w:val="26"/>
        </w:rPr>
        <w:t>ри оформлении платежных поручений с 01.01.2021 следует указывать новые реквизиты.</w:t>
      </w:r>
    </w:p>
    <w:p w:rsidR="005D4FAD" w:rsidRPr="00F40492" w:rsidRDefault="005D4FAD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Налоги, сборы и обязательные платежи, администрируемые на территории Алтайского края, подлежат зачислению на следующие реквизиты:</w:t>
      </w:r>
    </w:p>
    <w:p w:rsidR="005D4FAD" w:rsidRPr="00F40492" w:rsidRDefault="005D4FAD" w:rsidP="005D4F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Банк получателя: ОТДЕЛЕНИЕ БАРНАУЛ БАНКА РОССИИ//УФК по Алтайскому краю г. Барнаул (реквизит «13»);</w:t>
      </w:r>
    </w:p>
    <w:p w:rsidR="005D4FAD" w:rsidRPr="00F40492" w:rsidRDefault="005D4FAD" w:rsidP="005D4FA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Банковский идентификационный код (БИК) банка получателя: 010173001 (реквизит «14»);</w:t>
      </w:r>
    </w:p>
    <w:p w:rsidR="005D4FAD" w:rsidRPr="00F40492" w:rsidRDefault="005D4FAD" w:rsidP="005D4FA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средств (Единый казначейский счёт): 40102810045370000009 (реквизит «15»);</w:t>
      </w:r>
    </w:p>
    <w:p w:rsidR="005D4FAD" w:rsidRPr="00F40492" w:rsidRDefault="005D4FAD" w:rsidP="005D4FA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Номер счета получателя (номер казначейского счета): 03100643000000011700 (реквизит «17»).</w:t>
      </w:r>
    </w:p>
    <w:p w:rsidR="000E3A31" w:rsidRPr="00F40492" w:rsidRDefault="000E3A31" w:rsidP="005A77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404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Стоит обратить внимание, что с 1 января по 30 апреля 2021 года будет действовать переходный период, когда будут одновременно функционировать и планируемые к закрытию банковские счета и вновь открываемые казначейские счета, указанные выше. Окончательный переход на самостоятельную работу вновь открываемых казначейских счетов </w:t>
      </w:r>
      <w:proofErr w:type="gramStart"/>
      <w:r w:rsidRPr="00F40492">
        <w:rPr>
          <w:rFonts w:ascii="Times New Roman" w:hAnsi="Times New Roman" w:cs="Times New Roman"/>
          <w:sz w:val="26"/>
          <w:szCs w:val="26"/>
          <w:shd w:val="clear" w:color="auto" w:fill="FFFFFF"/>
        </w:rPr>
        <w:t>планируется</w:t>
      </w:r>
      <w:proofErr w:type="gramEnd"/>
      <w:r w:rsidRPr="00F404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начиная с 1 мая 2021 года.</w:t>
      </w:r>
    </w:p>
    <w:p w:rsidR="005A77A7" w:rsidRPr="00F40492" w:rsidRDefault="005D4FAD" w:rsidP="005A77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Пример по заполнению платежного поручения  с реквизитами</w:t>
      </w:r>
      <w:r w:rsidR="005A77A7" w:rsidRPr="00F40492">
        <w:rPr>
          <w:rFonts w:ascii="Times New Roman" w:eastAsia="Times New Roman" w:hAnsi="Times New Roman" w:cs="Times New Roman"/>
          <w:sz w:val="26"/>
          <w:szCs w:val="26"/>
        </w:rPr>
        <w:t>, которые изменяются 01.01.2021,  доступен на официальном сайте ФНС России (</w:t>
      </w:r>
      <w:hyperlink r:id="rId6" w:history="1">
        <w:r w:rsidR="005A77A7" w:rsidRPr="00F404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5A77A7" w:rsidRPr="00F404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A77A7" w:rsidRPr="00F404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="005A77A7" w:rsidRPr="00F404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A77A7" w:rsidRPr="00F40492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A77A7" w:rsidRPr="00F40492">
        <w:rPr>
          <w:rFonts w:ascii="Times New Roman" w:eastAsia="Times New Roman" w:hAnsi="Times New Roman" w:cs="Times New Roman"/>
          <w:sz w:val="26"/>
          <w:szCs w:val="26"/>
        </w:rPr>
        <w:t>) в сервисе  «</w:t>
      </w:r>
      <w:r w:rsidR="005A77A7" w:rsidRPr="00F40492">
        <w:rPr>
          <w:rFonts w:ascii="Times New Roman" w:hAnsi="Times New Roman" w:cs="Times New Roman"/>
          <w:sz w:val="26"/>
          <w:szCs w:val="26"/>
        </w:rPr>
        <w:t xml:space="preserve">Информационные стенды» (категория стенда «Организационно-распорядительная информация» - «Объявления»). </w:t>
      </w:r>
    </w:p>
    <w:p w:rsidR="005A77A7" w:rsidRPr="00F40492" w:rsidRDefault="00EF7D3B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eastAsia="Times New Roman" w:hAnsi="Times New Roman" w:cs="Times New Roman"/>
          <w:sz w:val="26"/>
          <w:szCs w:val="26"/>
        </w:rPr>
        <w:t>Кроме того, получить актуальную информацию о действующих реквизитах для уплаты налогов и сборов поможет э</w:t>
      </w:r>
      <w:r w:rsidR="005A77A7" w:rsidRPr="00F40492">
        <w:rPr>
          <w:rFonts w:ascii="Times New Roman" w:eastAsia="Times New Roman" w:hAnsi="Times New Roman" w:cs="Times New Roman"/>
          <w:sz w:val="26"/>
          <w:szCs w:val="26"/>
        </w:rPr>
        <w:t>лектронный сервис «Адрес и платежные реквизиты Вашей инспекц</w:t>
      </w:r>
      <w:r w:rsidR="00620758" w:rsidRPr="00F40492">
        <w:rPr>
          <w:rFonts w:ascii="Times New Roman" w:eastAsia="Times New Roman" w:hAnsi="Times New Roman" w:cs="Times New Roman"/>
          <w:sz w:val="26"/>
          <w:szCs w:val="26"/>
        </w:rPr>
        <w:t>ии»</w:t>
      </w:r>
      <w:r w:rsidR="00336A8E" w:rsidRPr="00F40492">
        <w:rPr>
          <w:rFonts w:ascii="Times New Roman" w:eastAsia="Times New Roman" w:hAnsi="Times New Roman" w:cs="Times New Roman"/>
          <w:sz w:val="26"/>
          <w:szCs w:val="26"/>
        </w:rPr>
        <w:t>.</w:t>
      </w:r>
      <w:r w:rsidR="005A77A7" w:rsidRPr="00F404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359" w:rsidRPr="00F40492">
        <w:rPr>
          <w:rFonts w:ascii="Times New Roman" w:eastAsia="Times New Roman" w:hAnsi="Times New Roman" w:cs="Times New Roman"/>
          <w:sz w:val="26"/>
          <w:szCs w:val="26"/>
        </w:rPr>
        <w:t>Оформить платежный документ в режиме онлайн можно с</w:t>
      </w:r>
      <w:r w:rsidR="005A77A7" w:rsidRPr="00F40492">
        <w:rPr>
          <w:rFonts w:ascii="Times New Roman" w:eastAsia="Times New Roman" w:hAnsi="Times New Roman" w:cs="Times New Roman"/>
          <w:sz w:val="26"/>
          <w:szCs w:val="26"/>
        </w:rPr>
        <w:t xml:space="preserve"> помощью сервиса «Заполнение платежного поручения».</w:t>
      </w:r>
    </w:p>
    <w:p w:rsidR="00F40492" w:rsidRPr="00F40492" w:rsidRDefault="00F40492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0492" w:rsidRPr="00F40492" w:rsidRDefault="00F40492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0492" w:rsidRPr="00F40492" w:rsidRDefault="00F40492" w:rsidP="005D4F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2FB1" w:rsidRPr="00F40492" w:rsidRDefault="00F40492" w:rsidP="00F40492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40492">
        <w:rPr>
          <w:rFonts w:ascii="Times New Roman" w:hAnsi="Times New Roman" w:cs="Times New Roman"/>
          <w:sz w:val="26"/>
          <w:szCs w:val="26"/>
        </w:rPr>
        <w:t>Пресс-служба Межрайонной ИФНС России № 1 по Алтайскому краю</w:t>
      </w:r>
      <w:bookmarkEnd w:id="0"/>
    </w:p>
    <w:sectPr w:rsidR="00422FB1" w:rsidRPr="00F40492" w:rsidSect="00A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E64"/>
    <w:multiLevelType w:val="multilevel"/>
    <w:tmpl w:val="CB56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02F14"/>
    <w:multiLevelType w:val="multilevel"/>
    <w:tmpl w:val="87EA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E376C"/>
    <w:multiLevelType w:val="multilevel"/>
    <w:tmpl w:val="D96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187D"/>
    <w:multiLevelType w:val="multilevel"/>
    <w:tmpl w:val="B03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AD"/>
    <w:rsid w:val="0008093A"/>
    <w:rsid w:val="000E3A31"/>
    <w:rsid w:val="001E65CB"/>
    <w:rsid w:val="00336A8E"/>
    <w:rsid w:val="00422FB1"/>
    <w:rsid w:val="005163F6"/>
    <w:rsid w:val="005A77A7"/>
    <w:rsid w:val="005D4FAD"/>
    <w:rsid w:val="005D7CB1"/>
    <w:rsid w:val="00620758"/>
    <w:rsid w:val="00666032"/>
    <w:rsid w:val="006B7CE6"/>
    <w:rsid w:val="00704B05"/>
    <w:rsid w:val="00821855"/>
    <w:rsid w:val="00986CF8"/>
    <w:rsid w:val="00A72752"/>
    <w:rsid w:val="00AA3876"/>
    <w:rsid w:val="00B20359"/>
    <w:rsid w:val="00B2162A"/>
    <w:rsid w:val="00BC0BA0"/>
    <w:rsid w:val="00CA6E6F"/>
    <w:rsid w:val="00D31956"/>
    <w:rsid w:val="00D34DA4"/>
    <w:rsid w:val="00EF7D3B"/>
    <w:rsid w:val="00F4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4F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18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4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4F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218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4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dorofeevaO</dc:creator>
  <cp:lastModifiedBy>Дорофеева Ольга Владимировна</cp:lastModifiedBy>
  <cp:revision>18</cp:revision>
  <cp:lastPrinted>2020-11-10T04:04:00Z</cp:lastPrinted>
  <dcterms:created xsi:type="dcterms:W3CDTF">2020-11-10T04:02:00Z</dcterms:created>
  <dcterms:modified xsi:type="dcterms:W3CDTF">2020-11-10T04:49:00Z</dcterms:modified>
</cp:coreProperties>
</file>