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F8" w:rsidRPr="00F40492" w:rsidRDefault="00704B05" w:rsidP="00704B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F40492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С 1 января 2021 года изменятся реквизиты для уплаты налогов</w:t>
      </w:r>
    </w:p>
    <w:p w:rsidR="00704B05" w:rsidRPr="00F40492" w:rsidRDefault="00704B05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4FAD" w:rsidRPr="00F40492" w:rsidRDefault="005D4FAD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704B05" w:rsidRPr="00F40492">
        <w:rPr>
          <w:rFonts w:ascii="Times New Roman" w:eastAsia="Times New Roman" w:hAnsi="Times New Roman" w:cs="Times New Roman"/>
          <w:sz w:val="26"/>
          <w:szCs w:val="26"/>
        </w:rPr>
        <w:t>начала следующего года</w:t>
      </w:r>
      <w:r w:rsidRPr="00F40492">
        <w:rPr>
          <w:rFonts w:ascii="Times New Roman" w:eastAsia="Times New Roman" w:hAnsi="Times New Roman" w:cs="Times New Roman"/>
          <w:sz w:val="26"/>
          <w:szCs w:val="26"/>
        </w:rPr>
        <w:t xml:space="preserve">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 В связи с этим, вносятся изменения в реквизиты казначейских счетов Федерального казначейства и реквизиты счетов, входящих в состав единого казначейского счета.</w:t>
      </w:r>
    </w:p>
    <w:p w:rsidR="00986CF8" w:rsidRPr="00F40492" w:rsidRDefault="00986CF8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0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Изменения обусловлены вступающими в силу с 2021 года положениями 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платежей». </w:t>
      </w:r>
    </w:p>
    <w:p w:rsidR="005D4FAD" w:rsidRPr="00F40492" w:rsidRDefault="00422FB1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5D4FAD" w:rsidRPr="00F40492">
        <w:rPr>
          <w:rFonts w:ascii="Times New Roman" w:eastAsia="Times New Roman" w:hAnsi="Times New Roman" w:cs="Times New Roman"/>
          <w:sz w:val="26"/>
          <w:szCs w:val="26"/>
        </w:rPr>
        <w:t>ри оформлении платежных поручений с 01.01.2021 следует указывать новые реквизиты.</w:t>
      </w:r>
    </w:p>
    <w:p w:rsidR="005D4FAD" w:rsidRPr="00F40492" w:rsidRDefault="005D4FAD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eastAsia="Times New Roman" w:hAnsi="Times New Roman" w:cs="Times New Roman"/>
          <w:sz w:val="26"/>
          <w:szCs w:val="26"/>
        </w:rPr>
        <w:t>Налоги, сборы и обязательные платежи, администрируемые на территории Алтайского края, подлежат зачислению на следующие реквизиты:</w:t>
      </w:r>
    </w:p>
    <w:p w:rsidR="005D4FAD" w:rsidRPr="00F40492" w:rsidRDefault="005D4FAD" w:rsidP="005D4F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eastAsia="Times New Roman" w:hAnsi="Times New Roman" w:cs="Times New Roman"/>
          <w:sz w:val="26"/>
          <w:szCs w:val="26"/>
        </w:rPr>
        <w:t>Банк получателя: ОТДЕЛЕНИЕ БАРНАУЛ БАНКА РОССИИ//УФК по Алтайскому краю г. Барнаул (реквизит «13»);</w:t>
      </w:r>
    </w:p>
    <w:p w:rsidR="005D4FAD" w:rsidRPr="00F40492" w:rsidRDefault="005D4FAD" w:rsidP="005D4F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eastAsia="Times New Roman" w:hAnsi="Times New Roman" w:cs="Times New Roman"/>
          <w:sz w:val="26"/>
          <w:szCs w:val="26"/>
        </w:rPr>
        <w:t>Банковский идентификационный код (БИК) банка получателя: 010173001 (реквизит «14»);</w:t>
      </w:r>
    </w:p>
    <w:p w:rsidR="005D4FAD" w:rsidRPr="00F40492" w:rsidRDefault="005D4FAD" w:rsidP="005D4F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eastAsia="Times New Roman" w:hAnsi="Times New Roman" w:cs="Times New Roman"/>
          <w:sz w:val="26"/>
          <w:szCs w:val="26"/>
        </w:rPr>
        <w:t>Номер счета банка получателя средств (Единый казначейский счёт): 40102810045370000009 (реквизит «15»);</w:t>
      </w:r>
    </w:p>
    <w:p w:rsidR="005D4FAD" w:rsidRPr="00F40492" w:rsidRDefault="005D4FAD" w:rsidP="005D4F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eastAsia="Times New Roman" w:hAnsi="Times New Roman" w:cs="Times New Roman"/>
          <w:sz w:val="26"/>
          <w:szCs w:val="26"/>
        </w:rPr>
        <w:t>Номер счета получателя (номер казначейского счета): 03100643000000011700 (реквизит «17»).</w:t>
      </w:r>
    </w:p>
    <w:p w:rsidR="000E3A31" w:rsidRPr="00F40492" w:rsidRDefault="000E3A31" w:rsidP="005A77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0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Стоит обратить внимание, что с 1 января по 30 апреля 2021 года будет действовать переходный период, когда будут одновременно функционировать и планируемые к закрытию банковские счета и вновь открываемые казначейские счета, указанные выше. Окончательный переход на самостоятельную работу вновь открываемых казначейских счетов </w:t>
      </w:r>
      <w:proofErr w:type="gramStart"/>
      <w:r w:rsidRPr="00F40492">
        <w:rPr>
          <w:rFonts w:ascii="Times New Roman" w:hAnsi="Times New Roman" w:cs="Times New Roman"/>
          <w:sz w:val="26"/>
          <w:szCs w:val="26"/>
          <w:shd w:val="clear" w:color="auto" w:fill="FFFFFF"/>
        </w:rPr>
        <w:t>планируется</w:t>
      </w:r>
      <w:proofErr w:type="gramEnd"/>
      <w:r w:rsidRPr="00F40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начиная с 1 мая 2021 года.</w:t>
      </w:r>
    </w:p>
    <w:p w:rsidR="005A77A7" w:rsidRPr="00F40492" w:rsidRDefault="005D4FAD" w:rsidP="005A77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eastAsia="Times New Roman" w:hAnsi="Times New Roman" w:cs="Times New Roman"/>
          <w:sz w:val="26"/>
          <w:szCs w:val="26"/>
        </w:rPr>
        <w:t>Пример по заполнению платежного поручения  с реквизитами</w:t>
      </w:r>
      <w:r w:rsidR="005A77A7" w:rsidRPr="00F40492">
        <w:rPr>
          <w:rFonts w:ascii="Times New Roman" w:eastAsia="Times New Roman" w:hAnsi="Times New Roman" w:cs="Times New Roman"/>
          <w:sz w:val="26"/>
          <w:szCs w:val="26"/>
        </w:rPr>
        <w:t>, которые изменяются 01.01.2021,  доступен на официальном сайте ФНС России (</w:t>
      </w:r>
      <w:hyperlink r:id="rId6" w:history="1">
        <w:r w:rsidR="005A77A7" w:rsidRPr="00F40492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5A77A7" w:rsidRPr="00F40492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5A77A7" w:rsidRPr="00F40492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5A77A7" w:rsidRPr="00F40492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5A77A7" w:rsidRPr="00F40492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A77A7" w:rsidRPr="00F40492">
        <w:rPr>
          <w:rFonts w:ascii="Times New Roman" w:eastAsia="Times New Roman" w:hAnsi="Times New Roman" w:cs="Times New Roman"/>
          <w:sz w:val="26"/>
          <w:szCs w:val="26"/>
        </w:rPr>
        <w:t>) в сервисе  «</w:t>
      </w:r>
      <w:r w:rsidR="005A77A7" w:rsidRPr="00F40492">
        <w:rPr>
          <w:rFonts w:ascii="Times New Roman" w:hAnsi="Times New Roman" w:cs="Times New Roman"/>
          <w:sz w:val="26"/>
          <w:szCs w:val="26"/>
        </w:rPr>
        <w:t xml:space="preserve">Информационные стенды» (категория стенда «Организационно-распорядительная информация» - «Объявления»). </w:t>
      </w:r>
    </w:p>
    <w:p w:rsidR="005A77A7" w:rsidRPr="00F40492" w:rsidRDefault="00EF7D3B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eastAsia="Times New Roman" w:hAnsi="Times New Roman" w:cs="Times New Roman"/>
          <w:sz w:val="26"/>
          <w:szCs w:val="26"/>
        </w:rPr>
        <w:t>Кроме того, получить актуальную информацию о действующих реквизитах для уплаты налогов и сборов поможет э</w:t>
      </w:r>
      <w:r w:rsidR="005A77A7" w:rsidRPr="00F40492">
        <w:rPr>
          <w:rFonts w:ascii="Times New Roman" w:eastAsia="Times New Roman" w:hAnsi="Times New Roman" w:cs="Times New Roman"/>
          <w:sz w:val="26"/>
          <w:szCs w:val="26"/>
        </w:rPr>
        <w:t>лектронный сервис «Адрес и платежные реквизиты Вашей инспекц</w:t>
      </w:r>
      <w:r w:rsidR="00620758" w:rsidRPr="00F40492">
        <w:rPr>
          <w:rFonts w:ascii="Times New Roman" w:eastAsia="Times New Roman" w:hAnsi="Times New Roman" w:cs="Times New Roman"/>
          <w:sz w:val="26"/>
          <w:szCs w:val="26"/>
        </w:rPr>
        <w:t>ии»</w:t>
      </w:r>
      <w:r w:rsidR="00336A8E" w:rsidRPr="00F404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77A7" w:rsidRPr="00F404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359" w:rsidRPr="00F40492">
        <w:rPr>
          <w:rFonts w:ascii="Times New Roman" w:eastAsia="Times New Roman" w:hAnsi="Times New Roman" w:cs="Times New Roman"/>
          <w:sz w:val="26"/>
          <w:szCs w:val="26"/>
        </w:rPr>
        <w:t>Оформить платежный документ в режиме онлайн можно с</w:t>
      </w:r>
      <w:r w:rsidR="005A77A7" w:rsidRPr="00F40492">
        <w:rPr>
          <w:rFonts w:ascii="Times New Roman" w:eastAsia="Times New Roman" w:hAnsi="Times New Roman" w:cs="Times New Roman"/>
          <w:sz w:val="26"/>
          <w:szCs w:val="26"/>
        </w:rPr>
        <w:t xml:space="preserve"> помощью сервиса «Заполнение платежного поручения».</w:t>
      </w:r>
    </w:p>
    <w:p w:rsidR="00F40492" w:rsidRPr="00F40492" w:rsidRDefault="00F40492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492" w:rsidRPr="00F40492" w:rsidRDefault="00F40492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492" w:rsidRPr="00F40492" w:rsidRDefault="00F40492" w:rsidP="005D4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2FB1" w:rsidRPr="00F40492" w:rsidRDefault="00F40492" w:rsidP="00F4049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0492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  <w:bookmarkEnd w:id="0"/>
    </w:p>
    <w:sectPr w:rsidR="00422FB1" w:rsidRPr="00F40492" w:rsidSect="00A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E64"/>
    <w:multiLevelType w:val="multilevel"/>
    <w:tmpl w:val="CB5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02F14"/>
    <w:multiLevelType w:val="multilevel"/>
    <w:tmpl w:val="87E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E376C"/>
    <w:multiLevelType w:val="multilevel"/>
    <w:tmpl w:val="D96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E187D"/>
    <w:multiLevelType w:val="multilevel"/>
    <w:tmpl w:val="B03C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AD"/>
    <w:rsid w:val="0008093A"/>
    <w:rsid w:val="000E3A31"/>
    <w:rsid w:val="001E65CB"/>
    <w:rsid w:val="00336A8E"/>
    <w:rsid w:val="00422FB1"/>
    <w:rsid w:val="005163F6"/>
    <w:rsid w:val="005A77A7"/>
    <w:rsid w:val="005D4FAD"/>
    <w:rsid w:val="005D7CB1"/>
    <w:rsid w:val="00620758"/>
    <w:rsid w:val="00666032"/>
    <w:rsid w:val="006B7CE6"/>
    <w:rsid w:val="00704B05"/>
    <w:rsid w:val="00821855"/>
    <w:rsid w:val="00986CF8"/>
    <w:rsid w:val="00A72752"/>
    <w:rsid w:val="00AA3876"/>
    <w:rsid w:val="00B20359"/>
    <w:rsid w:val="00B2162A"/>
    <w:rsid w:val="00BC0BA0"/>
    <w:rsid w:val="00CA6E6F"/>
    <w:rsid w:val="00D31956"/>
    <w:rsid w:val="00D34DA4"/>
    <w:rsid w:val="00EF7D3B"/>
    <w:rsid w:val="00F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F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18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F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18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18</cp:revision>
  <cp:lastPrinted>2020-11-10T04:04:00Z</cp:lastPrinted>
  <dcterms:created xsi:type="dcterms:W3CDTF">2020-11-10T04:02:00Z</dcterms:created>
  <dcterms:modified xsi:type="dcterms:W3CDTF">2020-11-10T04:49:00Z</dcterms:modified>
</cp:coreProperties>
</file>