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55" w:rsidRPr="009E1EE6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ДМИНИСТРАЦИЯ </w:t>
      </w:r>
      <w:r w:rsidRPr="009E1EE6">
        <w:rPr>
          <w:rFonts w:ascii="Times New Roman" w:hAnsi="Times New Roman"/>
          <w:sz w:val="28"/>
          <w:szCs w:val="28"/>
        </w:rPr>
        <w:t>ГОРОДА БЕЛОКУРИХА</w:t>
      </w:r>
    </w:p>
    <w:p w:rsidR="00304555" w:rsidRPr="009E1EE6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АЛТАЙСКОГО КРАЯ</w:t>
      </w:r>
    </w:p>
    <w:p w:rsidR="00304555" w:rsidRPr="009E1EE6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555" w:rsidRPr="009E1EE6" w:rsidRDefault="00304555" w:rsidP="00434DE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ПОСТАНОВЛЕНИЕ</w:t>
      </w:r>
    </w:p>
    <w:p w:rsidR="00856530" w:rsidRPr="009E1EE6" w:rsidRDefault="0085653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37E9" w:rsidRPr="009E1EE6" w:rsidRDefault="0056676F" w:rsidP="00F5169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516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.02.</w:t>
      </w:r>
      <w:r w:rsidR="004337E9" w:rsidRPr="009E1EE6">
        <w:rPr>
          <w:rFonts w:ascii="Times New Roman" w:hAnsi="Times New Roman"/>
          <w:sz w:val="28"/>
          <w:szCs w:val="28"/>
        </w:rPr>
        <w:t xml:space="preserve"> 202</w:t>
      </w:r>
      <w:r w:rsidR="00B97FAB">
        <w:rPr>
          <w:rFonts w:ascii="Times New Roman" w:hAnsi="Times New Roman"/>
          <w:sz w:val="28"/>
          <w:szCs w:val="28"/>
        </w:rPr>
        <w:t>1</w:t>
      </w:r>
      <w:r w:rsidR="00F5169F">
        <w:rPr>
          <w:rFonts w:ascii="Times New Roman" w:hAnsi="Times New Roman"/>
          <w:sz w:val="28"/>
          <w:szCs w:val="28"/>
        </w:rPr>
        <w:t xml:space="preserve"> № 149       </w:t>
      </w:r>
      <w:r w:rsidR="004337E9" w:rsidRPr="009E1EE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337E9" w:rsidRPr="009E1EE6">
        <w:rPr>
          <w:rFonts w:ascii="Times New Roman" w:hAnsi="Times New Roman"/>
          <w:sz w:val="28"/>
          <w:szCs w:val="28"/>
        </w:rPr>
        <w:t>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4337E9" w:rsidRPr="009E1EE6" w:rsidTr="005C4711">
        <w:tc>
          <w:tcPr>
            <w:tcW w:w="4644" w:type="dxa"/>
          </w:tcPr>
          <w:p w:rsidR="004337E9" w:rsidRPr="009E1EE6" w:rsidRDefault="004337E9" w:rsidP="005C4711">
            <w:pPr>
              <w:tabs>
                <w:tab w:val="left" w:pos="9356"/>
              </w:tabs>
              <w:spacing w:after="0" w:line="240" w:lineRule="exact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4337E9" w:rsidRPr="009E1EE6" w:rsidRDefault="004337E9" w:rsidP="003C7A2F">
            <w:pPr>
              <w:tabs>
                <w:tab w:val="left" w:pos="9356"/>
              </w:tabs>
              <w:spacing w:after="0" w:line="240" w:lineRule="exact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EE6">
              <w:rPr>
                <w:rFonts w:ascii="Times New Roman" w:hAnsi="Times New Roman"/>
                <w:sz w:val="28"/>
                <w:szCs w:val="28"/>
              </w:rPr>
              <w:t>О</w:t>
            </w:r>
            <w:r w:rsidR="006D2095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</w:t>
            </w:r>
            <w:r w:rsidR="003C7A2F">
              <w:rPr>
                <w:rFonts w:ascii="Times New Roman" w:hAnsi="Times New Roman"/>
                <w:sz w:val="28"/>
                <w:szCs w:val="28"/>
              </w:rPr>
              <w:t>п</w:t>
            </w:r>
            <w:r w:rsidR="006D2095">
              <w:rPr>
                <w:rFonts w:ascii="Times New Roman" w:hAnsi="Times New Roman"/>
                <w:sz w:val="28"/>
                <w:szCs w:val="28"/>
              </w:rPr>
              <w:t xml:space="preserve">остановление от 11.02.2020 №141 «Об утверждении </w:t>
            </w:r>
            <w:r w:rsidRPr="009E1EE6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6D2095">
              <w:rPr>
                <w:rFonts w:ascii="Times New Roman" w:hAnsi="Times New Roman"/>
                <w:sz w:val="28"/>
                <w:szCs w:val="28"/>
              </w:rPr>
              <w:t>ы</w:t>
            </w:r>
            <w:r w:rsidRPr="009E1EE6">
              <w:rPr>
                <w:rFonts w:ascii="Times New Roman" w:hAnsi="Times New Roman"/>
                <w:sz w:val="28"/>
                <w:szCs w:val="28"/>
              </w:rPr>
              <w:t xml:space="preserve"> мероприятий  по росту доходного потенциала и оптимизации расходов бюджета муниципального образования г</w:t>
            </w:r>
            <w:r w:rsidR="006D2095">
              <w:rPr>
                <w:rFonts w:ascii="Times New Roman" w:hAnsi="Times New Roman"/>
                <w:sz w:val="28"/>
                <w:szCs w:val="28"/>
              </w:rPr>
              <w:t xml:space="preserve">ород Белокуриха Алтайского края </w:t>
            </w:r>
            <w:r w:rsidRPr="009E1EE6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781AA3">
              <w:rPr>
                <w:rFonts w:ascii="Times New Roman" w:hAnsi="Times New Roman"/>
                <w:sz w:val="28"/>
                <w:szCs w:val="28"/>
              </w:rPr>
              <w:t>20</w:t>
            </w:r>
            <w:r w:rsidRPr="009E1EE6">
              <w:rPr>
                <w:rFonts w:ascii="Times New Roman" w:hAnsi="Times New Roman"/>
                <w:sz w:val="28"/>
                <w:szCs w:val="28"/>
              </w:rPr>
              <w:t>-2024 годы</w:t>
            </w:r>
            <w:r w:rsidR="006D209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4927" w:type="dxa"/>
          </w:tcPr>
          <w:p w:rsidR="004337E9" w:rsidRPr="009E1EE6" w:rsidRDefault="004337E9" w:rsidP="005C4711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7E9" w:rsidRPr="009E1EE6" w:rsidRDefault="004337E9" w:rsidP="004337E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37E9" w:rsidRPr="009E1EE6" w:rsidRDefault="004337E9" w:rsidP="00505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E6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6D2095">
        <w:rPr>
          <w:rFonts w:ascii="Times New Roman" w:hAnsi="Times New Roman" w:cs="Times New Roman"/>
          <w:sz w:val="28"/>
          <w:szCs w:val="28"/>
        </w:rPr>
        <w:t xml:space="preserve"> актуализации данных и приведения </w:t>
      </w:r>
      <w:r w:rsidR="00505401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FC152C">
        <w:rPr>
          <w:rFonts w:ascii="Times New Roman" w:hAnsi="Times New Roman" w:cs="Times New Roman"/>
          <w:sz w:val="28"/>
          <w:szCs w:val="28"/>
        </w:rPr>
        <w:t>р</w:t>
      </w:r>
      <w:r w:rsidR="00505401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8631DD" w:rsidRPr="009E1EE6">
        <w:rPr>
          <w:rFonts w:ascii="Times New Roman" w:hAnsi="Times New Roman" w:cs="Times New Roman"/>
          <w:sz w:val="28"/>
          <w:szCs w:val="28"/>
        </w:rPr>
        <w:t>Правительства Алтайского края</w:t>
      </w:r>
      <w:r w:rsidR="00505401">
        <w:rPr>
          <w:rFonts w:ascii="Times New Roman" w:hAnsi="Times New Roman" w:cs="Times New Roman"/>
          <w:sz w:val="28"/>
          <w:szCs w:val="28"/>
        </w:rPr>
        <w:t xml:space="preserve">от 06 марта 2020 года №79-р, </w:t>
      </w:r>
      <w:r w:rsidRPr="009E1EE6">
        <w:rPr>
          <w:rFonts w:ascii="Times New Roman" w:hAnsi="Times New Roman" w:cs="Times New Roman"/>
          <w:sz w:val="28"/>
          <w:szCs w:val="28"/>
        </w:rPr>
        <w:t xml:space="preserve">исполнения распоряжения Правительства Алтайского края от 23.08.2019 № 321-р, руководствуясь ч.1 ст.44 Устава муниципального образования город Белокуриха Алтайского края,                                                                                                                                                                         </w:t>
      </w:r>
    </w:p>
    <w:p w:rsidR="004337E9" w:rsidRPr="009E1EE6" w:rsidRDefault="004337E9" w:rsidP="004337E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ПОСТАНОВЛЯЮ:</w:t>
      </w:r>
    </w:p>
    <w:p w:rsidR="004337E9" w:rsidRDefault="00505401" w:rsidP="006C7C5C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811567">
        <w:rPr>
          <w:rFonts w:ascii="Times New Roman" w:hAnsi="Times New Roman" w:cs="Times New Roman"/>
          <w:sz w:val="28"/>
          <w:szCs w:val="28"/>
        </w:rPr>
        <w:t>При</w:t>
      </w:r>
      <w:r w:rsidR="001F2999">
        <w:rPr>
          <w:rFonts w:ascii="Times New Roman" w:hAnsi="Times New Roman" w:cs="Times New Roman"/>
          <w:sz w:val="28"/>
          <w:szCs w:val="28"/>
        </w:rPr>
        <w:t xml:space="preserve">ложение 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81156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Белокуриха Алтайского края от 1</w:t>
      </w:r>
      <w:r w:rsidR="00706E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.02.2020 №141</w:t>
      </w:r>
      <w:r w:rsidR="00706E4E">
        <w:rPr>
          <w:rFonts w:ascii="Times New Roman" w:hAnsi="Times New Roman"/>
          <w:sz w:val="28"/>
          <w:szCs w:val="28"/>
        </w:rPr>
        <w:t xml:space="preserve">«Об утверждении </w:t>
      </w:r>
      <w:r w:rsidR="00706E4E" w:rsidRPr="009E1EE6">
        <w:rPr>
          <w:rFonts w:ascii="Times New Roman" w:hAnsi="Times New Roman"/>
          <w:sz w:val="28"/>
          <w:szCs w:val="28"/>
        </w:rPr>
        <w:t>Программ</w:t>
      </w:r>
      <w:r w:rsidR="00706E4E">
        <w:rPr>
          <w:rFonts w:ascii="Times New Roman" w:hAnsi="Times New Roman"/>
          <w:sz w:val="28"/>
          <w:szCs w:val="28"/>
        </w:rPr>
        <w:t xml:space="preserve">ы мероприятий </w:t>
      </w:r>
      <w:r w:rsidR="00706E4E" w:rsidRPr="009E1EE6">
        <w:rPr>
          <w:rFonts w:ascii="Times New Roman" w:hAnsi="Times New Roman"/>
          <w:sz w:val="28"/>
          <w:szCs w:val="28"/>
        </w:rPr>
        <w:t>по росту доходного потенциала и оптимизации расходов бюджета муниципального образования г</w:t>
      </w:r>
      <w:r w:rsidR="00706E4E">
        <w:rPr>
          <w:rFonts w:ascii="Times New Roman" w:hAnsi="Times New Roman"/>
          <w:sz w:val="28"/>
          <w:szCs w:val="28"/>
        </w:rPr>
        <w:t xml:space="preserve">ород Белокуриха Алтайского края </w:t>
      </w:r>
      <w:r w:rsidR="00706E4E" w:rsidRPr="009E1EE6">
        <w:rPr>
          <w:rFonts w:ascii="Times New Roman" w:hAnsi="Times New Roman"/>
          <w:sz w:val="28"/>
          <w:szCs w:val="28"/>
        </w:rPr>
        <w:t>на 20</w:t>
      </w:r>
      <w:r w:rsidR="00781AA3">
        <w:rPr>
          <w:rFonts w:ascii="Times New Roman" w:hAnsi="Times New Roman"/>
          <w:sz w:val="28"/>
          <w:szCs w:val="28"/>
        </w:rPr>
        <w:t>20</w:t>
      </w:r>
      <w:r w:rsidR="00706E4E" w:rsidRPr="009E1EE6">
        <w:rPr>
          <w:rFonts w:ascii="Times New Roman" w:hAnsi="Times New Roman"/>
          <w:sz w:val="28"/>
          <w:szCs w:val="28"/>
        </w:rPr>
        <w:t>-2024 годы</w:t>
      </w:r>
      <w:r w:rsidR="00706E4E">
        <w:rPr>
          <w:rFonts w:ascii="Times New Roman" w:hAnsi="Times New Roman"/>
          <w:sz w:val="28"/>
          <w:szCs w:val="28"/>
        </w:rPr>
        <w:t>»</w:t>
      </w:r>
      <w:r w:rsidR="00FC152C">
        <w:rPr>
          <w:rFonts w:ascii="Times New Roman" w:hAnsi="Times New Roman"/>
          <w:sz w:val="28"/>
          <w:szCs w:val="28"/>
        </w:rPr>
        <w:t xml:space="preserve"> (далее </w:t>
      </w:r>
      <w:r w:rsidR="00C23707">
        <w:rPr>
          <w:rFonts w:ascii="Times New Roman" w:hAnsi="Times New Roman"/>
          <w:sz w:val="28"/>
          <w:szCs w:val="28"/>
        </w:rPr>
        <w:t>П</w:t>
      </w:r>
      <w:r w:rsidR="00FC152C">
        <w:rPr>
          <w:rFonts w:ascii="Times New Roman" w:hAnsi="Times New Roman"/>
          <w:sz w:val="28"/>
          <w:szCs w:val="28"/>
        </w:rPr>
        <w:t>рограмма)</w:t>
      </w:r>
      <w:r w:rsidR="00811567">
        <w:rPr>
          <w:rFonts w:ascii="Times New Roman" w:hAnsi="Times New Roman"/>
          <w:sz w:val="28"/>
          <w:szCs w:val="28"/>
        </w:rPr>
        <w:t>, а именно:</w:t>
      </w:r>
    </w:p>
    <w:p w:rsidR="00AE28B8" w:rsidRDefault="00AE28B8" w:rsidP="00AE2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hyperlink r:id="rId8" w:history="1">
        <w:r w:rsidRPr="001F2999">
          <w:rPr>
            <w:rFonts w:ascii="Times New Roman" w:hAnsi="Times New Roman"/>
            <w:color w:val="000000" w:themeColor="text1"/>
            <w:sz w:val="28"/>
            <w:szCs w:val="28"/>
          </w:rPr>
          <w:t>подраздел 2.6 раздела II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«План мероприятий по оптимизации расходов» признать утратившим силу;</w:t>
      </w:r>
    </w:p>
    <w:p w:rsidR="001F2999" w:rsidRPr="001F2999" w:rsidRDefault="001F2999" w:rsidP="001F2999">
      <w:pPr>
        <w:pStyle w:val="ConsPlusNorma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дополнить </w:t>
      </w:r>
      <w:r w:rsidR="00FC152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рограмму показателем «</w:t>
      </w:r>
      <w:r w:rsidRPr="001F2999">
        <w:rPr>
          <w:rFonts w:ascii="Times New Roman" w:hAnsi="Times New Roman"/>
          <w:sz w:val="28"/>
          <w:szCs w:val="24"/>
        </w:rPr>
        <w:t>Оценочные показатели бюджетного эффекта</w:t>
      </w:r>
      <w:r>
        <w:rPr>
          <w:rFonts w:ascii="Times New Roman" w:hAnsi="Times New Roman"/>
          <w:sz w:val="28"/>
          <w:szCs w:val="24"/>
        </w:rPr>
        <w:t xml:space="preserve"> на 2020-2024 годы»</w:t>
      </w:r>
      <w:r w:rsidR="00AE28B8">
        <w:rPr>
          <w:rFonts w:ascii="Times New Roman" w:hAnsi="Times New Roman"/>
          <w:sz w:val="28"/>
          <w:szCs w:val="28"/>
        </w:rPr>
        <w:t xml:space="preserve">и </w:t>
      </w:r>
      <w:r w:rsidR="00AE28B8" w:rsidRPr="00781AA3">
        <w:rPr>
          <w:rFonts w:ascii="Times New Roman" w:hAnsi="Times New Roman"/>
          <w:sz w:val="28"/>
          <w:szCs w:val="28"/>
        </w:rPr>
        <w:t xml:space="preserve">разделом VI </w:t>
      </w:r>
      <w:r w:rsidR="00AE28B8">
        <w:rPr>
          <w:rFonts w:ascii="Times New Roman" w:hAnsi="Times New Roman"/>
          <w:sz w:val="28"/>
          <w:szCs w:val="28"/>
        </w:rPr>
        <w:t>«</w:t>
      </w:r>
      <w:r w:rsidR="00AE28B8" w:rsidRPr="00781AA3">
        <w:rPr>
          <w:rFonts w:ascii="Times New Roman" w:hAnsi="Times New Roman"/>
          <w:sz w:val="28"/>
          <w:szCs w:val="28"/>
        </w:rPr>
        <w:t>План мероприятий по погашению (реструктуризации) кредиторской задолженности бюджета субъекта Российской Федерации и бюджетных и автономных учреждений субъекта Российской Федерации (муниципальных учреждений)</w:t>
      </w:r>
      <w:r w:rsidR="00AE28B8">
        <w:rPr>
          <w:rFonts w:ascii="Times New Roman" w:hAnsi="Times New Roman"/>
          <w:sz w:val="28"/>
          <w:szCs w:val="28"/>
        </w:rPr>
        <w:t>»</w:t>
      </w:r>
      <w:r w:rsidR="00AE28B8" w:rsidRPr="00781AA3">
        <w:rPr>
          <w:rFonts w:ascii="Times New Roman" w:hAnsi="Times New Roman"/>
          <w:sz w:val="28"/>
          <w:szCs w:val="28"/>
        </w:rPr>
        <w:t xml:space="preserve"> согласно </w:t>
      </w:r>
      <w:hyperlink r:id="rId9" w:history="1">
        <w:r w:rsidR="00AE28B8" w:rsidRPr="00781AA3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AE28B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8113D" w:rsidRPr="009E1EE6" w:rsidRDefault="006C7C5C" w:rsidP="008C6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C6E8C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AE28B8">
        <w:rPr>
          <w:rFonts w:ascii="Times New Roman" w:hAnsi="Times New Roman"/>
          <w:sz w:val="28"/>
          <w:szCs w:val="28"/>
        </w:rPr>
        <w:t>«</w:t>
      </w:r>
      <w:r w:rsidR="008C6E8C">
        <w:rPr>
          <w:rFonts w:ascii="Times New Roman" w:hAnsi="Times New Roman"/>
          <w:sz w:val="28"/>
          <w:szCs w:val="28"/>
        </w:rPr>
        <w:t>Сборнике муниципальных правовых актов города Белокурихи</w:t>
      </w:r>
      <w:r w:rsidR="00AE28B8">
        <w:rPr>
          <w:rFonts w:ascii="Times New Roman" w:hAnsi="Times New Roman"/>
          <w:sz w:val="28"/>
          <w:szCs w:val="28"/>
        </w:rPr>
        <w:t>»</w:t>
      </w:r>
      <w:r w:rsidR="008C6E8C">
        <w:rPr>
          <w:rFonts w:ascii="Times New Roman" w:hAnsi="Times New Roman"/>
          <w:sz w:val="28"/>
          <w:szCs w:val="28"/>
        </w:rPr>
        <w:t xml:space="preserve"> и разместить на официальном Интернет-сайте администрации города.</w:t>
      </w:r>
    </w:p>
    <w:p w:rsidR="004337E9" w:rsidRPr="009E1EE6" w:rsidRDefault="006C7C5C" w:rsidP="006C7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337E9" w:rsidRPr="009E1EE6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</w:t>
      </w:r>
    </w:p>
    <w:p w:rsidR="004337E9" w:rsidRPr="009E1EE6" w:rsidRDefault="004337E9" w:rsidP="004337E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7E9" w:rsidRPr="009E1EE6" w:rsidRDefault="004337E9" w:rsidP="004337E9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37E9" w:rsidRPr="009E1EE6" w:rsidRDefault="004337E9" w:rsidP="004337E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337E9" w:rsidRPr="009E1EE6" w:rsidSect="00747530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E1EE6">
        <w:rPr>
          <w:rFonts w:ascii="Times New Roman" w:hAnsi="Times New Roman"/>
          <w:sz w:val="28"/>
          <w:szCs w:val="28"/>
        </w:rPr>
        <w:t>Глава города Белокуриха                                                                  К.И. Базаров</w:t>
      </w:r>
    </w:p>
    <w:p w:rsidR="00871503" w:rsidRPr="009E1EE6" w:rsidRDefault="00854576" w:rsidP="0056676F">
      <w:pPr>
        <w:tabs>
          <w:tab w:val="left" w:pos="0"/>
          <w:tab w:val="left" w:pos="5103"/>
          <w:tab w:val="left" w:pos="5670"/>
          <w:tab w:val="left" w:pos="7938"/>
          <w:tab w:val="left" w:pos="9356"/>
          <w:tab w:val="left" w:pos="1105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lastRenderedPageBreak/>
        <w:t>П</w:t>
      </w:r>
      <w:r w:rsidR="00871503" w:rsidRPr="009E1EE6">
        <w:rPr>
          <w:rFonts w:ascii="Times New Roman" w:hAnsi="Times New Roman"/>
          <w:sz w:val="28"/>
          <w:szCs w:val="28"/>
        </w:rPr>
        <w:t>риложение</w:t>
      </w:r>
    </w:p>
    <w:p w:rsidR="00871503" w:rsidRPr="009E1EE6" w:rsidRDefault="00854576" w:rsidP="0056676F">
      <w:pPr>
        <w:tabs>
          <w:tab w:val="left" w:pos="0"/>
          <w:tab w:val="left" w:pos="5103"/>
          <w:tab w:val="left" w:pos="5670"/>
          <w:tab w:val="left" w:pos="7938"/>
          <w:tab w:val="left" w:pos="93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к</w:t>
      </w:r>
      <w:r w:rsidR="00871503" w:rsidRPr="009E1EE6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871503" w:rsidRPr="009E1EE6" w:rsidRDefault="00871503" w:rsidP="0056676F">
      <w:pPr>
        <w:tabs>
          <w:tab w:val="left" w:pos="6237"/>
          <w:tab w:val="left" w:pos="7938"/>
          <w:tab w:val="left" w:pos="9356"/>
        </w:tabs>
        <w:spacing w:after="0" w:line="240" w:lineRule="auto"/>
        <w:ind w:left="11057" w:hanging="11057"/>
        <w:jc w:val="right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города </w:t>
      </w:r>
      <w:r w:rsidR="0056676F">
        <w:rPr>
          <w:rFonts w:ascii="Times New Roman" w:hAnsi="Times New Roman"/>
          <w:sz w:val="28"/>
          <w:szCs w:val="28"/>
        </w:rPr>
        <w:t xml:space="preserve">Белокурихи Алтайского </w:t>
      </w:r>
      <w:r w:rsidR="00840ABB">
        <w:rPr>
          <w:rFonts w:ascii="Times New Roman" w:hAnsi="Times New Roman"/>
          <w:sz w:val="28"/>
          <w:szCs w:val="28"/>
        </w:rPr>
        <w:t>края</w:t>
      </w:r>
    </w:p>
    <w:p w:rsidR="004104CE" w:rsidRPr="009E1EE6" w:rsidRDefault="004104CE" w:rsidP="0056676F">
      <w:pPr>
        <w:tabs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right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от</w:t>
      </w:r>
      <w:r w:rsidR="0056676F">
        <w:rPr>
          <w:rFonts w:ascii="Times New Roman" w:hAnsi="Times New Roman"/>
          <w:sz w:val="28"/>
          <w:szCs w:val="28"/>
        </w:rPr>
        <w:t xml:space="preserve"> </w:t>
      </w:r>
      <w:r w:rsidR="00F5169F">
        <w:rPr>
          <w:rFonts w:ascii="Times New Roman" w:hAnsi="Times New Roman"/>
          <w:sz w:val="28"/>
          <w:szCs w:val="28"/>
        </w:rPr>
        <w:t>15</w:t>
      </w:r>
      <w:bookmarkStart w:id="0" w:name="_GoBack"/>
      <w:bookmarkEnd w:id="0"/>
      <w:r w:rsidR="0056676F">
        <w:rPr>
          <w:rFonts w:ascii="Times New Roman" w:hAnsi="Times New Roman"/>
          <w:sz w:val="28"/>
          <w:szCs w:val="28"/>
        </w:rPr>
        <w:t>.02.</w:t>
      </w:r>
      <w:r w:rsidRPr="009E1EE6">
        <w:rPr>
          <w:rFonts w:ascii="Times New Roman" w:hAnsi="Times New Roman"/>
          <w:sz w:val="28"/>
          <w:szCs w:val="28"/>
        </w:rPr>
        <w:t>20</w:t>
      </w:r>
      <w:r w:rsidR="00F5169F">
        <w:rPr>
          <w:rFonts w:ascii="Times New Roman" w:hAnsi="Times New Roman"/>
          <w:sz w:val="28"/>
          <w:szCs w:val="28"/>
        </w:rPr>
        <w:t>21</w:t>
      </w:r>
      <w:r w:rsidRPr="009E1EE6">
        <w:rPr>
          <w:rFonts w:ascii="Times New Roman" w:hAnsi="Times New Roman"/>
          <w:sz w:val="28"/>
          <w:szCs w:val="28"/>
        </w:rPr>
        <w:t xml:space="preserve"> №</w:t>
      </w:r>
      <w:r w:rsidR="00F5169F">
        <w:rPr>
          <w:rFonts w:ascii="Times New Roman" w:hAnsi="Times New Roman"/>
          <w:sz w:val="28"/>
          <w:szCs w:val="28"/>
        </w:rPr>
        <w:t xml:space="preserve"> 149</w:t>
      </w:r>
    </w:p>
    <w:p w:rsidR="00A07BF9" w:rsidRPr="009E1EE6" w:rsidRDefault="00A07BF9" w:rsidP="00BF6E31">
      <w:pPr>
        <w:tabs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</w:p>
    <w:p w:rsidR="00A07BF9" w:rsidRPr="009E1EE6" w:rsidRDefault="00A07BF9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</w:p>
    <w:p w:rsidR="00BF6E31" w:rsidRPr="009E1EE6" w:rsidRDefault="00BF6E31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>П</w:t>
      </w:r>
      <w:r w:rsidR="00BF204A" w:rsidRPr="009E1EE6">
        <w:rPr>
          <w:rFonts w:ascii="Times New Roman" w:hAnsi="Times New Roman"/>
          <w:sz w:val="28"/>
          <w:szCs w:val="28"/>
        </w:rPr>
        <w:t>рограмма</w:t>
      </w:r>
    </w:p>
    <w:p w:rsidR="00BF6E31" w:rsidRPr="009E1EE6" w:rsidRDefault="00C23707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мероприятий </w:t>
      </w:r>
      <w:r w:rsidR="00BF6E31" w:rsidRPr="009E1EE6">
        <w:rPr>
          <w:rFonts w:ascii="Times New Roman" w:hAnsi="Times New Roman"/>
          <w:sz w:val="28"/>
          <w:szCs w:val="28"/>
        </w:rPr>
        <w:t xml:space="preserve">по </w:t>
      </w:r>
      <w:r w:rsidR="00EC61B1" w:rsidRPr="009E1EE6">
        <w:rPr>
          <w:rFonts w:ascii="Times New Roman" w:hAnsi="Times New Roman"/>
          <w:sz w:val="28"/>
          <w:szCs w:val="28"/>
        </w:rPr>
        <w:t xml:space="preserve">росту доходного потенциала </w:t>
      </w:r>
      <w:r w:rsidR="00BF6E31" w:rsidRPr="009E1EE6">
        <w:rPr>
          <w:rFonts w:ascii="Times New Roman" w:hAnsi="Times New Roman"/>
          <w:sz w:val="28"/>
          <w:szCs w:val="28"/>
        </w:rPr>
        <w:t>и оптимизации расходов бюджета</w:t>
      </w:r>
    </w:p>
    <w:p w:rsidR="00680BF1" w:rsidRDefault="00BF6E31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  <w:r w:rsidRPr="009E1EE6">
        <w:rPr>
          <w:rFonts w:ascii="Times New Roman" w:hAnsi="Times New Roman"/>
          <w:sz w:val="28"/>
          <w:szCs w:val="28"/>
        </w:rPr>
        <w:t xml:space="preserve"> муниципального образования город Бе</w:t>
      </w:r>
      <w:r w:rsidR="00514FF7" w:rsidRPr="009E1EE6">
        <w:rPr>
          <w:rFonts w:ascii="Times New Roman" w:hAnsi="Times New Roman"/>
          <w:sz w:val="28"/>
          <w:szCs w:val="28"/>
        </w:rPr>
        <w:t>локуриха Алтайского края на 20</w:t>
      </w:r>
      <w:r w:rsidR="00604222">
        <w:rPr>
          <w:rFonts w:ascii="Times New Roman" w:hAnsi="Times New Roman"/>
          <w:sz w:val="28"/>
          <w:szCs w:val="28"/>
        </w:rPr>
        <w:t>20</w:t>
      </w:r>
      <w:r w:rsidRPr="009E1EE6">
        <w:rPr>
          <w:rFonts w:ascii="Times New Roman" w:hAnsi="Times New Roman"/>
          <w:sz w:val="28"/>
          <w:szCs w:val="28"/>
        </w:rPr>
        <w:t>-20</w:t>
      </w:r>
      <w:r w:rsidR="00514FF7" w:rsidRPr="009E1EE6">
        <w:rPr>
          <w:rFonts w:ascii="Times New Roman" w:hAnsi="Times New Roman"/>
          <w:sz w:val="28"/>
          <w:szCs w:val="28"/>
        </w:rPr>
        <w:t>2</w:t>
      </w:r>
      <w:r w:rsidR="00F34FCC" w:rsidRPr="009E1EE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BC114C" w:rsidRDefault="00BC114C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3827"/>
        <w:gridCol w:w="2410"/>
        <w:gridCol w:w="1276"/>
        <w:gridCol w:w="1539"/>
        <w:gridCol w:w="1134"/>
        <w:gridCol w:w="1134"/>
        <w:gridCol w:w="1134"/>
        <w:gridCol w:w="1134"/>
        <w:gridCol w:w="1156"/>
      </w:tblGrid>
      <w:tr w:rsidR="00103F11" w:rsidRPr="005C4711" w:rsidTr="00840ABB">
        <w:trPr>
          <w:trHeight w:val="720"/>
        </w:trPr>
        <w:tc>
          <w:tcPr>
            <w:tcW w:w="704" w:type="dxa"/>
            <w:vMerge w:val="restart"/>
          </w:tcPr>
          <w:p w:rsidR="00103F11" w:rsidRPr="005C4711" w:rsidRDefault="00103F11" w:rsidP="00A4443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539" w:type="dxa"/>
            <w:vMerge w:val="restart"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5692" w:type="dxa"/>
            <w:gridSpan w:val="5"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показатели бюджетного эффекта</w:t>
            </w:r>
          </w:p>
        </w:tc>
      </w:tr>
      <w:tr w:rsidR="00103F11" w:rsidRPr="005C4711" w:rsidTr="00840ABB">
        <w:trPr>
          <w:trHeight w:val="370"/>
        </w:trPr>
        <w:tc>
          <w:tcPr>
            <w:tcW w:w="704" w:type="dxa"/>
            <w:vMerge/>
          </w:tcPr>
          <w:p w:rsidR="00103F11" w:rsidRPr="005C4711" w:rsidRDefault="00103F11" w:rsidP="00A4443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103F11" w:rsidRPr="005C47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F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vAlign w:val="center"/>
          </w:tcPr>
          <w:p w:rsidR="00103F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103F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103F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56" w:type="dxa"/>
            <w:vAlign w:val="center"/>
          </w:tcPr>
          <w:p w:rsidR="00103F11" w:rsidRDefault="00103F11" w:rsidP="005C4711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5C4711" w:rsidRPr="005C4711" w:rsidTr="00840ABB">
        <w:trPr>
          <w:trHeight w:val="147"/>
          <w:tblHeader/>
        </w:trPr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4711" w:rsidRPr="005C4711" w:rsidTr="005C4711">
        <w:trPr>
          <w:trHeight w:val="197"/>
        </w:trPr>
        <w:tc>
          <w:tcPr>
            <w:tcW w:w="15448" w:type="dxa"/>
            <w:gridSpan w:val="10"/>
            <w:vAlign w:val="center"/>
          </w:tcPr>
          <w:p w:rsidR="005C4711" w:rsidRPr="005C4711" w:rsidRDefault="005C4711" w:rsidP="00193ED0">
            <w:pPr>
              <w:pStyle w:val="ConsPlusNormal"/>
              <w:numPr>
                <w:ilvl w:val="0"/>
                <w:numId w:val="9"/>
              </w:num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Мероприятия по увеличению поступлений налоговых и неналоговых доходов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Усиление межведомственного взаимодействия органов исполнительной власти Алтайского края с территориальными органами федеральных органов исполнительной власти, правоохранительными органами по выполнению мероприятий по повышению собираемости доходов, легализации налоговой базы, снижению задолженности в консолидированный бюджет края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831245" w:rsidP="0083124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динамики поступления налоговых и неналоговых доходов в городской бюджет и обеспечение положительной динамики поступлений указанных доходов по сравнению с аналогичным периодом прошлого года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831245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</w:tcPr>
          <w:p w:rsidR="005C4711" w:rsidRPr="00875DF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легализации теневой занятости и заработной платы, сокрытой от налогообложения</w:t>
            </w:r>
          </w:p>
        </w:tc>
        <w:tc>
          <w:tcPr>
            <w:tcW w:w="2410" w:type="dxa"/>
          </w:tcPr>
          <w:p w:rsidR="005C4711" w:rsidRPr="00875DF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875DF5" w:rsidRDefault="005C4711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875DF5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875DF5" w:rsidRDefault="00875DF5" w:rsidP="00875DF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524,1</w:t>
            </w:r>
          </w:p>
        </w:tc>
        <w:tc>
          <w:tcPr>
            <w:tcW w:w="1134" w:type="dxa"/>
            <w:vAlign w:val="center"/>
          </w:tcPr>
          <w:p w:rsidR="005C4711" w:rsidRPr="00875DF5" w:rsidRDefault="00875DF5" w:rsidP="00875DF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548,2</w:t>
            </w:r>
          </w:p>
        </w:tc>
        <w:tc>
          <w:tcPr>
            <w:tcW w:w="1134" w:type="dxa"/>
            <w:vAlign w:val="center"/>
          </w:tcPr>
          <w:p w:rsidR="005C4711" w:rsidRPr="00875DF5" w:rsidRDefault="00875DF5" w:rsidP="00875DF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548,2</w:t>
            </w:r>
          </w:p>
        </w:tc>
        <w:tc>
          <w:tcPr>
            <w:tcW w:w="1134" w:type="dxa"/>
            <w:vAlign w:val="center"/>
          </w:tcPr>
          <w:p w:rsidR="005C4711" w:rsidRPr="00875DF5" w:rsidRDefault="00875DF5" w:rsidP="00875DF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548,2</w:t>
            </w:r>
          </w:p>
        </w:tc>
        <w:tc>
          <w:tcPr>
            <w:tcW w:w="1156" w:type="dxa"/>
            <w:vAlign w:val="center"/>
          </w:tcPr>
          <w:p w:rsidR="005C4711" w:rsidRPr="00875DF5" w:rsidRDefault="00875DF5" w:rsidP="00875DF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548,2</w:t>
            </w:r>
          </w:p>
        </w:tc>
      </w:tr>
      <w:tr w:rsidR="00B97FAB" w:rsidRPr="005C4711" w:rsidTr="00840ABB">
        <w:tc>
          <w:tcPr>
            <w:tcW w:w="70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7" w:type="dxa"/>
          </w:tcPr>
          <w:p w:rsidR="00B97FAB" w:rsidRPr="00875DF5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Активация работы по выявлению случаев сдачи в аренду жилья без заключения договоров аренды и уплаты налога на доходы физических лиц</w:t>
            </w:r>
          </w:p>
        </w:tc>
        <w:tc>
          <w:tcPr>
            <w:tcW w:w="2410" w:type="dxa"/>
          </w:tcPr>
          <w:p w:rsidR="00B97FAB" w:rsidRPr="00875DF5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B97FAB" w:rsidRPr="00875DF5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B97FAB" w:rsidRPr="00875DF5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5277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5277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5277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5277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:rsidR="00B97FAB" w:rsidRDefault="00B97FAB" w:rsidP="00B97FAB">
            <w:pPr>
              <w:jc w:val="center"/>
            </w:pPr>
            <w:r w:rsidRPr="005277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повышению уровня заработной платы с использованием механизмов социального партнерства. Организация контроля за выполнением территориального соглашения. Осуществление комплексной оценки ситуации в сфере труда и занятости населения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831245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Повышение эффективности использования имущества, в том числе в части незавершенного строительства. Выявление собственников земельных участков и другого недвижимого имущества и привлечение физических лиц к налогообложению, содействие в оформлении прав собственности на земельные участки и имущество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Белокуриха;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831245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Переход на исчисление налога на имущество физических лиц от кадастровой стоимости объектов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276" w:type="dxa"/>
            <w:vAlign w:val="center"/>
          </w:tcPr>
          <w:p w:rsidR="005C4711" w:rsidRPr="005C4711" w:rsidRDefault="00831245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Использование финансовыми органами муниципальных образований Алтайского края в работе программно-аналитического комплекса «Анализ имущественных налогов» и информационного ресурса «Мониторинг 65-н», в том числе для улучшения качества анализа, планирования и проведения мероприятий по оптимизации налоговых льгот по местным налогам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4711" w:rsidRPr="005C4711" w:rsidRDefault="00831245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827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земельного контроля за выявлением используемых не по целевому назначению земельных участков, в том числе земель сельскохозяйственного назначения.</w:t>
            </w:r>
          </w:p>
        </w:tc>
        <w:tc>
          <w:tcPr>
            <w:tcW w:w="2410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Белокуриха</w:t>
            </w:r>
          </w:p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4711" w:rsidRPr="00831245" w:rsidRDefault="005C4711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831245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83124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83124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83124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83124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831245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C4711" w:rsidRPr="00831245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827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недоимки по региональным и местным налогам, налогам по специальным налоговым режимам, зачисляемым в консолидированный бюджет края. Организация работы с налогоплательщиками, имеющими задолженность по налогам, зачисляемым в региональные и местные бюджеты.</w:t>
            </w:r>
          </w:p>
        </w:tc>
        <w:tc>
          <w:tcPr>
            <w:tcW w:w="2410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4711" w:rsidRPr="00831245" w:rsidRDefault="005C4711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9" w:type="dxa"/>
            <w:vAlign w:val="center"/>
          </w:tcPr>
          <w:p w:rsidR="005C4711" w:rsidRPr="00831245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Проведение работы, по подготовке предложений в отношении хозяйствующих субъектов, декларирующих убытки от финансово-хозяйственной деятельности, имеющих задолженность в консолидированный бюджет Алтайского края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уплаты налогов сельскохозяйственными товаропроизводителями, субъектами малого и среднего предпринимательства и другими организациями, получающими финансовую поддержку из федерального и краевого бюджетов</w:t>
            </w:r>
          </w:p>
        </w:tc>
        <w:tc>
          <w:tcPr>
            <w:tcW w:w="2410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2C3492" w:rsidRDefault="005C4711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Усиление аналитической работы в части эффективности установленных коэффициентов К2 по единому налогу на вмененный доход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Проведение анализа применения патентной системы налогообложения и в случае необходимости рассмотрение вопросов о дальнейшем совершенствовании данного налогового режима, в том числе пересмотре размера потенциально возможного к получению индивидуальным предпринимателем годового дохода по отдельным видам деятельности и территориям муниципальных образований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 xml:space="preserve">Проведение работы, направленной на соблюдение сроков подачи деклараций и уплаты налогов в целях недопущения использования бюджетных средств на уплату пеней и штрафов 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Проведение работы по инвентаризации казенных, бюджетных и автономных организаций в связи с изменением правового статуса юридических лиц. Обеспечение соответствия сведений о количестве, статусе государственных (муниципальных) организаций и предприятий на информационных ресурсах Федеральной налоговой службы (ЕГРЮЛ, ЕГРН) и Управления Федерального казначейства по Алтайскому краю с данными информационной системы управления общественными финансами "Электронный бюджет"</w:t>
            </w:r>
          </w:p>
        </w:tc>
        <w:tc>
          <w:tcPr>
            <w:tcW w:w="2410" w:type="dxa"/>
          </w:tcPr>
          <w:p w:rsidR="005C4711" w:rsidRPr="005C4711" w:rsidRDefault="005C4711" w:rsidP="002C3492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5C4711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3827" w:type="dxa"/>
          </w:tcPr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24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увеличению поступлений доходов от сдачи в аренду имущества, установлению эффективных ставок арендной платы за сдаваемые в аренду имущество муниципальных образований и земельные участки, находящиеся в муниципальной собственности, а также государственная собственность на которые не разграничена, с учетом принципа экономической обоснованности.</w:t>
            </w:r>
          </w:p>
        </w:tc>
        <w:tc>
          <w:tcPr>
            <w:tcW w:w="2410" w:type="dxa"/>
          </w:tcPr>
          <w:p w:rsidR="005C4711" w:rsidRPr="00831245" w:rsidRDefault="002C3492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5C4711" w:rsidRPr="00831245"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администрации города Белокурихи</w:t>
            </w:r>
          </w:p>
          <w:p w:rsidR="005C4711" w:rsidRPr="00831245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31 958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30 500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30 500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30 500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30 500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492">
              <w:rPr>
                <w:rFonts w:ascii="Times New Roman" w:hAnsi="Times New Roman"/>
                <w:sz w:val="24"/>
                <w:szCs w:val="24"/>
              </w:rPr>
              <w:t>Проведение мобилизации доходов в виде дивидендов от участия в уставном капитале хозяйственных обществ, рассмотрение целесообразности повышения размера дивидендов</w:t>
            </w:r>
          </w:p>
        </w:tc>
        <w:tc>
          <w:tcPr>
            <w:tcW w:w="2410" w:type="dxa"/>
            <w:vAlign w:val="center"/>
          </w:tcPr>
          <w:p w:rsidR="005C4711" w:rsidRPr="002C3492" w:rsidRDefault="005C4711" w:rsidP="00604222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276" w:type="dxa"/>
            <w:vAlign w:val="center"/>
          </w:tcPr>
          <w:p w:rsidR="005C4711" w:rsidRPr="002C3492" w:rsidRDefault="002C3492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492">
              <w:rPr>
                <w:rFonts w:ascii="Times New Roman" w:hAnsi="Times New Roman"/>
                <w:sz w:val="24"/>
                <w:szCs w:val="24"/>
              </w:rPr>
              <w:t>Увеличение неналоговых доходов за счет мобилизации штрафов административных комиссий, увеличение результативности их деятельности</w:t>
            </w:r>
          </w:p>
        </w:tc>
        <w:tc>
          <w:tcPr>
            <w:tcW w:w="2410" w:type="dxa"/>
            <w:vAlign w:val="center"/>
          </w:tcPr>
          <w:p w:rsidR="005C4711" w:rsidRPr="002C3492" w:rsidRDefault="005C4711" w:rsidP="00604222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при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2C3492" w:rsidRDefault="002C3492" w:rsidP="002C3492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492">
              <w:rPr>
                <w:rFonts w:ascii="Times New Roman" w:hAnsi="Times New Roman"/>
                <w:sz w:val="24"/>
                <w:szCs w:val="24"/>
              </w:rPr>
              <w:t>Повышение доходов от штрафов за нарушение правил дорожного движения и других штрафов, поступающих в региональный и местные бюджет</w:t>
            </w:r>
          </w:p>
        </w:tc>
        <w:tc>
          <w:tcPr>
            <w:tcW w:w="2410" w:type="dxa"/>
            <w:vAlign w:val="center"/>
          </w:tcPr>
          <w:p w:rsidR="005C4711" w:rsidRPr="002C3492" w:rsidRDefault="005C4711" w:rsidP="00604222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при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2C3492" w:rsidRDefault="002C3492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492">
              <w:rPr>
                <w:rFonts w:ascii="Times New Roman" w:hAnsi="Times New Roman"/>
                <w:sz w:val="24"/>
                <w:szCs w:val="24"/>
              </w:rPr>
              <w:t>Поступление неналоговых доходов по договорам на установку и эксплуатацию рекламных конструкций, а также за предоставления права на размещение нестационарных торговых объектов</w:t>
            </w:r>
          </w:p>
          <w:p w:rsidR="005C4711" w:rsidRPr="002C3492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C4711" w:rsidRPr="002C3492" w:rsidRDefault="005C4711" w:rsidP="00604222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Отдел по развитию предпринимательства и рыночной инфраструктуры администрации города Белокуриха;</w:t>
            </w:r>
          </w:p>
          <w:p w:rsidR="005C4711" w:rsidRPr="002C3492" w:rsidRDefault="005C4711" w:rsidP="00604222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2C3492" w:rsidRDefault="002C3492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3827" w:type="dxa"/>
          </w:tcPr>
          <w:p w:rsidR="005C4711" w:rsidRPr="008A61C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C2">
              <w:rPr>
                <w:rFonts w:ascii="Times New Roman" w:hAnsi="Times New Roman" w:cs="Times New Roman"/>
                <w:sz w:val="24"/>
                <w:szCs w:val="24"/>
              </w:rPr>
              <w:t>Проведение работы с Федеральной информационной адресной системой по своевременному внесению в государственный адресный реестр отсутствующей информации по объектам недвижимости</w:t>
            </w:r>
          </w:p>
        </w:tc>
        <w:tc>
          <w:tcPr>
            <w:tcW w:w="2410" w:type="dxa"/>
            <w:vAlign w:val="center"/>
          </w:tcPr>
          <w:p w:rsidR="005C4711" w:rsidRPr="008A61C2" w:rsidRDefault="005C4711" w:rsidP="00604222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C2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8A61C2" w:rsidRDefault="002C3492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8A61C2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C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11" w:rsidRPr="005C4711" w:rsidTr="00840ABB">
        <w:tc>
          <w:tcPr>
            <w:tcW w:w="704" w:type="dxa"/>
          </w:tcPr>
          <w:p w:rsidR="00103F11" w:rsidRPr="005C4711" w:rsidRDefault="00103F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3F11" w:rsidRPr="005C4711" w:rsidRDefault="00103F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2410" w:type="dxa"/>
            <w:vAlign w:val="center"/>
          </w:tcPr>
          <w:p w:rsidR="00103F11" w:rsidRPr="005C4711" w:rsidRDefault="00103F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3F11" w:rsidRPr="005C4711" w:rsidRDefault="00103F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103F11" w:rsidRPr="005C4711" w:rsidRDefault="00103F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F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32687,1</w:t>
            </w:r>
          </w:p>
        </w:tc>
        <w:tc>
          <w:tcPr>
            <w:tcW w:w="1134" w:type="dxa"/>
            <w:vAlign w:val="center"/>
          </w:tcPr>
          <w:p w:rsidR="00103F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31 258,2</w:t>
            </w:r>
          </w:p>
        </w:tc>
        <w:tc>
          <w:tcPr>
            <w:tcW w:w="1134" w:type="dxa"/>
            <w:vAlign w:val="center"/>
          </w:tcPr>
          <w:p w:rsidR="00103F11" w:rsidRPr="005C4711" w:rsidRDefault="00FA71FD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31 263,2</w:t>
            </w:r>
          </w:p>
        </w:tc>
        <w:tc>
          <w:tcPr>
            <w:tcW w:w="1134" w:type="dxa"/>
            <w:vAlign w:val="center"/>
          </w:tcPr>
          <w:p w:rsidR="00103F11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31 268,2</w:t>
            </w:r>
          </w:p>
        </w:tc>
        <w:tc>
          <w:tcPr>
            <w:tcW w:w="1156" w:type="dxa"/>
            <w:vAlign w:val="center"/>
          </w:tcPr>
          <w:p w:rsidR="00103F11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31 273,2</w:t>
            </w:r>
          </w:p>
        </w:tc>
      </w:tr>
      <w:tr w:rsidR="00193ED0" w:rsidRPr="005C4711" w:rsidTr="00193ED0">
        <w:tc>
          <w:tcPr>
            <w:tcW w:w="15448" w:type="dxa"/>
            <w:gridSpan w:val="10"/>
            <w:vAlign w:val="center"/>
          </w:tcPr>
          <w:p w:rsidR="00193ED0" w:rsidRPr="005C4711" w:rsidRDefault="00193ED0" w:rsidP="00193ED0">
            <w:pPr>
              <w:pStyle w:val="ConsPlusNormal"/>
              <w:numPr>
                <w:ilvl w:val="0"/>
                <w:numId w:val="9"/>
              </w:num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Мероприятия по оптимизации расходов</w:t>
            </w:r>
          </w:p>
        </w:tc>
      </w:tr>
      <w:tr w:rsidR="00193ED0" w:rsidRPr="005C4711" w:rsidTr="00831245">
        <w:tc>
          <w:tcPr>
            <w:tcW w:w="15448" w:type="dxa"/>
            <w:gridSpan w:val="10"/>
            <w:vAlign w:val="center"/>
          </w:tcPr>
          <w:p w:rsidR="00193ED0" w:rsidRPr="005C4711" w:rsidRDefault="00193ED0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2.1. Муниципальная служба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Установление ограничений на увеличение численности муниципальных служащих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 xml:space="preserve">Выведение непрофильных специалистов из числа муниципальных служащих, оптимизация обслуживающего персонала  (сторожа, уборщики помещений, водители, завхозы, электрики, рабочие, слесари, плотники и т.д.), выведение непрофильных работников культуры. </w:t>
            </w:r>
          </w:p>
        </w:tc>
        <w:tc>
          <w:tcPr>
            <w:tcW w:w="2410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2C3492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FAB" w:rsidRPr="005C4711" w:rsidTr="00840ABB">
        <w:tc>
          <w:tcPr>
            <w:tcW w:w="70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827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Соблюдение нормативов расходов на содержание органов местного самоуправления Алтайского края с учетом требований к соблюдению нормативов в условиях предоставления дополнительной финансовой помощи.</w:t>
            </w:r>
          </w:p>
        </w:tc>
        <w:tc>
          <w:tcPr>
            <w:tcW w:w="2410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3D7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3D7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3D7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3D7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:rsidR="00B97FAB" w:rsidRDefault="00B97FAB" w:rsidP="00B97FAB">
            <w:pPr>
              <w:jc w:val="center"/>
            </w:pPr>
            <w:r w:rsidRPr="003D7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имущества, находящегося в муниципальной собственности, для обеспечения деятельности органов местного самоуправления.</w:t>
            </w:r>
          </w:p>
        </w:tc>
        <w:tc>
          <w:tcPr>
            <w:tcW w:w="2410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1276" w:type="dxa"/>
            <w:vAlign w:val="center"/>
          </w:tcPr>
          <w:p w:rsidR="005C4711" w:rsidRPr="002C3492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FB0834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B9015C" w:rsidRPr="005C4711" w:rsidTr="00831245">
        <w:tc>
          <w:tcPr>
            <w:tcW w:w="15448" w:type="dxa"/>
            <w:gridSpan w:val="10"/>
          </w:tcPr>
          <w:p w:rsidR="00B9015C" w:rsidRPr="005C4711" w:rsidRDefault="00B9015C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2.2. Оптимизация бюджетной сети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Централизация муниципальных учреждений культуры (клубы, музеи, библиотеки и т.д.) и соблюдение показателей оптимизации численности их работников.</w:t>
            </w:r>
          </w:p>
        </w:tc>
        <w:tc>
          <w:tcPr>
            <w:tcW w:w="2410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2C3492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эффективностью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услуг).</w:t>
            </w:r>
          </w:p>
        </w:tc>
        <w:tc>
          <w:tcPr>
            <w:tcW w:w="2410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2C3492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2C3492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827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 xml:space="preserve">Укрупнение муниципальных учреждений, загруженных менее чем на 50%, </w:t>
            </w:r>
          </w:p>
        </w:tc>
        <w:tc>
          <w:tcPr>
            <w:tcW w:w="2410" w:type="dxa"/>
          </w:tcPr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2C3492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2C3492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11" w:rsidRPr="005C4711" w:rsidTr="00840ABB"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обслуживающего персонала и непрофильных специалистов учреждений. 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5C4711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711" w:rsidRPr="005C4711" w:rsidRDefault="005C4711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711" w:rsidRPr="005C4711" w:rsidRDefault="005C4711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711" w:rsidRPr="005C4711" w:rsidRDefault="005C4711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5C4711" w:rsidRPr="005C4711" w:rsidRDefault="005C4711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840ABB">
        <w:trPr>
          <w:trHeight w:val="1153"/>
        </w:trPr>
        <w:tc>
          <w:tcPr>
            <w:tcW w:w="70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82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Осуществление мероприятий по отчуждению имущества, не используемого для выполнения государственного (муниципального) задания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Белокурихи</w:t>
            </w:r>
          </w:p>
        </w:tc>
        <w:tc>
          <w:tcPr>
            <w:tcW w:w="1276" w:type="dxa"/>
            <w:vAlign w:val="center"/>
          </w:tcPr>
          <w:p w:rsidR="005C4711" w:rsidRPr="005C4711" w:rsidRDefault="00FB0834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C4711" w:rsidRPr="005C4711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1 652,3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1 750</w:t>
            </w:r>
          </w:p>
        </w:tc>
        <w:tc>
          <w:tcPr>
            <w:tcW w:w="1134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56" w:type="dxa"/>
            <w:vAlign w:val="center"/>
          </w:tcPr>
          <w:p w:rsidR="005C4711" w:rsidRPr="005C4711" w:rsidRDefault="00831245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1 850</w:t>
            </w:r>
          </w:p>
        </w:tc>
      </w:tr>
    </w:tbl>
    <w:p w:rsidR="00B9015C" w:rsidRDefault="00B9015C"/>
    <w:p w:rsidR="00B9015C" w:rsidRDefault="00B9015C"/>
    <w:p w:rsidR="00B9015C" w:rsidRDefault="00B9015C"/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7"/>
        <w:gridCol w:w="3764"/>
        <w:gridCol w:w="2410"/>
        <w:gridCol w:w="1276"/>
        <w:gridCol w:w="1539"/>
        <w:gridCol w:w="1134"/>
        <w:gridCol w:w="1134"/>
        <w:gridCol w:w="1134"/>
        <w:gridCol w:w="1134"/>
        <w:gridCol w:w="1156"/>
      </w:tblGrid>
      <w:tr w:rsidR="00604222" w:rsidRPr="005C4711" w:rsidTr="00831245">
        <w:tc>
          <w:tcPr>
            <w:tcW w:w="15448" w:type="dxa"/>
            <w:gridSpan w:val="10"/>
          </w:tcPr>
          <w:p w:rsidR="00604222" w:rsidRPr="005C4711" w:rsidRDefault="00604222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2.3. Совершенствование системы закупок для муниципальных нужд</w:t>
            </w:r>
          </w:p>
        </w:tc>
      </w:tr>
      <w:tr w:rsidR="005C4711" w:rsidRPr="005C4711" w:rsidTr="00B9015C">
        <w:trPr>
          <w:trHeight w:val="1332"/>
        </w:trPr>
        <w:tc>
          <w:tcPr>
            <w:tcW w:w="76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76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Централизация функций по осуществлению закупок товаров, работ, услуг, по бухгалтерскому учету, материально-техническому обеспечению, транспортному обслуживанию, обслуживанию и ремонту помещений, охране зданий, юридическому и кадровому сопровождению</w:t>
            </w:r>
          </w:p>
        </w:tc>
        <w:tc>
          <w:tcPr>
            <w:tcW w:w="2410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B97FAB">
        <w:trPr>
          <w:trHeight w:val="1272"/>
        </w:trPr>
        <w:tc>
          <w:tcPr>
            <w:tcW w:w="767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76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Централизация функций бухгалтерского учета и отчетности бюджетной сети муниципальных учреждений в рамках одного муниципального образования с централизацией ведения процедуры закупок для муниципальных нужд</w:t>
            </w:r>
          </w:p>
        </w:tc>
        <w:tc>
          <w:tcPr>
            <w:tcW w:w="2410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39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3D48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3D48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3D48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3D48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:rsidR="00B97FAB" w:rsidRDefault="00B97FAB" w:rsidP="00B97FAB">
            <w:pPr>
              <w:jc w:val="center"/>
            </w:pPr>
            <w:r w:rsidRPr="003D48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03F11" w:rsidRDefault="00103F11"/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477"/>
        <w:gridCol w:w="2693"/>
        <w:gridCol w:w="1276"/>
        <w:gridCol w:w="1559"/>
        <w:gridCol w:w="1134"/>
        <w:gridCol w:w="1134"/>
        <w:gridCol w:w="1134"/>
        <w:gridCol w:w="1134"/>
        <w:gridCol w:w="1136"/>
      </w:tblGrid>
      <w:tr w:rsidR="00193ED0" w:rsidRPr="005C4711" w:rsidTr="00831245">
        <w:trPr>
          <w:trHeight w:val="201"/>
        </w:trPr>
        <w:tc>
          <w:tcPr>
            <w:tcW w:w="15448" w:type="dxa"/>
            <w:gridSpan w:val="10"/>
          </w:tcPr>
          <w:p w:rsidR="00193ED0" w:rsidRPr="005C4711" w:rsidRDefault="00193ED0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2.4. Меры по совершенствованию межбюджетных отношений</w:t>
            </w:r>
          </w:p>
        </w:tc>
      </w:tr>
      <w:tr w:rsidR="00B97FAB" w:rsidRPr="005C4711" w:rsidTr="00B97FAB">
        <w:trPr>
          <w:trHeight w:val="1300"/>
        </w:trPr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477" w:type="dxa"/>
          </w:tcPr>
          <w:p w:rsidR="00B97FAB" w:rsidRPr="002C3492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Получение иных межбюджетных трансфертов поощрительного (стимулирующего) характера</w:t>
            </w:r>
          </w:p>
        </w:tc>
        <w:tc>
          <w:tcPr>
            <w:tcW w:w="2693" w:type="dxa"/>
          </w:tcPr>
          <w:p w:rsidR="00B97FAB" w:rsidRPr="002C3492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B97FAB" w:rsidRPr="002C3492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B97FAB" w:rsidRPr="002C3492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E55B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E55B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E55B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E55B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B97FAB" w:rsidRDefault="00B97FAB" w:rsidP="00B97FAB">
            <w:pPr>
              <w:jc w:val="center"/>
            </w:pPr>
            <w:r w:rsidRPr="00E55B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4711" w:rsidRPr="005C4711" w:rsidTr="00FA71FD">
        <w:trPr>
          <w:trHeight w:val="1239"/>
        </w:trPr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 xml:space="preserve">2.4.2 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применению самообложения граждан </w:t>
            </w:r>
          </w:p>
        </w:tc>
        <w:tc>
          <w:tcPr>
            <w:tcW w:w="2693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2C3492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ED0" w:rsidRPr="005C4711" w:rsidTr="00831245">
        <w:trPr>
          <w:trHeight w:val="124"/>
        </w:trPr>
        <w:tc>
          <w:tcPr>
            <w:tcW w:w="15448" w:type="dxa"/>
            <w:gridSpan w:val="10"/>
          </w:tcPr>
          <w:p w:rsidR="00193ED0" w:rsidRPr="005C4711" w:rsidRDefault="00193ED0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2.5. Оптимизация инвестиционных расходов</w:t>
            </w:r>
          </w:p>
        </w:tc>
      </w:tr>
      <w:tr w:rsidR="00B97FAB" w:rsidRPr="005C4711" w:rsidTr="00B97FAB"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477" w:type="dxa"/>
          </w:tcPr>
          <w:p w:rsidR="00B97FAB" w:rsidRPr="005C4711" w:rsidRDefault="00B97FAB" w:rsidP="00B97F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Проведение анализа причин возникновения дебиторской задолженности поставщиков услуг и принятие мер по ее сокращению</w:t>
            </w:r>
          </w:p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276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7FAB" w:rsidRPr="005C4711" w:rsidTr="00B97FAB">
        <w:trPr>
          <w:trHeight w:val="449"/>
        </w:trPr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477" w:type="dxa"/>
          </w:tcPr>
          <w:p w:rsidR="00B97FAB" w:rsidRPr="005C4711" w:rsidRDefault="00B97FAB" w:rsidP="00B97F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Проведение оптимизации бюджетных расходов на осуществление бюджетных инвестиций, в том числе на муниципальном уровне</w:t>
            </w:r>
          </w:p>
        </w:tc>
        <w:tc>
          <w:tcPr>
            <w:tcW w:w="2693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276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B97FAB" w:rsidRDefault="00B97FAB" w:rsidP="00B97FAB">
            <w:pPr>
              <w:jc w:val="center"/>
            </w:pPr>
            <w:r w:rsidRPr="00C84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Сокращение объемов (объектов) незавершенного строительства за счет бюджетных средств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 xml:space="preserve">Мониторинг случаев авансирования подрядных работ по строительству, реконструкции, капитальному ремонту объектов (муниципальной) собственности; </w:t>
            </w:r>
          </w:p>
        </w:tc>
        <w:tc>
          <w:tcPr>
            <w:tcW w:w="2693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2020 - 2024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FA71FD"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97FAB" w:rsidRPr="005C4711" w:rsidRDefault="00B97FAB" w:rsidP="00B97F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693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B97FAB" w:rsidRDefault="00B97FAB" w:rsidP="00B97FAB">
            <w:pPr>
              <w:jc w:val="center"/>
              <w:rPr>
                <w:rFonts w:ascii="Times New Roman" w:hAnsi="Times New Roman"/>
                <w:sz w:val="24"/>
              </w:rPr>
            </w:pPr>
            <w:r w:rsidRPr="00B97FAB">
              <w:rPr>
                <w:rFonts w:ascii="Times New Roman" w:hAnsi="Times New Roman"/>
                <w:sz w:val="24"/>
              </w:rPr>
              <w:t>1 787,3</w:t>
            </w:r>
          </w:p>
        </w:tc>
        <w:tc>
          <w:tcPr>
            <w:tcW w:w="1134" w:type="dxa"/>
          </w:tcPr>
          <w:p w:rsidR="00B97FAB" w:rsidRPr="00B97FAB" w:rsidRDefault="00B97FAB" w:rsidP="00B97FAB">
            <w:pPr>
              <w:jc w:val="center"/>
              <w:rPr>
                <w:rFonts w:ascii="Times New Roman" w:hAnsi="Times New Roman"/>
                <w:sz w:val="24"/>
              </w:rPr>
            </w:pPr>
            <w:r w:rsidRPr="00B97FAB">
              <w:rPr>
                <w:rFonts w:ascii="Times New Roman" w:hAnsi="Times New Roman"/>
                <w:sz w:val="24"/>
              </w:rPr>
              <w:t>2 355,0</w:t>
            </w:r>
          </w:p>
        </w:tc>
        <w:tc>
          <w:tcPr>
            <w:tcW w:w="1134" w:type="dxa"/>
          </w:tcPr>
          <w:p w:rsidR="00B97FAB" w:rsidRPr="00B97FAB" w:rsidRDefault="00B97FAB" w:rsidP="00B97FAB">
            <w:pPr>
              <w:jc w:val="center"/>
              <w:rPr>
                <w:rFonts w:ascii="Times New Roman" w:hAnsi="Times New Roman"/>
                <w:sz w:val="24"/>
              </w:rPr>
            </w:pPr>
            <w:r w:rsidRPr="00B97FAB">
              <w:rPr>
                <w:rFonts w:ascii="Times New Roman" w:hAnsi="Times New Roman"/>
                <w:sz w:val="24"/>
              </w:rPr>
              <w:t>2 455,0</w:t>
            </w:r>
          </w:p>
        </w:tc>
        <w:tc>
          <w:tcPr>
            <w:tcW w:w="1134" w:type="dxa"/>
          </w:tcPr>
          <w:p w:rsidR="00B97FAB" w:rsidRPr="00B97FAB" w:rsidRDefault="00B97FAB" w:rsidP="00B97FAB">
            <w:pPr>
              <w:jc w:val="center"/>
              <w:rPr>
                <w:rFonts w:ascii="Times New Roman" w:hAnsi="Times New Roman"/>
                <w:sz w:val="24"/>
              </w:rPr>
            </w:pPr>
            <w:r w:rsidRPr="00B97FAB">
              <w:rPr>
                <w:rFonts w:ascii="Times New Roman" w:hAnsi="Times New Roman"/>
                <w:sz w:val="24"/>
              </w:rPr>
              <w:t>2 525,0</w:t>
            </w:r>
          </w:p>
        </w:tc>
        <w:tc>
          <w:tcPr>
            <w:tcW w:w="1136" w:type="dxa"/>
          </w:tcPr>
          <w:p w:rsidR="00B97FAB" w:rsidRPr="00B97FAB" w:rsidRDefault="00B97FAB" w:rsidP="00B97FAB">
            <w:pPr>
              <w:jc w:val="center"/>
              <w:rPr>
                <w:rFonts w:ascii="Times New Roman" w:hAnsi="Times New Roman"/>
                <w:sz w:val="24"/>
              </w:rPr>
            </w:pPr>
            <w:r w:rsidRPr="00B97FAB">
              <w:rPr>
                <w:rFonts w:ascii="Times New Roman" w:hAnsi="Times New Roman"/>
                <w:sz w:val="24"/>
              </w:rPr>
              <w:t>2 595,0</w:t>
            </w:r>
          </w:p>
        </w:tc>
      </w:tr>
      <w:tr w:rsidR="00FE52BA" w:rsidRPr="005C4711" w:rsidTr="00831245">
        <w:tc>
          <w:tcPr>
            <w:tcW w:w="15448" w:type="dxa"/>
            <w:gridSpan w:val="10"/>
          </w:tcPr>
          <w:p w:rsidR="00FE52BA" w:rsidRPr="005C4711" w:rsidRDefault="00FE52BA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3. Мероприятия по сокращению муниципального долга</w:t>
            </w: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уровня муниципального долга в целях оптимизации расходов на его обслуживание.</w:t>
            </w:r>
          </w:p>
        </w:tc>
        <w:tc>
          <w:tcPr>
            <w:tcW w:w="2693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276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>Согласование с муниципальными образованиями, получающими бюджетные кредиты из краевого бюджета, привлечение в местный бюджет кредитов от кредитных организаций исключительно по ставкам на уровне не более чем уровень ключевой ставки Центрального банка Российской Федерации, увеличенный на 1% годовых</w:t>
            </w:r>
          </w:p>
        </w:tc>
        <w:tc>
          <w:tcPr>
            <w:tcW w:w="2693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276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5C" w:rsidRPr="005C4711" w:rsidTr="00B97FAB">
        <w:tc>
          <w:tcPr>
            <w:tcW w:w="771" w:type="dxa"/>
          </w:tcPr>
          <w:p w:rsidR="00B9015C" w:rsidRPr="005C4711" w:rsidRDefault="00B9015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9015C" w:rsidRPr="005C4711" w:rsidRDefault="00B9015C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693" w:type="dxa"/>
          </w:tcPr>
          <w:p w:rsidR="00B9015C" w:rsidRPr="005C4711" w:rsidRDefault="00B9015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015C" w:rsidRPr="005C4711" w:rsidRDefault="00B9015C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015C" w:rsidRPr="005C4711" w:rsidRDefault="00B9015C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B0834" w:rsidRDefault="00FB0834"/>
    <w:p w:rsidR="00B97FAB" w:rsidRDefault="00B97FAB"/>
    <w:p w:rsidR="00B97FAB" w:rsidRDefault="00B97FAB"/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477"/>
        <w:gridCol w:w="2410"/>
        <w:gridCol w:w="1417"/>
        <w:gridCol w:w="1701"/>
        <w:gridCol w:w="1134"/>
        <w:gridCol w:w="1134"/>
        <w:gridCol w:w="1134"/>
        <w:gridCol w:w="1134"/>
        <w:gridCol w:w="1136"/>
      </w:tblGrid>
      <w:tr w:rsidR="00193ED0" w:rsidRPr="005C4711" w:rsidTr="00831245">
        <w:tc>
          <w:tcPr>
            <w:tcW w:w="15448" w:type="dxa"/>
            <w:gridSpan w:val="10"/>
          </w:tcPr>
          <w:p w:rsidR="00193ED0" w:rsidRPr="005C4711" w:rsidRDefault="00193ED0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4. Мероприятия по устранению с 1 января 2018 года неэффективных льгот (пониженных ставок по налогам)</w:t>
            </w: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Мониторинг Решений Белокурихинского городского Совета депутатов в части предоставленных льгот и пониженных ставок по местным налогам.</w:t>
            </w:r>
          </w:p>
        </w:tc>
        <w:tc>
          <w:tcPr>
            <w:tcW w:w="2410" w:type="dxa"/>
            <w:vAlign w:val="center"/>
          </w:tcPr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417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ежегодно до 1 июля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Проведение оценки предоставленных льгот по местным налогам.</w:t>
            </w:r>
          </w:p>
        </w:tc>
        <w:tc>
          <w:tcPr>
            <w:tcW w:w="2410" w:type="dxa"/>
            <w:vAlign w:val="center"/>
          </w:tcPr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417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ежегодно до 1августа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Проведение оценки выпадающих доходов от предоставления пониженных ставок по местным налогам.</w:t>
            </w: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417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ежегодно до 1августа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отмене неэффективных льгот и увеличению пониженных ставок по местным налогам до максимального уровня согласно положениям Налогового </w:t>
            </w:r>
            <w:hyperlink r:id="rId11" w:history="1">
              <w:r w:rsidRPr="005C4711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5C471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2410" w:type="dxa"/>
            <w:vAlign w:val="center"/>
          </w:tcPr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417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ежегодно до 1 октября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FA71FD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муниципальных правовых актов (в случае необходимости) о внесении изменений в действующие нормативные правовые акты по отмене неэффективных льгот и увеличению размера ставок по местным налогам до максимального уровня согласно положениям Налогового </w:t>
            </w:r>
            <w:hyperlink r:id="rId12" w:history="1">
              <w:r w:rsidRPr="005C4711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5C471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2410" w:type="dxa"/>
            <w:vAlign w:val="center"/>
          </w:tcPr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Белокурихи;</w:t>
            </w:r>
          </w:p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труду администрации города Белокуриха</w:t>
            </w:r>
          </w:p>
        </w:tc>
        <w:tc>
          <w:tcPr>
            <w:tcW w:w="1417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ежегодно до 1 декабря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11" w:rsidRPr="005C4711" w:rsidTr="00FA71FD">
        <w:trPr>
          <w:trHeight w:val="854"/>
        </w:trPr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Введение моратория на введение новых налоговых льгот и пониженных налоговых ставок.</w:t>
            </w:r>
          </w:p>
        </w:tc>
        <w:tc>
          <w:tcPr>
            <w:tcW w:w="2410" w:type="dxa"/>
            <w:vAlign w:val="center"/>
          </w:tcPr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Белокурихинский городской Совет депутатов Алтайского края</w:t>
            </w:r>
          </w:p>
        </w:tc>
        <w:tc>
          <w:tcPr>
            <w:tcW w:w="1417" w:type="dxa"/>
            <w:vAlign w:val="center"/>
          </w:tcPr>
          <w:p w:rsidR="005C4711" w:rsidRPr="005C4711" w:rsidRDefault="00FA71FD" w:rsidP="00FA71FD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5C" w:rsidRPr="005C4711" w:rsidTr="00B97FAB">
        <w:trPr>
          <w:trHeight w:val="166"/>
        </w:trPr>
        <w:tc>
          <w:tcPr>
            <w:tcW w:w="771" w:type="dxa"/>
          </w:tcPr>
          <w:p w:rsidR="00B9015C" w:rsidRPr="005C4711" w:rsidRDefault="00B9015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9015C" w:rsidRPr="005C4711" w:rsidRDefault="00B9015C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410" w:type="dxa"/>
            <w:vAlign w:val="center"/>
          </w:tcPr>
          <w:p w:rsidR="00B9015C" w:rsidRPr="005C4711" w:rsidRDefault="00B9015C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015C" w:rsidRPr="005C4711" w:rsidRDefault="00B9015C" w:rsidP="00A44433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015C" w:rsidRPr="005C4711" w:rsidRDefault="00B9015C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B9015C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ED0" w:rsidRPr="005C4711" w:rsidTr="00831245">
        <w:tc>
          <w:tcPr>
            <w:tcW w:w="15448" w:type="dxa"/>
            <w:gridSpan w:val="10"/>
          </w:tcPr>
          <w:p w:rsidR="00193ED0" w:rsidRPr="005C4711" w:rsidRDefault="00193ED0" w:rsidP="00A44433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5. Мероприятия по отмене с 1 января 2018 года установленных органом местного самоуправления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</w:r>
          </w:p>
        </w:tc>
      </w:tr>
      <w:tr w:rsidR="005C4711" w:rsidRPr="005C4711" w:rsidTr="00B97FAB">
        <w:tc>
          <w:tcPr>
            <w:tcW w:w="771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477" w:type="dxa"/>
          </w:tcPr>
          <w:p w:rsidR="005C4711" w:rsidRPr="005C4711" w:rsidRDefault="005C4711" w:rsidP="00A4443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711"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реестра расходных обязательств на предмет выявления обязательств, не связанных с решением вопросов, отнесенных </w:t>
            </w:r>
            <w:hyperlink r:id="rId13" w:history="1">
              <w:r w:rsidRPr="005C4711">
                <w:rPr>
                  <w:rFonts w:ascii="Times New Roman" w:hAnsi="Times New Roman"/>
                  <w:sz w:val="24"/>
                  <w:szCs w:val="24"/>
                </w:rPr>
                <w:t>Конституцией</w:t>
              </w:r>
            </w:hyperlink>
            <w:r w:rsidRPr="005C471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и федеральными законами к полномочиям органов государственной власти Алтайского края и органов местного самоуправления Алтайского края</w:t>
            </w:r>
          </w:p>
        </w:tc>
        <w:tc>
          <w:tcPr>
            <w:tcW w:w="2410" w:type="dxa"/>
            <w:vAlign w:val="center"/>
          </w:tcPr>
          <w:p w:rsidR="005C4711" w:rsidRPr="005C4711" w:rsidRDefault="005C4711" w:rsidP="00160FA0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417" w:type="dxa"/>
            <w:vAlign w:val="center"/>
          </w:tcPr>
          <w:p w:rsidR="005C4711" w:rsidRPr="005C4711" w:rsidRDefault="00FA71FD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C4711" w:rsidRPr="005C4711" w:rsidRDefault="005C4711" w:rsidP="00193ED0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C4711" w:rsidRPr="005C4711" w:rsidRDefault="005C4711" w:rsidP="00A44433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FC152C"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410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FAB" w:rsidRPr="005C4711" w:rsidTr="005B5C66">
        <w:tc>
          <w:tcPr>
            <w:tcW w:w="15448" w:type="dxa"/>
            <w:gridSpan w:val="10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План мероприятий по погашению (реструктуризации) кредиторской задолженности бюджета субъекта Российской Федерации и бюджетных и автономных учреждений субъекта Российской Федерации (муниципальных учреждений)</w:t>
            </w:r>
          </w:p>
        </w:tc>
      </w:tr>
      <w:tr w:rsidR="00B97FAB" w:rsidRPr="005C4711" w:rsidTr="00FA71FD"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477" w:type="dxa"/>
          </w:tcPr>
          <w:p w:rsidR="00B97FAB" w:rsidRPr="00FA71FD" w:rsidRDefault="00B97FAB" w:rsidP="00B97F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1FD">
              <w:rPr>
                <w:rFonts w:ascii="Times New Roman" w:hAnsi="Times New Roman"/>
                <w:sz w:val="24"/>
                <w:szCs w:val="24"/>
              </w:rPr>
              <w:t>Достижение показателя доли просроченной кредиторской задолженности краевого бюджета и местных бюджетов в расходах консолидированного бюджета Алтайского края, установленного постановлением Правительства Российской Федерации от 18.05.2016 N 445</w:t>
            </w:r>
          </w:p>
        </w:tc>
        <w:tc>
          <w:tcPr>
            <w:tcW w:w="2410" w:type="dxa"/>
            <w:vAlign w:val="center"/>
          </w:tcPr>
          <w:p w:rsidR="00B97FAB" w:rsidRPr="00FA71FD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1FD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417" w:type="dxa"/>
            <w:vAlign w:val="center"/>
          </w:tcPr>
          <w:p w:rsidR="00B97FAB" w:rsidRPr="00FA71FD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1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B97FAB" w:rsidRPr="00FA71FD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1FD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FA71FD">
        <w:tc>
          <w:tcPr>
            <w:tcW w:w="771" w:type="dxa"/>
          </w:tcPr>
          <w:p w:rsidR="00B97FAB" w:rsidRPr="001C37DF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Pr="001C3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77" w:type="dxa"/>
          </w:tcPr>
          <w:p w:rsidR="00B97FAB" w:rsidRPr="00FA71FD" w:rsidRDefault="00B97FAB" w:rsidP="00B9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Достижение показателя доли просроченной кредиторской задолженности в расходах бюджетов муниципальных образований, установленного </w:t>
            </w:r>
            <w:hyperlink r:id="rId14" w:history="1">
              <w:r w:rsidRPr="00FA71FD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постановлением</w:t>
              </w:r>
            </w:hyperlink>
            <w:r w:rsidRPr="00FA7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Правительства Алтайского края от 29.10.2019 N 423</w:t>
            </w:r>
          </w:p>
        </w:tc>
        <w:tc>
          <w:tcPr>
            <w:tcW w:w="2410" w:type="dxa"/>
            <w:vAlign w:val="center"/>
          </w:tcPr>
          <w:p w:rsidR="00B97FAB" w:rsidRPr="00FA71FD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1FD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417" w:type="dxa"/>
            <w:vAlign w:val="center"/>
          </w:tcPr>
          <w:p w:rsidR="00B97FAB" w:rsidRPr="00FA71FD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1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B97FAB" w:rsidRPr="00FA71FD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1FD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FA71FD"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477" w:type="dxa"/>
          </w:tcPr>
          <w:p w:rsidR="00B97FAB" w:rsidRPr="005C4711" w:rsidRDefault="00B97FAB" w:rsidP="00B9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инвентаризации просроченной кредиторской задолженности (при наличии) муниципальных учреждений и анализ факторов, влияющих на ее образование</w:t>
            </w:r>
          </w:p>
        </w:tc>
        <w:tc>
          <w:tcPr>
            <w:tcW w:w="2410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417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FA71FD"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477" w:type="dxa"/>
          </w:tcPr>
          <w:p w:rsidR="00B97FAB" w:rsidRPr="005C4711" w:rsidRDefault="00B97FAB" w:rsidP="00B9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реструктуризации просроченной кредиторской задолженности (при наличии) муниципальных учреждений</w:t>
            </w:r>
          </w:p>
        </w:tc>
        <w:tc>
          <w:tcPr>
            <w:tcW w:w="2410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417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FA71FD">
        <w:trPr>
          <w:trHeight w:val="2292"/>
        </w:trPr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477" w:type="dxa"/>
          </w:tcPr>
          <w:p w:rsidR="00B97FAB" w:rsidRPr="005C4711" w:rsidRDefault="00B97FAB" w:rsidP="00B97F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7DF">
              <w:rPr>
                <w:rFonts w:ascii="Times New Roman" w:hAnsi="Times New Roman"/>
                <w:sz w:val="24"/>
                <w:szCs w:val="24"/>
              </w:rPr>
              <w:t>Осуществление контроля за принятием расходных обязательств в целях недопущения образования и роста просроченной кредиторской задолженности в муниципальных учреждениях и в органах местного самоуправления Алтайского края</w:t>
            </w:r>
          </w:p>
        </w:tc>
        <w:tc>
          <w:tcPr>
            <w:tcW w:w="2410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417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FA71FD">
        <w:tc>
          <w:tcPr>
            <w:tcW w:w="771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477" w:type="dxa"/>
          </w:tcPr>
          <w:p w:rsidR="00B97FAB" w:rsidRPr="005C4711" w:rsidRDefault="00B97FAB" w:rsidP="00B9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обоснованности возникновения и достоверности отражения в годовой отчетности кредиторской задолженности, в том числе просроченной, муниципальных учреждений</w:t>
            </w:r>
          </w:p>
        </w:tc>
        <w:tc>
          <w:tcPr>
            <w:tcW w:w="2410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E83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417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11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AB" w:rsidRPr="005C4711" w:rsidTr="00FC152C">
        <w:tc>
          <w:tcPr>
            <w:tcW w:w="771" w:type="dxa"/>
          </w:tcPr>
          <w:p w:rsidR="00B97FAB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410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FAB" w:rsidRPr="005C4711" w:rsidTr="00FC152C">
        <w:tc>
          <w:tcPr>
            <w:tcW w:w="771" w:type="dxa"/>
          </w:tcPr>
          <w:p w:rsidR="00B97FAB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</w:tcPr>
          <w:p w:rsidR="00B97FAB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7FAB" w:rsidRPr="005C4711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34 474,4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33 613,2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33 718,2</w:t>
            </w:r>
          </w:p>
        </w:tc>
        <w:tc>
          <w:tcPr>
            <w:tcW w:w="1134" w:type="dxa"/>
            <w:vAlign w:val="center"/>
          </w:tcPr>
          <w:p w:rsidR="00B97FAB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33 793,2</w:t>
            </w:r>
          </w:p>
        </w:tc>
        <w:tc>
          <w:tcPr>
            <w:tcW w:w="1136" w:type="dxa"/>
            <w:vAlign w:val="center"/>
          </w:tcPr>
          <w:p w:rsidR="00B97FAB" w:rsidRDefault="00B97FAB" w:rsidP="00B97FAB">
            <w:pPr>
              <w:pStyle w:val="ConsPlusNormal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33 868,2</w:t>
            </w:r>
          </w:p>
        </w:tc>
      </w:tr>
    </w:tbl>
    <w:p w:rsidR="00BC114C" w:rsidRDefault="00BC114C" w:rsidP="00BF6E31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</w:p>
    <w:p w:rsidR="00FF2201" w:rsidRDefault="00FF2201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0BF1" w:rsidRDefault="00656D9D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56D9D" w:rsidRDefault="00656D9D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</w:t>
      </w:r>
      <w:r w:rsidR="00680BF1">
        <w:rPr>
          <w:rFonts w:ascii="Times New Roman" w:hAnsi="Times New Roman" w:cs="Times New Roman"/>
          <w:sz w:val="28"/>
          <w:szCs w:val="28"/>
        </w:rPr>
        <w:t>по финансам, налоговой и</w:t>
      </w:r>
    </w:p>
    <w:p w:rsidR="00656D9D" w:rsidRDefault="00680BF1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кредитной </w:t>
      </w:r>
      <w:r w:rsidR="00656D9D">
        <w:rPr>
          <w:rFonts w:ascii="Times New Roman" w:hAnsi="Times New Roman" w:cs="Times New Roman"/>
          <w:sz w:val="28"/>
          <w:szCs w:val="28"/>
        </w:rPr>
        <w:t>политике администрации</w:t>
      </w:r>
    </w:p>
    <w:p w:rsidR="00A07BF9" w:rsidRDefault="00656D9D" w:rsidP="00E7105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Белокурихи                                                                           Е.Д. Зибзеев</w:t>
      </w:r>
    </w:p>
    <w:sectPr w:rsidR="00A07BF9" w:rsidSect="00BB5C1A">
      <w:headerReference w:type="default" r:id="rId15"/>
      <w:type w:val="continuous"/>
      <w:pgSz w:w="16838" w:h="11906" w:orient="landscape"/>
      <w:pgMar w:top="1418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034" w:rsidRDefault="00214034" w:rsidP="00747530">
      <w:pPr>
        <w:spacing w:after="0" w:line="240" w:lineRule="auto"/>
      </w:pPr>
      <w:r>
        <w:separator/>
      </w:r>
    </w:p>
  </w:endnote>
  <w:endnote w:type="continuationSeparator" w:id="1">
    <w:p w:rsidR="00214034" w:rsidRDefault="00214034" w:rsidP="0074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034" w:rsidRDefault="00214034" w:rsidP="00747530">
      <w:pPr>
        <w:spacing w:after="0" w:line="240" w:lineRule="auto"/>
      </w:pPr>
      <w:r>
        <w:separator/>
      </w:r>
    </w:p>
  </w:footnote>
  <w:footnote w:type="continuationSeparator" w:id="1">
    <w:p w:rsidR="00214034" w:rsidRDefault="00214034" w:rsidP="0074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2C" w:rsidRDefault="00580285">
    <w:pPr>
      <w:pStyle w:val="a6"/>
      <w:jc w:val="center"/>
    </w:pPr>
    <w:r w:rsidRPr="00747530">
      <w:rPr>
        <w:rFonts w:ascii="Times New Roman" w:hAnsi="Times New Roman"/>
        <w:sz w:val="24"/>
        <w:szCs w:val="24"/>
      </w:rPr>
      <w:fldChar w:fldCharType="begin"/>
    </w:r>
    <w:r w:rsidR="00FC152C" w:rsidRPr="00747530">
      <w:rPr>
        <w:rFonts w:ascii="Times New Roman" w:hAnsi="Times New Roman"/>
        <w:sz w:val="24"/>
        <w:szCs w:val="24"/>
      </w:rPr>
      <w:instrText xml:space="preserve"> PAGE   \* MERGEFORMAT </w:instrText>
    </w:r>
    <w:r w:rsidRPr="00747530">
      <w:rPr>
        <w:rFonts w:ascii="Times New Roman" w:hAnsi="Times New Roman"/>
        <w:sz w:val="24"/>
        <w:szCs w:val="24"/>
      </w:rPr>
      <w:fldChar w:fldCharType="separate"/>
    </w:r>
    <w:r w:rsidR="00FC152C">
      <w:rPr>
        <w:rFonts w:ascii="Times New Roman" w:hAnsi="Times New Roman"/>
        <w:noProof/>
        <w:sz w:val="24"/>
        <w:szCs w:val="24"/>
      </w:rPr>
      <w:t>2</w:t>
    </w:r>
    <w:r w:rsidRPr="00747530">
      <w:rPr>
        <w:rFonts w:ascii="Times New Roman" w:hAnsi="Times New Roman"/>
        <w:sz w:val="24"/>
        <w:szCs w:val="24"/>
      </w:rPr>
      <w:fldChar w:fldCharType="end"/>
    </w:r>
  </w:p>
  <w:p w:rsidR="00FC152C" w:rsidRDefault="00FC15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2C" w:rsidRDefault="00580285">
    <w:pPr>
      <w:pStyle w:val="a6"/>
      <w:jc w:val="center"/>
    </w:pPr>
    <w:r w:rsidRPr="00747530">
      <w:rPr>
        <w:rFonts w:ascii="Times New Roman" w:hAnsi="Times New Roman"/>
        <w:sz w:val="24"/>
        <w:szCs w:val="24"/>
      </w:rPr>
      <w:fldChar w:fldCharType="begin"/>
    </w:r>
    <w:r w:rsidR="00FC152C" w:rsidRPr="00747530">
      <w:rPr>
        <w:rFonts w:ascii="Times New Roman" w:hAnsi="Times New Roman"/>
        <w:sz w:val="24"/>
        <w:szCs w:val="24"/>
      </w:rPr>
      <w:instrText xml:space="preserve"> PAGE   \* MERGEFORMAT </w:instrText>
    </w:r>
    <w:r w:rsidRPr="00747530">
      <w:rPr>
        <w:rFonts w:ascii="Times New Roman" w:hAnsi="Times New Roman"/>
        <w:sz w:val="24"/>
        <w:szCs w:val="24"/>
      </w:rPr>
      <w:fldChar w:fldCharType="separate"/>
    </w:r>
    <w:r w:rsidR="0056676F">
      <w:rPr>
        <w:rFonts w:ascii="Times New Roman" w:hAnsi="Times New Roman"/>
        <w:noProof/>
        <w:sz w:val="24"/>
        <w:szCs w:val="24"/>
      </w:rPr>
      <w:t>17</w:t>
    </w:r>
    <w:r w:rsidRPr="00747530">
      <w:rPr>
        <w:rFonts w:ascii="Times New Roman" w:hAnsi="Times New Roman"/>
        <w:sz w:val="24"/>
        <w:szCs w:val="24"/>
      </w:rPr>
      <w:fldChar w:fldCharType="end"/>
    </w:r>
  </w:p>
  <w:p w:rsidR="00FC152C" w:rsidRDefault="00FC15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6904"/>
    <w:multiLevelType w:val="hybridMultilevel"/>
    <w:tmpl w:val="F56A73EE"/>
    <w:lvl w:ilvl="0" w:tplc="77D0FA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BA33A6"/>
    <w:multiLevelType w:val="hybridMultilevel"/>
    <w:tmpl w:val="442A6042"/>
    <w:lvl w:ilvl="0" w:tplc="E0942E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95C02"/>
    <w:multiLevelType w:val="multilevel"/>
    <w:tmpl w:val="284C61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2BB0F16"/>
    <w:multiLevelType w:val="hybridMultilevel"/>
    <w:tmpl w:val="92729802"/>
    <w:lvl w:ilvl="0" w:tplc="6DBEB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50C2B"/>
    <w:multiLevelType w:val="hybridMultilevel"/>
    <w:tmpl w:val="A18621AE"/>
    <w:lvl w:ilvl="0" w:tplc="4CAE4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6775C9"/>
    <w:multiLevelType w:val="hybridMultilevel"/>
    <w:tmpl w:val="15163E24"/>
    <w:lvl w:ilvl="0" w:tplc="21725F1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6">
    <w:nsid w:val="5E7A4836"/>
    <w:multiLevelType w:val="hybridMultilevel"/>
    <w:tmpl w:val="41EECB3E"/>
    <w:lvl w:ilvl="0" w:tplc="D14C0CE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0C18DE"/>
    <w:multiLevelType w:val="hybridMultilevel"/>
    <w:tmpl w:val="5B7AD880"/>
    <w:lvl w:ilvl="0" w:tplc="91AE5EB2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C121FC"/>
    <w:multiLevelType w:val="multilevel"/>
    <w:tmpl w:val="DE22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24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4DED"/>
    <w:rsid w:val="000011F9"/>
    <w:rsid w:val="00002D0E"/>
    <w:rsid w:val="00003E99"/>
    <w:rsid w:val="00005E2D"/>
    <w:rsid w:val="00024BEB"/>
    <w:rsid w:val="00033DBC"/>
    <w:rsid w:val="000417A4"/>
    <w:rsid w:val="00050889"/>
    <w:rsid w:val="00051D72"/>
    <w:rsid w:val="00052277"/>
    <w:rsid w:val="000532BE"/>
    <w:rsid w:val="00067B85"/>
    <w:rsid w:val="000762CF"/>
    <w:rsid w:val="00080382"/>
    <w:rsid w:val="00087D33"/>
    <w:rsid w:val="000A0E4A"/>
    <w:rsid w:val="000C5853"/>
    <w:rsid w:val="000E0F73"/>
    <w:rsid w:val="000E64A6"/>
    <w:rsid w:val="000F0E83"/>
    <w:rsid w:val="0010070F"/>
    <w:rsid w:val="00101709"/>
    <w:rsid w:val="00103F11"/>
    <w:rsid w:val="00105F90"/>
    <w:rsid w:val="00106A80"/>
    <w:rsid w:val="00117544"/>
    <w:rsid w:val="00126A6C"/>
    <w:rsid w:val="00130110"/>
    <w:rsid w:val="00136057"/>
    <w:rsid w:val="001430B0"/>
    <w:rsid w:val="00143F53"/>
    <w:rsid w:val="00146402"/>
    <w:rsid w:val="001469BA"/>
    <w:rsid w:val="00150641"/>
    <w:rsid w:val="00154F01"/>
    <w:rsid w:val="00160EDA"/>
    <w:rsid w:val="00160FA0"/>
    <w:rsid w:val="001823B0"/>
    <w:rsid w:val="001851AD"/>
    <w:rsid w:val="00192272"/>
    <w:rsid w:val="00193ED0"/>
    <w:rsid w:val="001B0B28"/>
    <w:rsid w:val="001B2AAC"/>
    <w:rsid w:val="001B58E3"/>
    <w:rsid w:val="001B7F5D"/>
    <w:rsid w:val="001C37DF"/>
    <w:rsid w:val="001C4AB7"/>
    <w:rsid w:val="001C5C42"/>
    <w:rsid w:val="001D4443"/>
    <w:rsid w:val="001D6C2E"/>
    <w:rsid w:val="001E0727"/>
    <w:rsid w:val="001E2553"/>
    <w:rsid w:val="001E52B0"/>
    <w:rsid w:val="001E7356"/>
    <w:rsid w:val="001F1F8F"/>
    <w:rsid w:val="001F2999"/>
    <w:rsid w:val="001F5D04"/>
    <w:rsid w:val="001F7AE3"/>
    <w:rsid w:val="002106F7"/>
    <w:rsid w:val="00213E5E"/>
    <w:rsid w:val="00214034"/>
    <w:rsid w:val="002213C3"/>
    <w:rsid w:val="002402AA"/>
    <w:rsid w:val="00270FBB"/>
    <w:rsid w:val="002730E3"/>
    <w:rsid w:val="00275AAD"/>
    <w:rsid w:val="0027732A"/>
    <w:rsid w:val="00280C23"/>
    <w:rsid w:val="002813A4"/>
    <w:rsid w:val="002A04B1"/>
    <w:rsid w:val="002A5EC7"/>
    <w:rsid w:val="002B6D5E"/>
    <w:rsid w:val="002C1DD4"/>
    <w:rsid w:val="002C3492"/>
    <w:rsid w:val="002C6B3D"/>
    <w:rsid w:val="002D2317"/>
    <w:rsid w:val="002D45CB"/>
    <w:rsid w:val="002D71DC"/>
    <w:rsid w:val="002E21DB"/>
    <w:rsid w:val="002E6A27"/>
    <w:rsid w:val="002F14AD"/>
    <w:rsid w:val="003008FF"/>
    <w:rsid w:val="00304395"/>
    <w:rsid w:val="00304555"/>
    <w:rsid w:val="00314763"/>
    <w:rsid w:val="0033424A"/>
    <w:rsid w:val="00341224"/>
    <w:rsid w:val="00350FF2"/>
    <w:rsid w:val="003514B9"/>
    <w:rsid w:val="00352DA9"/>
    <w:rsid w:val="00363AFE"/>
    <w:rsid w:val="003646D9"/>
    <w:rsid w:val="003705E7"/>
    <w:rsid w:val="00372F09"/>
    <w:rsid w:val="003860CC"/>
    <w:rsid w:val="0039783E"/>
    <w:rsid w:val="003A0196"/>
    <w:rsid w:val="003A41BE"/>
    <w:rsid w:val="003A4DB0"/>
    <w:rsid w:val="003A7D81"/>
    <w:rsid w:val="003B1DC3"/>
    <w:rsid w:val="003B7871"/>
    <w:rsid w:val="003C7A2F"/>
    <w:rsid w:val="003E17A9"/>
    <w:rsid w:val="003E2CC7"/>
    <w:rsid w:val="003E55BA"/>
    <w:rsid w:val="003F4174"/>
    <w:rsid w:val="003F4254"/>
    <w:rsid w:val="004104CE"/>
    <w:rsid w:val="00411705"/>
    <w:rsid w:val="004228F7"/>
    <w:rsid w:val="00432436"/>
    <w:rsid w:val="00433184"/>
    <w:rsid w:val="004337E9"/>
    <w:rsid w:val="00434DE7"/>
    <w:rsid w:val="004359C8"/>
    <w:rsid w:val="00436F63"/>
    <w:rsid w:val="00437312"/>
    <w:rsid w:val="004465E9"/>
    <w:rsid w:val="00450394"/>
    <w:rsid w:val="0045292F"/>
    <w:rsid w:val="00456D62"/>
    <w:rsid w:val="00457112"/>
    <w:rsid w:val="00462A09"/>
    <w:rsid w:val="00463370"/>
    <w:rsid w:val="0046372E"/>
    <w:rsid w:val="004639CA"/>
    <w:rsid w:val="00464D02"/>
    <w:rsid w:val="004723D2"/>
    <w:rsid w:val="004723E9"/>
    <w:rsid w:val="0048077B"/>
    <w:rsid w:val="00483627"/>
    <w:rsid w:val="00485151"/>
    <w:rsid w:val="00495314"/>
    <w:rsid w:val="00496363"/>
    <w:rsid w:val="004A6251"/>
    <w:rsid w:val="004B1CDF"/>
    <w:rsid w:val="004B3D2E"/>
    <w:rsid w:val="004B5BD5"/>
    <w:rsid w:val="004B7CB4"/>
    <w:rsid w:val="004C5D8A"/>
    <w:rsid w:val="004C6522"/>
    <w:rsid w:val="004D0A82"/>
    <w:rsid w:val="004D6116"/>
    <w:rsid w:val="004D71B6"/>
    <w:rsid w:val="004E60A3"/>
    <w:rsid w:val="00505401"/>
    <w:rsid w:val="00514DED"/>
    <w:rsid w:val="00514FF7"/>
    <w:rsid w:val="0051603A"/>
    <w:rsid w:val="00522669"/>
    <w:rsid w:val="00524146"/>
    <w:rsid w:val="005334C3"/>
    <w:rsid w:val="00534795"/>
    <w:rsid w:val="00536F88"/>
    <w:rsid w:val="00540DB1"/>
    <w:rsid w:val="0055385B"/>
    <w:rsid w:val="00563AA6"/>
    <w:rsid w:val="0056676F"/>
    <w:rsid w:val="00566E45"/>
    <w:rsid w:val="00573600"/>
    <w:rsid w:val="00575846"/>
    <w:rsid w:val="00580285"/>
    <w:rsid w:val="00583D7E"/>
    <w:rsid w:val="00587E17"/>
    <w:rsid w:val="00590994"/>
    <w:rsid w:val="00591835"/>
    <w:rsid w:val="005A3F67"/>
    <w:rsid w:val="005B2325"/>
    <w:rsid w:val="005B5C66"/>
    <w:rsid w:val="005B7E94"/>
    <w:rsid w:val="005C4711"/>
    <w:rsid w:val="005D108B"/>
    <w:rsid w:val="005D5A7D"/>
    <w:rsid w:val="005D7A5A"/>
    <w:rsid w:val="005E4090"/>
    <w:rsid w:val="00604222"/>
    <w:rsid w:val="006057ED"/>
    <w:rsid w:val="00612CC7"/>
    <w:rsid w:val="00614AF0"/>
    <w:rsid w:val="00620758"/>
    <w:rsid w:val="00620E35"/>
    <w:rsid w:val="0062320E"/>
    <w:rsid w:val="00624A33"/>
    <w:rsid w:val="00626BBC"/>
    <w:rsid w:val="006272BF"/>
    <w:rsid w:val="006274D7"/>
    <w:rsid w:val="00634F05"/>
    <w:rsid w:val="00642976"/>
    <w:rsid w:val="00642B60"/>
    <w:rsid w:val="00643FAB"/>
    <w:rsid w:val="00647010"/>
    <w:rsid w:val="0065248B"/>
    <w:rsid w:val="00653D2F"/>
    <w:rsid w:val="00653D5D"/>
    <w:rsid w:val="00656D9D"/>
    <w:rsid w:val="006603CE"/>
    <w:rsid w:val="00665E72"/>
    <w:rsid w:val="006758F6"/>
    <w:rsid w:val="00677435"/>
    <w:rsid w:val="00680BF1"/>
    <w:rsid w:val="00686B58"/>
    <w:rsid w:val="006957C5"/>
    <w:rsid w:val="0069613F"/>
    <w:rsid w:val="00696BFA"/>
    <w:rsid w:val="006A55CF"/>
    <w:rsid w:val="006B2281"/>
    <w:rsid w:val="006B39AD"/>
    <w:rsid w:val="006B6291"/>
    <w:rsid w:val="006C0F6D"/>
    <w:rsid w:val="006C336F"/>
    <w:rsid w:val="006C59BA"/>
    <w:rsid w:val="006C7C5C"/>
    <w:rsid w:val="006D2095"/>
    <w:rsid w:val="006F764F"/>
    <w:rsid w:val="00702200"/>
    <w:rsid w:val="00706E4E"/>
    <w:rsid w:val="007170BF"/>
    <w:rsid w:val="0072196E"/>
    <w:rsid w:val="00741117"/>
    <w:rsid w:val="00744A11"/>
    <w:rsid w:val="00745078"/>
    <w:rsid w:val="00747530"/>
    <w:rsid w:val="00747CCA"/>
    <w:rsid w:val="00751097"/>
    <w:rsid w:val="007556CA"/>
    <w:rsid w:val="007709A4"/>
    <w:rsid w:val="0077718F"/>
    <w:rsid w:val="00781AA3"/>
    <w:rsid w:val="00785012"/>
    <w:rsid w:val="0078547E"/>
    <w:rsid w:val="00791BFB"/>
    <w:rsid w:val="00792365"/>
    <w:rsid w:val="007A227B"/>
    <w:rsid w:val="007A4AAB"/>
    <w:rsid w:val="007A5437"/>
    <w:rsid w:val="007A7642"/>
    <w:rsid w:val="007B05F4"/>
    <w:rsid w:val="007B4547"/>
    <w:rsid w:val="007B5122"/>
    <w:rsid w:val="007C14AE"/>
    <w:rsid w:val="007C643E"/>
    <w:rsid w:val="007D39E9"/>
    <w:rsid w:val="007E29A0"/>
    <w:rsid w:val="007E58E9"/>
    <w:rsid w:val="007E7688"/>
    <w:rsid w:val="007F3A10"/>
    <w:rsid w:val="008053BA"/>
    <w:rsid w:val="00811567"/>
    <w:rsid w:val="008254FF"/>
    <w:rsid w:val="00831245"/>
    <w:rsid w:val="00840ABB"/>
    <w:rsid w:val="00840F45"/>
    <w:rsid w:val="00842CFF"/>
    <w:rsid w:val="008461C0"/>
    <w:rsid w:val="008461DD"/>
    <w:rsid w:val="00854576"/>
    <w:rsid w:val="008548BF"/>
    <w:rsid w:val="0085559B"/>
    <w:rsid w:val="00856530"/>
    <w:rsid w:val="00862511"/>
    <w:rsid w:val="008631DD"/>
    <w:rsid w:val="00866E89"/>
    <w:rsid w:val="00871503"/>
    <w:rsid w:val="00875DF5"/>
    <w:rsid w:val="00885F47"/>
    <w:rsid w:val="008923CD"/>
    <w:rsid w:val="008A61C2"/>
    <w:rsid w:val="008B09A2"/>
    <w:rsid w:val="008C261F"/>
    <w:rsid w:val="008C638F"/>
    <w:rsid w:val="008C6E8C"/>
    <w:rsid w:val="008E4D2A"/>
    <w:rsid w:val="008E6586"/>
    <w:rsid w:val="00907034"/>
    <w:rsid w:val="00907898"/>
    <w:rsid w:val="009257E2"/>
    <w:rsid w:val="00926618"/>
    <w:rsid w:val="00930E52"/>
    <w:rsid w:val="00942C12"/>
    <w:rsid w:val="009457C7"/>
    <w:rsid w:val="00946436"/>
    <w:rsid w:val="0095267B"/>
    <w:rsid w:val="0097136F"/>
    <w:rsid w:val="00977EF2"/>
    <w:rsid w:val="00977F46"/>
    <w:rsid w:val="009812AC"/>
    <w:rsid w:val="00990D1C"/>
    <w:rsid w:val="00991013"/>
    <w:rsid w:val="00991EF2"/>
    <w:rsid w:val="009B3C48"/>
    <w:rsid w:val="009B53F5"/>
    <w:rsid w:val="009C78D9"/>
    <w:rsid w:val="009D2659"/>
    <w:rsid w:val="009D32F2"/>
    <w:rsid w:val="009E1EE6"/>
    <w:rsid w:val="009E2B9B"/>
    <w:rsid w:val="009E318D"/>
    <w:rsid w:val="009F2BF4"/>
    <w:rsid w:val="009F531A"/>
    <w:rsid w:val="00A012E0"/>
    <w:rsid w:val="00A01C98"/>
    <w:rsid w:val="00A026BC"/>
    <w:rsid w:val="00A07BF9"/>
    <w:rsid w:val="00A154FF"/>
    <w:rsid w:val="00A16792"/>
    <w:rsid w:val="00A2506D"/>
    <w:rsid w:val="00A40263"/>
    <w:rsid w:val="00A44433"/>
    <w:rsid w:val="00A61194"/>
    <w:rsid w:val="00A62434"/>
    <w:rsid w:val="00A67F71"/>
    <w:rsid w:val="00A738BD"/>
    <w:rsid w:val="00A74E19"/>
    <w:rsid w:val="00A803D8"/>
    <w:rsid w:val="00AA06EA"/>
    <w:rsid w:val="00AA3D50"/>
    <w:rsid w:val="00AA4E55"/>
    <w:rsid w:val="00AB1472"/>
    <w:rsid w:val="00AB5F05"/>
    <w:rsid w:val="00AC3958"/>
    <w:rsid w:val="00AD4945"/>
    <w:rsid w:val="00AD774B"/>
    <w:rsid w:val="00AE28B8"/>
    <w:rsid w:val="00AE4335"/>
    <w:rsid w:val="00AF48BA"/>
    <w:rsid w:val="00B04407"/>
    <w:rsid w:val="00B11940"/>
    <w:rsid w:val="00B13C36"/>
    <w:rsid w:val="00B23BBC"/>
    <w:rsid w:val="00B36D97"/>
    <w:rsid w:val="00B67773"/>
    <w:rsid w:val="00B75D92"/>
    <w:rsid w:val="00B9015C"/>
    <w:rsid w:val="00B97FAB"/>
    <w:rsid w:val="00BA1389"/>
    <w:rsid w:val="00BB5C1A"/>
    <w:rsid w:val="00BC114C"/>
    <w:rsid w:val="00BD5AE0"/>
    <w:rsid w:val="00BE1672"/>
    <w:rsid w:val="00BE317A"/>
    <w:rsid w:val="00BE695C"/>
    <w:rsid w:val="00BF0588"/>
    <w:rsid w:val="00BF0626"/>
    <w:rsid w:val="00BF204A"/>
    <w:rsid w:val="00BF3FBA"/>
    <w:rsid w:val="00BF563A"/>
    <w:rsid w:val="00BF6E31"/>
    <w:rsid w:val="00C011AE"/>
    <w:rsid w:val="00C013A8"/>
    <w:rsid w:val="00C11B5C"/>
    <w:rsid w:val="00C13067"/>
    <w:rsid w:val="00C23707"/>
    <w:rsid w:val="00C27E70"/>
    <w:rsid w:val="00C32037"/>
    <w:rsid w:val="00C43678"/>
    <w:rsid w:val="00C50FED"/>
    <w:rsid w:val="00C52682"/>
    <w:rsid w:val="00C56E60"/>
    <w:rsid w:val="00C62185"/>
    <w:rsid w:val="00C64B1B"/>
    <w:rsid w:val="00C73501"/>
    <w:rsid w:val="00C86CED"/>
    <w:rsid w:val="00C87539"/>
    <w:rsid w:val="00C90FC9"/>
    <w:rsid w:val="00C9607A"/>
    <w:rsid w:val="00CA2871"/>
    <w:rsid w:val="00CB59A2"/>
    <w:rsid w:val="00CB60C3"/>
    <w:rsid w:val="00CD090A"/>
    <w:rsid w:val="00CD5138"/>
    <w:rsid w:val="00CE7F0B"/>
    <w:rsid w:val="00CF0A10"/>
    <w:rsid w:val="00CF1502"/>
    <w:rsid w:val="00CF31D6"/>
    <w:rsid w:val="00CF48F4"/>
    <w:rsid w:val="00CF4B27"/>
    <w:rsid w:val="00D01D69"/>
    <w:rsid w:val="00D02444"/>
    <w:rsid w:val="00D02999"/>
    <w:rsid w:val="00D03ACA"/>
    <w:rsid w:val="00D04BA2"/>
    <w:rsid w:val="00D1010A"/>
    <w:rsid w:val="00D111D9"/>
    <w:rsid w:val="00D12C12"/>
    <w:rsid w:val="00D217E3"/>
    <w:rsid w:val="00D31F24"/>
    <w:rsid w:val="00D3620E"/>
    <w:rsid w:val="00D3784C"/>
    <w:rsid w:val="00D41ECF"/>
    <w:rsid w:val="00D45FBA"/>
    <w:rsid w:val="00D53874"/>
    <w:rsid w:val="00D62B08"/>
    <w:rsid w:val="00D6384D"/>
    <w:rsid w:val="00D657DF"/>
    <w:rsid w:val="00D705AD"/>
    <w:rsid w:val="00D81229"/>
    <w:rsid w:val="00D8453A"/>
    <w:rsid w:val="00D871CE"/>
    <w:rsid w:val="00D87A66"/>
    <w:rsid w:val="00D95D54"/>
    <w:rsid w:val="00DA1B5C"/>
    <w:rsid w:val="00DA1F89"/>
    <w:rsid w:val="00DB2E49"/>
    <w:rsid w:val="00DB3FE6"/>
    <w:rsid w:val="00DB5221"/>
    <w:rsid w:val="00DC48F8"/>
    <w:rsid w:val="00DD5926"/>
    <w:rsid w:val="00DE3224"/>
    <w:rsid w:val="00DE3755"/>
    <w:rsid w:val="00DE7B45"/>
    <w:rsid w:val="00DE7E69"/>
    <w:rsid w:val="00DF5517"/>
    <w:rsid w:val="00E1332B"/>
    <w:rsid w:val="00E13D33"/>
    <w:rsid w:val="00E223FC"/>
    <w:rsid w:val="00E303AA"/>
    <w:rsid w:val="00E31CD3"/>
    <w:rsid w:val="00E32197"/>
    <w:rsid w:val="00E42ECA"/>
    <w:rsid w:val="00E456F7"/>
    <w:rsid w:val="00E54D6B"/>
    <w:rsid w:val="00E56BBA"/>
    <w:rsid w:val="00E613B6"/>
    <w:rsid w:val="00E71059"/>
    <w:rsid w:val="00E74120"/>
    <w:rsid w:val="00E8113D"/>
    <w:rsid w:val="00E91FF2"/>
    <w:rsid w:val="00E940C8"/>
    <w:rsid w:val="00EA029F"/>
    <w:rsid w:val="00EA5655"/>
    <w:rsid w:val="00EB5C22"/>
    <w:rsid w:val="00EC1AD6"/>
    <w:rsid w:val="00EC61B1"/>
    <w:rsid w:val="00ED5F7C"/>
    <w:rsid w:val="00EF0D68"/>
    <w:rsid w:val="00F009AC"/>
    <w:rsid w:val="00F01436"/>
    <w:rsid w:val="00F01C89"/>
    <w:rsid w:val="00F03B8F"/>
    <w:rsid w:val="00F20148"/>
    <w:rsid w:val="00F20ED4"/>
    <w:rsid w:val="00F27B43"/>
    <w:rsid w:val="00F3321F"/>
    <w:rsid w:val="00F34FCC"/>
    <w:rsid w:val="00F47D2B"/>
    <w:rsid w:val="00F5169F"/>
    <w:rsid w:val="00F53CF4"/>
    <w:rsid w:val="00F62C15"/>
    <w:rsid w:val="00F63942"/>
    <w:rsid w:val="00F66CEC"/>
    <w:rsid w:val="00F678A1"/>
    <w:rsid w:val="00F71740"/>
    <w:rsid w:val="00F859F3"/>
    <w:rsid w:val="00F90091"/>
    <w:rsid w:val="00F9173C"/>
    <w:rsid w:val="00F92E4A"/>
    <w:rsid w:val="00FA0D6B"/>
    <w:rsid w:val="00FA6733"/>
    <w:rsid w:val="00FA71FD"/>
    <w:rsid w:val="00FB0834"/>
    <w:rsid w:val="00FB5EC7"/>
    <w:rsid w:val="00FC152C"/>
    <w:rsid w:val="00FD609C"/>
    <w:rsid w:val="00FE52BA"/>
    <w:rsid w:val="00FF2201"/>
    <w:rsid w:val="00FF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54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0091"/>
    <w:pPr>
      <w:widowControl w:val="0"/>
      <w:autoSpaceDE w:val="0"/>
      <w:autoSpaceDN w:val="0"/>
    </w:pPr>
    <w:rPr>
      <w:rFonts w:cs="Calibri"/>
      <w:sz w:val="22"/>
    </w:rPr>
  </w:style>
  <w:style w:type="paragraph" w:styleId="a6">
    <w:name w:val="header"/>
    <w:basedOn w:val="a"/>
    <w:link w:val="a7"/>
    <w:uiPriority w:val="99"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4753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475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A596D6EF5CD02BF5864F2084FE0789663D63D24FE31524157B5EE66A8A4A8E3E38EEC130FC25A615C4ED53361CFED55C38692D7E6E88672C123X8hCD" TargetMode="External"/><Relationship Id="rId13" Type="http://schemas.openxmlformats.org/officeDocument/2006/relationships/hyperlink" Target="consultantplus://offline/ref=C1B4001A599DC03E1E12A816A42DECB73BEB93192ACD1FB57BAE38bBy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1F35140CFA713C41293F4EE9965835F87819BA0BBB8C6B9541504C4DfC46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1F35140CFA713C41293F4EE9965835F87819BA0BBB8C6B9541504C4DfC46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7920BEFA87D2FE3D39B207133A788B21DEDE590B7D0D4BB5B9FD5232ECE7E710FAA781AE42D8650813E3D3C7A4C958604CF2928745A3D6E7845728kBD" TargetMode="External"/><Relationship Id="rId14" Type="http://schemas.openxmlformats.org/officeDocument/2006/relationships/hyperlink" Target="consultantplus://offline/ref=542D27A2F268A5E8C966D92F4055B206D51369E7A376BC41EC9E14341EB8BCA492C983A76A5939604B1988CB69B7BD76EE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D36A5-6519-4522-A288-1302B9B0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Киунова</dc:creator>
  <cp:lastModifiedBy>Зуева ЕС</cp:lastModifiedBy>
  <cp:revision>2</cp:revision>
  <cp:lastPrinted>2021-01-20T05:11:00Z</cp:lastPrinted>
  <dcterms:created xsi:type="dcterms:W3CDTF">2021-02-16T08:08:00Z</dcterms:created>
  <dcterms:modified xsi:type="dcterms:W3CDTF">2021-02-16T08:08:00Z</dcterms:modified>
</cp:coreProperties>
</file>