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0CBF" w14:textId="7A968AB0" w:rsidR="00946892" w:rsidRDefault="00946892" w:rsidP="009468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89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67DB10C" wp14:editId="4867DB7E">
            <wp:extent cx="2469854" cy="11049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00" cy="11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B293" w14:textId="32FC88CE" w:rsidR="002821A1" w:rsidRDefault="002821A1" w:rsidP="000A54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принять участие в </w:t>
      </w:r>
      <w:r w:rsidRPr="002821A1">
        <w:rPr>
          <w:rFonts w:ascii="Times New Roman" w:hAnsi="Times New Roman" w:cs="Times New Roman"/>
          <w:b/>
          <w:bCs/>
          <w:sz w:val="28"/>
          <w:szCs w:val="28"/>
        </w:rPr>
        <w:t>вебинаре «Финансовая поддержка»</w:t>
      </w:r>
    </w:p>
    <w:p w14:paraId="0FDC6C41" w14:textId="77777777" w:rsidR="00946892" w:rsidRPr="00946892" w:rsidRDefault="005B79AD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892" w:rsidRPr="00946892">
        <w:rPr>
          <w:rFonts w:ascii="Times New Roman" w:hAnsi="Times New Roman" w:cs="Times New Roman"/>
          <w:sz w:val="28"/>
          <w:szCs w:val="28"/>
        </w:rPr>
        <w:t>Центр поддержки предпринимательства НО «Алтайский фонд МСП» приглашает Вас принять участие в вебинаре «Финансовая поддержка» в рамках программ обучения АО «Корпорация «МСП» для действующих предпринимателей по обучению навыкам, нацеленных на развитие бизнеса, который состоится 24 февраля 2021 г. в 14:00 ч.</w:t>
      </w:r>
    </w:p>
    <w:p w14:paraId="0B6E0CAA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Основной задачей вебинара является информирование участников о существующих мерах финансовой поддержки и об основных условиях и принципах её получения.</w:t>
      </w:r>
    </w:p>
    <w:p w14:paraId="4CC36D0A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Финансовая поддержка предусматривает предоставление субъектам малого и среднего предпринимательства временной финансовой помощи инфраструктурой поддержки субъектов МСП.</w:t>
      </w:r>
    </w:p>
    <w:p w14:paraId="72BF433E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По завершению тренинга Вы сможете получить информацию о:</w:t>
      </w:r>
    </w:p>
    <w:p w14:paraId="0B4D77CB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базовых требованиях к субъектам МСП при получении финансовой поддержки;</w:t>
      </w:r>
    </w:p>
    <w:p w14:paraId="39D070D6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условиях и процедуре получения финансовой поддержки;</w:t>
      </w:r>
    </w:p>
    <w:p w14:paraId="7CD992DC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видах финансовой поддержки;</w:t>
      </w:r>
    </w:p>
    <w:p w14:paraId="5F9D608D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мерах государственной финансовой поддержки субъектов малого и среднего предпринимательства;</w:t>
      </w:r>
    </w:p>
    <w:p w14:paraId="6592558A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кредитной поддержке субъектов малого и среднего предпринимательства НОМК «Алтайский фонд микрозаймов»;</w:t>
      </w:r>
    </w:p>
    <w:p w14:paraId="29540D7A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гарантийной поддержке субъектов малого и среднего предпринимательства НО «Алтайский фонд МСП»;</w:t>
      </w:r>
    </w:p>
    <w:p w14:paraId="45C3BF90" w14:textId="3DC4C05B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мерах банковской поддержки малого бизнеса</w:t>
      </w:r>
      <w:r w:rsidR="0075690E">
        <w:rPr>
          <w:rFonts w:ascii="Times New Roman" w:hAnsi="Times New Roman" w:cs="Times New Roman"/>
          <w:sz w:val="28"/>
          <w:szCs w:val="28"/>
        </w:rPr>
        <w:t>.</w:t>
      </w:r>
    </w:p>
    <w:p w14:paraId="0198C10C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793B" w14:textId="69272539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Для участия в тренинге необходимо до 23 февраля 2021 г. зарегистрироваться</w:t>
      </w:r>
      <w:r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5" w:history="1">
        <w:r w:rsidRPr="00134A78">
          <w:rPr>
            <w:rStyle w:val="a5"/>
            <w:rFonts w:ascii="Times New Roman" w:hAnsi="Times New Roman" w:cs="Times New Roman"/>
            <w:sz w:val="28"/>
            <w:szCs w:val="28"/>
          </w:rPr>
          <w:t>https://xn--22-9kcqjffxnf3b.xn--p1ai/calendar/priglashaem-prinyat-uchastie-v-vebinare-finansovaya-podderzhka/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892">
        <w:rPr>
          <w:rFonts w:ascii="Times New Roman" w:hAnsi="Times New Roman" w:cs="Times New Roman"/>
          <w:sz w:val="28"/>
          <w:szCs w:val="28"/>
        </w:rPr>
        <w:t>или обратиться по телефону 8 800 222 83 22 (доб. 204).</w:t>
      </w:r>
    </w:p>
    <w:p w14:paraId="3B40AC6B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ADB98" w14:textId="1DCBEAD4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92">
        <w:rPr>
          <w:rFonts w:ascii="Times New Roman" w:hAnsi="Times New Roman" w:cs="Times New Roman"/>
          <w:sz w:val="28"/>
          <w:szCs w:val="28"/>
        </w:rPr>
        <w:t>Место проведения тренинга: онлайн-площадка центра «Мой бизнес»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7341B" w14:textId="77777777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6BA24" w14:textId="1842D410" w:rsidR="00946892" w:rsidRPr="00946892" w:rsidRDefault="00946892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6892">
        <w:rPr>
          <w:rFonts w:ascii="Times New Roman" w:hAnsi="Times New Roman" w:cs="Times New Roman"/>
          <w:i/>
          <w:iCs/>
          <w:sz w:val="28"/>
          <w:szCs w:val="28"/>
        </w:rPr>
        <w:t xml:space="preserve">Обращаем внимание, что ссылка на </w:t>
      </w:r>
      <w:proofErr w:type="spellStart"/>
      <w:r w:rsidRPr="00946892">
        <w:rPr>
          <w:rFonts w:ascii="Times New Roman" w:hAnsi="Times New Roman" w:cs="Times New Roman"/>
          <w:i/>
          <w:iCs/>
          <w:sz w:val="28"/>
          <w:szCs w:val="28"/>
        </w:rPr>
        <w:t>вебинарную</w:t>
      </w:r>
      <w:proofErr w:type="spellEnd"/>
      <w:r w:rsidRPr="00946892">
        <w:rPr>
          <w:rFonts w:ascii="Times New Roman" w:hAnsi="Times New Roman" w:cs="Times New Roman"/>
          <w:i/>
          <w:iCs/>
          <w:sz w:val="28"/>
          <w:szCs w:val="28"/>
        </w:rPr>
        <w:t xml:space="preserve"> комнату будет </w:t>
      </w:r>
      <w:r w:rsidR="00C13FEB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946892">
        <w:rPr>
          <w:rFonts w:ascii="Times New Roman" w:hAnsi="Times New Roman" w:cs="Times New Roman"/>
          <w:i/>
          <w:iCs/>
          <w:sz w:val="28"/>
          <w:szCs w:val="28"/>
        </w:rPr>
        <w:t xml:space="preserve">правлена 24.02.2021 г. на указанную Вами </w:t>
      </w:r>
      <w:r w:rsidR="0075690E" w:rsidRPr="00946892">
        <w:rPr>
          <w:rFonts w:ascii="Times New Roman" w:hAnsi="Times New Roman" w:cs="Times New Roman"/>
          <w:i/>
          <w:iCs/>
          <w:sz w:val="28"/>
          <w:szCs w:val="28"/>
        </w:rPr>
        <w:t>в регистрационной форме</w:t>
      </w:r>
      <w:r w:rsidR="0075690E" w:rsidRPr="009468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6892">
        <w:rPr>
          <w:rFonts w:ascii="Times New Roman" w:hAnsi="Times New Roman" w:cs="Times New Roman"/>
          <w:i/>
          <w:iCs/>
          <w:sz w:val="28"/>
          <w:szCs w:val="28"/>
        </w:rPr>
        <w:t>электронную почту.</w:t>
      </w:r>
    </w:p>
    <w:p w14:paraId="61B94903" w14:textId="77777777" w:rsidR="0075690E" w:rsidRDefault="0075690E" w:rsidP="0094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481B5" w14:textId="4014316F" w:rsidR="000A5416" w:rsidRDefault="00946892" w:rsidP="00946892">
      <w:pPr>
        <w:spacing w:after="0" w:line="240" w:lineRule="auto"/>
        <w:ind w:firstLine="709"/>
        <w:jc w:val="both"/>
      </w:pPr>
      <w:r w:rsidRPr="00946892">
        <w:rPr>
          <w:rFonts w:ascii="Times New Roman" w:hAnsi="Times New Roman" w:cs="Times New Roman"/>
          <w:sz w:val="28"/>
          <w:szCs w:val="28"/>
        </w:rPr>
        <w:t>Участие в программе бесплатное!</w:t>
      </w:r>
    </w:p>
    <w:sectPr w:rsidR="000A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6"/>
    <w:rsid w:val="000647AF"/>
    <w:rsid w:val="000A5416"/>
    <w:rsid w:val="002821A1"/>
    <w:rsid w:val="00285054"/>
    <w:rsid w:val="005B79AD"/>
    <w:rsid w:val="00680288"/>
    <w:rsid w:val="006E2D31"/>
    <w:rsid w:val="006E6B79"/>
    <w:rsid w:val="0075690E"/>
    <w:rsid w:val="0079605A"/>
    <w:rsid w:val="007C19FB"/>
    <w:rsid w:val="008732F9"/>
    <w:rsid w:val="00946892"/>
    <w:rsid w:val="00A44106"/>
    <w:rsid w:val="00C13FEB"/>
    <w:rsid w:val="00E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622A"/>
  <w15:chartTrackingRefBased/>
  <w15:docId w15:val="{73A26F1A-C1C2-49C2-A585-9E379CE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9AD"/>
    <w:rPr>
      <w:b/>
      <w:bCs/>
    </w:rPr>
  </w:style>
  <w:style w:type="paragraph" w:styleId="a4">
    <w:name w:val="Normal (Web)"/>
    <w:basedOn w:val="a"/>
    <w:uiPriority w:val="99"/>
    <w:unhideWhenUsed/>
    <w:rsid w:val="0028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468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22-9kcqjffxnf3b.xn--p1ai/calendar/priglashaem-prinyat-uchastie-v-vebinare-finansovaya-podderzh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Vikulina</dc:creator>
  <cp:keywords/>
  <dc:description/>
  <cp:lastModifiedBy>A AA</cp:lastModifiedBy>
  <cp:revision>6</cp:revision>
  <dcterms:created xsi:type="dcterms:W3CDTF">2021-02-18T02:17:00Z</dcterms:created>
  <dcterms:modified xsi:type="dcterms:W3CDTF">2021-02-18T02:23:00Z</dcterms:modified>
</cp:coreProperties>
</file>