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909" w:rsidRDefault="00397909" w:rsidP="005C40F9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ГОРОДА БЕЛОКУРИХА</w:t>
      </w:r>
    </w:p>
    <w:p w:rsidR="00397909" w:rsidRDefault="00397909" w:rsidP="005C40F9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АЛТАЙСКОГО КРАЯ</w:t>
      </w:r>
    </w:p>
    <w:p w:rsidR="00D62BB7" w:rsidRDefault="00D62BB7" w:rsidP="00F7060D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5C40F9" w:rsidRDefault="001229CC" w:rsidP="005C40F9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1229CC" w:rsidRDefault="001229CC" w:rsidP="005C40F9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оценки регулирующего воздействия </w:t>
      </w:r>
    </w:p>
    <w:p w:rsidR="008D561A" w:rsidRDefault="001F694F" w:rsidP="005C40F9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614D1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="00BB217F">
        <w:rPr>
          <w:rFonts w:ascii="Times New Roman" w:hAnsi="Times New Roman" w:cs="Times New Roman"/>
          <w:sz w:val="28"/>
          <w:szCs w:val="28"/>
        </w:rPr>
        <w:t>2</w:t>
      </w:r>
      <w:r w:rsidR="00614D1B">
        <w:rPr>
          <w:rFonts w:ascii="Times New Roman" w:hAnsi="Times New Roman" w:cs="Times New Roman"/>
          <w:sz w:val="28"/>
          <w:szCs w:val="28"/>
        </w:rPr>
        <w:t>.</w:t>
      </w:r>
      <w:r w:rsidR="008D561A">
        <w:rPr>
          <w:rFonts w:ascii="Times New Roman" w:hAnsi="Times New Roman" w:cs="Times New Roman"/>
          <w:sz w:val="28"/>
          <w:szCs w:val="28"/>
        </w:rPr>
        <w:t>20</w:t>
      </w:r>
      <w:r w:rsidR="00EA329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C20C54" w:rsidRDefault="00C20C54" w:rsidP="005C40F9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62BB7" w:rsidRPr="00614D1B" w:rsidRDefault="001229CC" w:rsidP="001F694F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23401E">
        <w:rPr>
          <w:rFonts w:ascii="Times New Roman" w:hAnsi="Times New Roman" w:cs="Times New Roman"/>
          <w:sz w:val="28"/>
          <w:szCs w:val="28"/>
        </w:rPr>
        <w:t xml:space="preserve">Проект постановления </w:t>
      </w:r>
      <w:r w:rsidR="001F694F" w:rsidRPr="005C40F9">
        <w:rPr>
          <w:rFonts w:ascii="Times New Roman" w:hAnsi="Times New Roman" w:cs="Times New Roman"/>
          <w:sz w:val="28"/>
          <w:szCs w:val="28"/>
        </w:rPr>
        <w:t>«</w:t>
      </w:r>
      <w:r w:rsidR="001F694F" w:rsidRPr="00BA5483">
        <w:rPr>
          <w:rFonts w:ascii="Times New Roman" w:hAnsi="Times New Roman" w:cs="Times New Roman"/>
          <w:sz w:val="28"/>
          <w:szCs w:val="28"/>
        </w:rPr>
        <w:t>Об утверждении Порядка предоставления компенсации организациям, предоставляющим гражданам коммунальные услуги, части потерь в доходах, возникших в связи с установлением ограничения роста платы граждан за коммунальные услуги в муниципальном образовании город Белокуриха Алтайского края</w:t>
      </w:r>
      <w:r w:rsidR="00251A85">
        <w:rPr>
          <w:rFonts w:ascii="Times New Roman" w:hAnsi="Times New Roman" w:cs="Times New Roman"/>
          <w:sz w:val="28"/>
          <w:szCs w:val="28"/>
        </w:rPr>
        <w:t>»</w:t>
      </w:r>
      <w:r w:rsidR="00614D1B" w:rsidRPr="00614D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5C5A" w:rsidRDefault="00195C5A" w:rsidP="00C20C5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Разработчик – </w:t>
      </w:r>
      <w:r w:rsidR="002C4C5E">
        <w:rPr>
          <w:rFonts w:ascii="Times New Roman" w:hAnsi="Times New Roman" w:cs="Times New Roman"/>
          <w:sz w:val="28"/>
          <w:szCs w:val="28"/>
        </w:rPr>
        <w:t>Кривенко Ольга Владимировна, заместитель главы администрации города по экономической политике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5C5A" w:rsidRDefault="00195C5A" w:rsidP="005C40F9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11020" w:rsidRPr="00811020" w:rsidRDefault="00195C5A" w:rsidP="008110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020">
        <w:rPr>
          <w:rFonts w:ascii="Times New Roman" w:hAnsi="Times New Roman" w:cs="Times New Roman"/>
          <w:sz w:val="28"/>
          <w:szCs w:val="28"/>
        </w:rPr>
        <w:t xml:space="preserve">Дата направления Проекта – </w:t>
      </w:r>
      <w:r w:rsidR="00BB217F">
        <w:rPr>
          <w:rFonts w:ascii="Times New Roman" w:hAnsi="Times New Roman" w:cs="Times New Roman"/>
          <w:sz w:val="28"/>
          <w:szCs w:val="28"/>
        </w:rPr>
        <w:t>2</w:t>
      </w:r>
      <w:r w:rsidR="001F694F">
        <w:rPr>
          <w:rFonts w:ascii="Times New Roman" w:hAnsi="Times New Roman" w:cs="Times New Roman"/>
          <w:sz w:val="28"/>
          <w:szCs w:val="28"/>
        </w:rPr>
        <w:t>9</w:t>
      </w:r>
      <w:r w:rsidR="00BB217F">
        <w:rPr>
          <w:rFonts w:ascii="Times New Roman" w:hAnsi="Times New Roman" w:cs="Times New Roman"/>
          <w:sz w:val="28"/>
          <w:szCs w:val="28"/>
        </w:rPr>
        <w:t xml:space="preserve"> </w:t>
      </w:r>
      <w:r w:rsidR="001F694F">
        <w:rPr>
          <w:rFonts w:ascii="Times New Roman" w:hAnsi="Times New Roman" w:cs="Times New Roman"/>
          <w:sz w:val="28"/>
          <w:szCs w:val="28"/>
        </w:rPr>
        <w:t>января</w:t>
      </w:r>
      <w:r w:rsidRPr="00811020">
        <w:rPr>
          <w:rFonts w:ascii="Times New Roman" w:hAnsi="Times New Roman" w:cs="Times New Roman"/>
          <w:sz w:val="28"/>
          <w:szCs w:val="28"/>
        </w:rPr>
        <w:t xml:space="preserve"> 20</w:t>
      </w:r>
      <w:r w:rsidR="00EA329E">
        <w:rPr>
          <w:rFonts w:ascii="Times New Roman" w:hAnsi="Times New Roman" w:cs="Times New Roman"/>
          <w:sz w:val="28"/>
          <w:szCs w:val="28"/>
        </w:rPr>
        <w:t>2</w:t>
      </w:r>
      <w:r w:rsidR="001F694F">
        <w:rPr>
          <w:rFonts w:ascii="Times New Roman" w:hAnsi="Times New Roman" w:cs="Times New Roman"/>
          <w:sz w:val="28"/>
          <w:szCs w:val="28"/>
        </w:rPr>
        <w:t>1</w:t>
      </w:r>
      <w:r w:rsidRPr="00811020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C40F9" w:rsidRPr="00811020" w:rsidRDefault="00195C5A" w:rsidP="008110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020">
        <w:rPr>
          <w:rFonts w:ascii="Times New Roman" w:hAnsi="Times New Roman" w:cs="Times New Roman"/>
          <w:sz w:val="28"/>
          <w:szCs w:val="28"/>
        </w:rPr>
        <w:t>Проект направлен Разработчиком для проведения оценки регулирующего воздействия впервые.</w:t>
      </w:r>
    </w:p>
    <w:p w:rsidR="00025C6F" w:rsidRPr="00811020" w:rsidRDefault="00800299" w:rsidP="008110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020">
        <w:rPr>
          <w:rFonts w:ascii="Times New Roman" w:hAnsi="Times New Roman" w:cs="Times New Roman"/>
          <w:sz w:val="28"/>
          <w:szCs w:val="28"/>
        </w:rPr>
        <w:t>В соответствии с Порядком проведения оценки регулирующего воздействия проектов муниципальных нормативных правовых актов  и экспертизы муниципальных нормативных правовых актов муниципального образования город Белокуриха Алтайского края, утвержденным постановлением администрации города от 03.02.2017 №75 (далее – Порядок), проект подлежит проведению оценки регулирующего воздействия.</w:t>
      </w:r>
    </w:p>
    <w:p w:rsidR="00025C6F" w:rsidRPr="00811020" w:rsidRDefault="00025C6F" w:rsidP="008110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020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установлено, что при подготовке проекта требования Порядка Разработчиком соблюдены. </w:t>
      </w:r>
    </w:p>
    <w:p w:rsidR="00025C6F" w:rsidRPr="00811020" w:rsidRDefault="00025C6F" w:rsidP="008110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020">
        <w:rPr>
          <w:rFonts w:ascii="Times New Roman" w:hAnsi="Times New Roman" w:cs="Times New Roman"/>
          <w:sz w:val="28"/>
          <w:szCs w:val="28"/>
        </w:rPr>
        <w:t>Положения, вводящие избыточные обязанности, запреты или ограничения для субъектов предпринимательской и инвестиционной деятельности, а так же положения, приводящие к возникновению необоснованных расходов субъектов предпринимательской и инвестиционной деятельности, органов местного самоуправления, не выявлены.</w:t>
      </w:r>
    </w:p>
    <w:p w:rsidR="00811020" w:rsidRPr="00811020" w:rsidRDefault="00811020" w:rsidP="008110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020">
        <w:rPr>
          <w:rFonts w:ascii="Times New Roman" w:hAnsi="Times New Roman" w:cs="Times New Roman"/>
          <w:sz w:val="28"/>
          <w:szCs w:val="28"/>
        </w:rPr>
        <w:t>Рассматриваемый Проект рекомендован к дальнейшему согласованию.</w:t>
      </w:r>
    </w:p>
    <w:p w:rsidR="00607C1B" w:rsidRDefault="00607C1B" w:rsidP="005C4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1020" w:rsidRDefault="00811020" w:rsidP="005C4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1020" w:rsidRDefault="00811020" w:rsidP="005C4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5C5A" w:rsidRDefault="00195C5A" w:rsidP="005C4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607C1B" w:rsidRPr="005C40F9" w:rsidRDefault="00195C5A" w:rsidP="005C4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города по </w:t>
      </w:r>
      <w:r w:rsidR="00EA329E">
        <w:rPr>
          <w:rFonts w:ascii="Times New Roman" w:hAnsi="Times New Roman" w:cs="Times New Roman"/>
          <w:sz w:val="28"/>
          <w:szCs w:val="28"/>
        </w:rPr>
        <w:t>экономической</w:t>
      </w:r>
      <w:r>
        <w:rPr>
          <w:rFonts w:ascii="Times New Roman" w:hAnsi="Times New Roman" w:cs="Times New Roman"/>
          <w:sz w:val="28"/>
          <w:szCs w:val="28"/>
        </w:rPr>
        <w:t xml:space="preserve"> политике              </w:t>
      </w:r>
      <w:r w:rsidR="0023401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401E">
        <w:rPr>
          <w:rFonts w:ascii="Times New Roman" w:hAnsi="Times New Roman" w:cs="Times New Roman"/>
          <w:sz w:val="28"/>
          <w:szCs w:val="28"/>
        </w:rPr>
        <w:t>О.В. Кривенко</w:t>
      </w:r>
    </w:p>
    <w:p w:rsidR="005C40F9" w:rsidRPr="005C40F9" w:rsidRDefault="005C40F9" w:rsidP="005C40F9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sectPr w:rsidR="005C40F9" w:rsidRPr="005C40F9" w:rsidSect="00E73481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3FA0" w:rsidRDefault="00293FA0" w:rsidP="00E73481">
      <w:pPr>
        <w:spacing w:after="0" w:line="240" w:lineRule="auto"/>
      </w:pPr>
      <w:r>
        <w:separator/>
      </w:r>
    </w:p>
  </w:endnote>
  <w:endnote w:type="continuationSeparator" w:id="1">
    <w:p w:rsidR="00293FA0" w:rsidRDefault="00293FA0" w:rsidP="00E73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3FA0" w:rsidRDefault="00293FA0" w:rsidP="00E73481">
      <w:pPr>
        <w:spacing w:after="0" w:line="240" w:lineRule="auto"/>
      </w:pPr>
      <w:r>
        <w:separator/>
      </w:r>
    </w:p>
  </w:footnote>
  <w:footnote w:type="continuationSeparator" w:id="1">
    <w:p w:rsidR="00293FA0" w:rsidRDefault="00293FA0" w:rsidP="00E734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27678"/>
      <w:docPartObj>
        <w:docPartGallery w:val="Page Numbers (Top of Page)"/>
        <w:docPartUnique/>
      </w:docPartObj>
    </w:sdtPr>
    <w:sdtContent>
      <w:p w:rsidR="00E73481" w:rsidRDefault="00714E0E">
        <w:pPr>
          <w:pStyle w:val="a3"/>
          <w:jc w:val="center"/>
        </w:pPr>
        <w:fldSimple w:instr=" PAGE   \* MERGEFORMAT ">
          <w:r w:rsidR="00811020">
            <w:rPr>
              <w:noProof/>
            </w:rPr>
            <w:t>2</w:t>
          </w:r>
        </w:fldSimple>
      </w:p>
    </w:sdtContent>
  </w:sdt>
  <w:p w:rsidR="00E73481" w:rsidRDefault="00E7348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A1396"/>
    <w:multiLevelType w:val="multilevel"/>
    <w:tmpl w:val="AC4C7A5A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9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C40F9"/>
    <w:rsid w:val="0002150F"/>
    <w:rsid w:val="00025C6F"/>
    <w:rsid w:val="00037355"/>
    <w:rsid w:val="00105B6E"/>
    <w:rsid w:val="001229CC"/>
    <w:rsid w:val="00186E13"/>
    <w:rsid w:val="00195C5A"/>
    <w:rsid w:val="001F694F"/>
    <w:rsid w:val="0022374A"/>
    <w:rsid w:val="0023401E"/>
    <w:rsid w:val="0024794B"/>
    <w:rsid w:val="00251A85"/>
    <w:rsid w:val="00262FA5"/>
    <w:rsid w:val="00293FA0"/>
    <w:rsid w:val="002C4C5E"/>
    <w:rsid w:val="00397909"/>
    <w:rsid w:val="003F4ED1"/>
    <w:rsid w:val="00442B7C"/>
    <w:rsid w:val="00445F62"/>
    <w:rsid w:val="00485F26"/>
    <w:rsid w:val="004F4768"/>
    <w:rsid w:val="0057030B"/>
    <w:rsid w:val="005A4BF9"/>
    <w:rsid w:val="005A779F"/>
    <w:rsid w:val="005C40F9"/>
    <w:rsid w:val="005C5F9B"/>
    <w:rsid w:val="00607C1B"/>
    <w:rsid w:val="00610060"/>
    <w:rsid w:val="00614D1B"/>
    <w:rsid w:val="00647886"/>
    <w:rsid w:val="00657606"/>
    <w:rsid w:val="00665853"/>
    <w:rsid w:val="00684D27"/>
    <w:rsid w:val="00691E92"/>
    <w:rsid w:val="00695E1B"/>
    <w:rsid w:val="006E60C9"/>
    <w:rsid w:val="006F6AE8"/>
    <w:rsid w:val="00714E0E"/>
    <w:rsid w:val="007B72F9"/>
    <w:rsid w:val="00800299"/>
    <w:rsid w:val="00811020"/>
    <w:rsid w:val="008D561A"/>
    <w:rsid w:val="008E1CF6"/>
    <w:rsid w:val="00991BDD"/>
    <w:rsid w:val="009B731F"/>
    <w:rsid w:val="009F06D3"/>
    <w:rsid w:val="00A0624F"/>
    <w:rsid w:val="00A24949"/>
    <w:rsid w:val="00AD2DFD"/>
    <w:rsid w:val="00AF7BCC"/>
    <w:rsid w:val="00B37E26"/>
    <w:rsid w:val="00BB217F"/>
    <w:rsid w:val="00BD400F"/>
    <w:rsid w:val="00BE1B15"/>
    <w:rsid w:val="00C160C4"/>
    <w:rsid w:val="00C20C54"/>
    <w:rsid w:val="00C4246B"/>
    <w:rsid w:val="00D2253A"/>
    <w:rsid w:val="00D236EE"/>
    <w:rsid w:val="00D62BB7"/>
    <w:rsid w:val="00DC5D2D"/>
    <w:rsid w:val="00E73481"/>
    <w:rsid w:val="00EA329E"/>
    <w:rsid w:val="00F5070C"/>
    <w:rsid w:val="00F57B91"/>
    <w:rsid w:val="00F7060D"/>
    <w:rsid w:val="00F92EF7"/>
    <w:rsid w:val="00FB1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E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34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73481"/>
  </w:style>
  <w:style w:type="paragraph" w:styleId="a5">
    <w:name w:val="footer"/>
    <w:basedOn w:val="a"/>
    <w:link w:val="a6"/>
    <w:uiPriority w:val="99"/>
    <w:semiHidden/>
    <w:unhideWhenUsed/>
    <w:rsid w:val="00E734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734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Ноутбук</dc:creator>
  <cp:lastModifiedBy>Ноутбук</cp:lastModifiedBy>
  <cp:revision>2</cp:revision>
  <dcterms:created xsi:type="dcterms:W3CDTF">2021-02-20T01:18:00Z</dcterms:created>
  <dcterms:modified xsi:type="dcterms:W3CDTF">2021-02-20T01:18:00Z</dcterms:modified>
</cp:coreProperties>
</file>