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AA" w:rsidRPr="00093D25" w:rsidRDefault="00D66045" w:rsidP="00D660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3D25">
        <w:rPr>
          <w:rFonts w:ascii="Times New Roman" w:hAnsi="Times New Roman" w:cs="Times New Roman"/>
          <w:b/>
          <w:sz w:val="26"/>
          <w:szCs w:val="26"/>
        </w:rPr>
        <w:t>Организациям необходимо заявить о льготах по транспортному и земельному налогам за 2020 год до 01.04.2021</w:t>
      </w:r>
    </w:p>
    <w:p w:rsidR="00D66045" w:rsidRPr="00093D25" w:rsidRDefault="00D66045" w:rsidP="001C71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C63C1" w:rsidRPr="00093D25" w:rsidRDefault="00CC63C1" w:rsidP="001C71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3D25">
        <w:rPr>
          <w:rFonts w:ascii="Times New Roman" w:hAnsi="Times New Roman" w:cs="Times New Roman"/>
          <w:sz w:val="26"/>
          <w:szCs w:val="26"/>
        </w:rPr>
        <w:t xml:space="preserve">С 2021 года отменена обязанность организаций </w:t>
      </w:r>
      <w:proofErr w:type="gramStart"/>
      <w:r w:rsidRPr="00093D25">
        <w:rPr>
          <w:rFonts w:ascii="Times New Roman" w:hAnsi="Times New Roman" w:cs="Times New Roman"/>
          <w:sz w:val="26"/>
          <w:szCs w:val="26"/>
        </w:rPr>
        <w:t>представлять</w:t>
      </w:r>
      <w:proofErr w:type="gramEnd"/>
      <w:r w:rsidRPr="00093D25">
        <w:rPr>
          <w:rFonts w:ascii="Times New Roman" w:hAnsi="Times New Roman" w:cs="Times New Roman"/>
          <w:sz w:val="26"/>
          <w:szCs w:val="26"/>
        </w:rPr>
        <w:t xml:space="preserve"> декларации по транспортному и земельному налогам. Они не направляются за 2020 год и последующие налоговые периоды.</w:t>
      </w:r>
    </w:p>
    <w:p w:rsidR="00CC63C1" w:rsidRPr="00093D25" w:rsidRDefault="00CC63C1" w:rsidP="001C71B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3D25">
        <w:rPr>
          <w:rFonts w:ascii="Times New Roman" w:hAnsi="Times New Roman" w:cs="Times New Roman"/>
          <w:sz w:val="26"/>
          <w:szCs w:val="26"/>
        </w:rPr>
        <w:t>Для применения установленных законодательством льгот по указанным налогам за 2020 год юр</w:t>
      </w:r>
      <w:r w:rsidR="00D945DA" w:rsidRPr="00093D25">
        <w:rPr>
          <w:rFonts w:ascii="Times New Roman" w:hAnsi="Times New Roman" w:cs="Times New Roman"/>
          <w:sz w:val="26"/>
          <w:szCs w:val="26"/>
        </w:rPr>
        <w:t xml:space="preserve">идическое </w:t>
      </w:r>
      <w:r w:rsidRPr="00093D25">
        <w:rPr>
          <w:rFonts w:ascii="Times New Roman" w:hAnsi="Times New Roman" w:cs="Times New Roman"/>
          <w:sz w:val="26"/>
          <w:szCs w:val="26"/>
        </w:rPr>
        <w:t>лицо вправе подать в любой налоговый орган заявление о предоставлении льготы, а также подтверждающие документы.</w:t>
      </w:r>
    </w:p>
    <w:p w:rsidR="00CC63C1" w:rsidRPr="00093D25" w:rsidRDefault="00093D25" w:rsidP="00A61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Налоговым кодексом</w:t>
      </w:r>
      <w:r w:rsidR="00A61566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3D25">
        <w:rPr>
          <w:rFonts w:ascii="Times New Roman" w:hAnsi="Times New Roman" w:cs="Times New Roman"/>
          <w:sz w:val="26"/>
          <w:szCs w:val="26"/>
        </w:rPr>
        <w:t>предельный срок для представления указанного заявления</w:t>
      </w:r>
      <w:r>
        <w:rPr>
          <w:rFonts w:ascii="Times New Roman" w:hAnsi="Times New Roman" w:cs="Times New Roman"/>
          <w:sz w:val="26"/>
          <w:szCs w:val="26"/>
        </w:rPr>
        <w:t xml:space="preserve"> не у</w:t>
      </w:r>
      <w:r w:rsidRPr="00093D25">
        <w:rPr>
          <w:rFonts w:ascii="Times New Roman" w:hAnsi="Times New Roman" w:cs="Times New Roman"/>
          <w:sz w:val="26"/>
          <w:szCs w:val="26"/>
        </w:rPr>
        <w:t>становл</w:t>
      </w:r>
      <w:r>
        <w:rPr>
          <w:rFonts w:ascii="Times New Roman" w:hAnsi="Times New Roman" w:cs="Times New Roman"/>
          <w:sz w:val="26"/>
          <w:szCs w:val="26"/>
        </w:rPr>
        <w:t>ен</w:t>
      </w:r>
      <w:r w:rsidR="00CC63C1" w:rsidRPr="00093D2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2021 года</w:t>
      </w:r>
      <w:r>
        <w:rPr>
          <w:rFonts w:ascii="Times New Roman" w:hAnsi="Times New Roman" w:cs="Times New Roman"/>
          <w:sz w:val="26"/>
          <w:szCs w:val="26"/>
        </w:rPr>
        <w:t xml:space="preserve"> о суммах транспортного и земельного налогов плательщикам по итогам налогового периода будет сообщать инспекция. </w:t>
      </w:r>
      <w:r w:rsidR="00CC63C1" w:rsidRPr="00093D25">
        <w:rPr>
          <w:rFonts w:ascii="Times New Roman" w:hAnsi="Times New Roman" w:cs="Times New Roman"/>
          <w:sz w:val="26"/>
          <w:szCs w:val="26"/>
        </w:rPr>
        <w:t>Сообщение составляется на основе информации, имеющейся у налогового органа, в том числе результатов рассмотрения заявления о налоговой льготе. Если на дату формирования сообщения у налогового органа нет информации о заявленной организацией льготе, в него будут включены суммы исчисленных налогов без учета льгот, что может привести к выявлению недоимки или перерасчету налога. Поэтому заявление о налоговой льготе за 2020 год организации целесообразно представить в течение I квартала 2021 года.</w:t>
      </w:r>
    </w:p>
    <w:p w:rsidR="00093D25" w:rsidRPr="00093D25" w:rsidRDefault="00093D25" w:rsidP="001C71B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заявления о предоставлении налоговой льготы по транспортному налогу и (или) земельному налогу, порядок ее заполнения и формат представления указанного заявления в электронной форме утверждены </w:t>
      </w:r>
      <w:r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риказом ФНС России от 25 июля 2019 г. </w:t>
      </w:r>
      <w:r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ММВ-7-21/377@ (КНД 1150064).</w:t>
      </w:r>
    </w:p>
    <w:p w:rsidR="00093D25" w:rsidRPr="00093D25" w:rsidRDefault="00093D25" w:rsidP="001C71B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Представить заявление о льготе можно в любой налоговый орган, в том числе по месту нахождения самой организации или по месту нахождения земельных участков и (или) транспортных средств, которые ей принадлежат. Подать </w:t>
      </w:r>
      <w:r w:rsidR="00BA119F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можно, обратившись</w:t>
      </w:r>
      <w:r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119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 в налоговую инспекцию</w:t>
      </w:r>
      <w:r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почте и</w:t>
      </w:r>
      <w:r w:rsidR="00BA119F">
        <w:rPr>
          <w:rFonts w:ascii="Times New Roman" w:eastAsia="Times New Roman" w:hAnsi="Times New Roman" w:cs="Times New Roman"/>
          <w:sz w:val="26"/>
          <w:szCs w:val="26"/>
          <w:lang w:eastAsia="ru-RU"/>
        </w:rPr>
        <w:t>ли</w:t>
      </w:r>
      <w:r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телекоммуникационным каналам связи через оператора электронного документооборота. Представление организациями заявления о льготе через </w:t>
      </w:r>
      <w:r w:rsidR="00415283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сервис «Л</w:t>
      </w:r>
      <w:r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ичный кабинет налогоплательщика </w:t>
      </w:r>
      <w:r w:rsidR="00415283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юридического лица</w:t>
      </w:r>
      <w:bookmarkStart w:id="0" w:name="_GoBack"/>
      <w:bookmarkEnd w:id="0"/>
      <w:r w:rsidR="004152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Налоговым кодексом Российской Федерации не предусмотрено.</w:t>
      </w:r>
    </w:p>
    <w:p w:rsidR="00CC63C1" w:rsidRPr="00093D25" w:rsidRDefault="00CC63C1" w:rsidP="001C71B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3D25">
        <w:rPr>
          <w:rFonts w:ascii="Times New Roman" w:hAnsi="Times New Roman" w:cs="Times New Roman"/>
          <w:sz w:val="26"/>
          <w:szCs w:val="26"/>
        </w:rPr>
        <w:t xml:space="preserve">Ответы на часто задаваемые вопросы о предоставлении организациям льгот по транспортному и земельному налогам размещены на </w:t>
      </w:r>
      <w:r w:rsidR="00AB16D5" w:rsidRPr="00093D2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093D25">
        <w:rPr>
          <w:rFonts w:ascii="Times New Roman" w:hAnsi="Times New Roman" w:cs="Times New Roman"/>
          <w:sz w:val="26"/>
          <w:szCs w:val="26"/>
        </w:rPr>
        <w:t>сайте ФНС России</w:t>
      </w:r>
      <w:r w:rsidR="00AB16D5" w:rsidRPr="00093D25">
        <w:rPr>
          <w:rFonts w:ascii="Times New Roman" w:hAnsi="Times New Roman" w:cs="Times New Roman"/>
          <w:sz w:val="26"/>
          <w:szCs w:val="26"/>
        </w:rPr>
        <w:t xml:space="preserve"> (</w:t>
      </w:r>
      <w:r w:rsidR="00AB16D5" w:rsidRPr="00093D25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AB16D5" w:rsidRPr="00093D2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AB16D5" w:rsidRPr="00093D25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AB16D5" w:rsidRPr="00093D2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AB16D5" w:rsidRPr="00093D25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AB16D5" w:rsidRPr="00093D2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AB16D5" w:rsidRPr="00093D2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AB16D5" w:rsidRPr="00093D25">
        <w:rPr>
          <w:rFonts w:ascii="Times New Roman" w:hAnsi="Times New Roman" w:cs="Times New Roman"/>
          <w:sz w:val="26"/>
          <w:szCs w:val="26"/>
        </w:rPr>
        <w:t>)</w:t>
      </w:r>
      <w:r w:rsidRPr="00093D25">
        <w:rPr>
          <w:rFonts w:ascii="Times New Roman" w:hAnsi="Times New Roman" w:cs="Times New Roman"/>
          <w:sz w:val="26"/>
          <w:szCs w:val="26"/>
        </w:rPr>
        <w:t xml:space="preserve">. Узнать о праве на налоговую льготу за 2020 год </w:t>
      </w:r>
      <w:r w:rsidR="00AB16D5"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конкретном муниципальном образовании </w:t>
      </w:r>
      <w:r w:rsidRPr="00093D25">
        <w:rPr>
          <w:rFonts w:ascii="Times New Roman" w:hAnsi="Times New Roman" w:cs="Times New Roman"/>
          <w:sz w:val="26"/>
          <w:szCs w:val="26"/>
        </w:rPr>
        <w:t xml:space="preserve">можно с помощью сервиса </w:t>
      </w:r>
      <w:r w:rsidR="002A3CAA" w:rsidRPr="00093D25">
        <w:rPr>
          <w:rFonts w:ascii="Times New Roman" w:hAnsi="Times New Roman" w:cs="Times New Roman"/>
          <w:sz w:val="26"/>
          <w:szCs w:val="26"/>
        </w:rPr>
        <w:t>«</w:t>
      </w:r>
      <w:r w:rsidRPr="00093D25">
        <w:rPr>
          <w:rFonts w:ascii="Times New Roman" w:hAnsi="Times New Roman" w:cs="Times New Roman"/>
          <w:sz w:val="26"/>
          <w:szCs w:val="26"/>
        </w:rPr>
        <w:t>Справочная информация о ставках и льготах по имущественным налогам</w:t>
      </w:r>
      <w:r w:rsidR="002A3CAA" w:rsidRPr="00093D25">
        <w:rPr>
          <w:rFonts w:ascii="Times New Roman" w:hAnsi="Times New Roman" w:cs="Times New Roman"/>
          <w:sz w:val="26"/>
          <w:szCs w:val="26"/>
        </w:rPr>
        <w:t>»</w:t>
      </w:r>
      <w:r w:rsidR="00AB16D5" w:rsidRPr="00093D25">
        <w:rPr>
          <w:rFonts w:ascii="Times New Roman" w:hAnsi="Times New Roman" w:cs="Times New Roman"/>
          <w:sz w:val="26"/>
          <w:szCs w:val="26"/>
        </w:rPr>
        <w:t xml:space="preserve"> </w:t>
      </w:r>
      <w:r w:rsidR="00AB16D5"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B16D5"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https://www.nalog.ru/rn77/service/tax/</w:t>
      </w:r>
      <w:r w:rsidR="00AB16D5" w:rsidRPr="00093D2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93D25">
        <w:rPr>
          <w:rFonts w:ascii="Times New Roman" w:hAnsi="Times New Roman" w:cs="Times New Roman"/>
          <w:sz w:val="26"/>
          <w:szCs w:val="26"/>
        </w:rPr>
        <w:t>.</w:t>
      </w:r>
    </w:p>
    <w:p w:rsidR="007758A1" w:rsidRPr="00093D25" w:rsidRDefault="007758A1" w:rsidP="001C71B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sectPr w:rsidR="007758A1" w:rsidRPr="00093D25" w:rsidSect="002448F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C1"/>
    <w:rsid w:val="00093D25"/>
    <w:rsid w:val="001C71BE"/>
    <w:rsid w:val="002A3CAA"/>
    <w:rsid w:val="00415283"/>
    <w:rsid w:val="0042468D"/>
    <w:rsid w:val="007758A1"/>
    <w:rsid w:val="007D2170"/>
    <w:rsid w:val="00A61566"/>
    <w:rsid w:val="00AB16D5"/>
    <w:rsid w:val="00BA119F"/>
    <w:rsid w:val="00CC63C1"/>
    <w:rsid w:val="00D66045"/>
    <w:rsid w:val="00D9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5</cp:revision>
  <cp:lastPrinted>2021-02-20T06:22:00Z</cp:lastPrinted>
  <dcterms:created xsi:type="dcterms:W3CDTF">2021-02-20T03:39:00Z</dcterms:created>
  <dcterms:modified xsi:type="dcterms:W3CDTF">2021-02-20T06:23:00Z</dcterms:modified>
</cp:coreProperties>
</file>