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C64381" w:rsidP="00DC2534">
      <w:pPr>
        <w:rPr>
          <w:sz w:val="28"/>
          <w:szCs w:val="28"/>
        </w:rPr>
      </w:pPr>
      <w:r>
        <w:rPr>
          <w:sz w:val="28"/>
          <w:szCs w:val="28"/>
        </w:rPr>
        <w:t>18.02.</w:t>
      </w:r>
      <w:r w:rsidR="00DC2534">
        <w:rPr>
          <w:sz w:val="28"/>
          <w:szCs w:val="28"/>
        </w:rPr>
        <w:t>20</w:t>
      </w:r>
      <w:r w:rsidR="006F7DA9">
        <w:rPr>
          <w:sz w:val="28"/>
          <w:szCs w:val="28"/>
        </w:rPr>
        <w:t>21</w:t>
      </w:r>
      <w:r w:rsidR="00DC25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64381">
        <w:rPr>
          <w:sz w:val="28"/>
          <w:szCs w:val="28"/>
          <w:u w:val="single"/>
        </w:rPr>
        <w:t>163</w:t>
      </w:r>
      <w:r w:rsidR="00DC253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</w:t>
      </w:r>
      <w:r w:rsidR="00DC2534">
        <w:rPr>
          <w:sz w:val="28"/>
          <w:szCs w:val="28"/>
        </w:rPr>
        <w:t xml:space="preserve">                              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DC2534" w:rsidRPr="00C21501" w:rsidRDefault="006A20A9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C2534">
        <w:rPr>
          <w:sz w:val="28"/>
          <w:szCs w:val="28"/>
        </w:rPr>
        <w:t>По</w:t>
      </w:r>
      <w:r w:rsidR="001E512C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DC2534">
        <w:rPr>
          <w:sz w:val="28"/>
          <w:szCs w:val="28"/>
        </w:rPr>
        <w:t xml:space="preserve"> </w:t>
      </w:r>
      <w:proofErr w:type="gramStart"/>
      <w:r w:rsidR="00DC2534">
        <w:rPr>
          <w:sz w:val="28"/>
          <w:szCs w:val="28"/>
        </w:rPr>
        <w:t>проведени</w:t>
      </w:r>
      <w:r w:rsidR="001E512C">
        <w:rPr>
          <w:sz w:val="28"/>
          <w:szCs w:val="28"/>
        </w:rPr>
        <w:t>я</w:t>
      </w:r>
      <w:r w:rsidR="00DC2534">
        <w:rPr>
          <w:sz w:val="28"/>
          <w:szCs w:val="28"/>
        </w:rPr>
        <w:t xml:space="preserve"> о</w:t>
      </w:r>
      <w:r w:rsidR="001E512C">
        <w:rPr>
          <w:sz w:val="28"/>
          <w:szCs w:val="28"/>
        </w:rPr>
        <w:t xml:space="preserve">ценки регулирующего воздействия </w:t>
      </w:r>
      <w:r w:rsidR="00DC2534">
        <w:rPr>
          <w:sz w:val="28"/>
          <w:szCs w:val="28"/>
        </w:rPr>
        <w:t>проектов муниципальных нормативных правовых актов</w:t>
      </w:r>
      <w:proofErr w:type="gramEnd"/>
      <w:r w:rsidR="00DC2534"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 w:rsidR="00DC2534">
        <w:rPr>
          <w:sz w:val="28"/>
          <w:szCs w:val="28"/>
        </w:rPr>
        <w:t>муниципального образования город Белокуриха Алтайского края</w:t>
      </w:r>
      <w:r>
        <w:rPr>
          <w:sz w:val="28"/>
          <w:szCs w:val="28"/>
        </w:rPr>
        <w:t>, утвержденный постановлением администрации от 03.02.2017 № 75</w:t>
      </w:r>
      <w:r w:rsidR="006F7DA9">
        <w:rPr>
          <w:sz w:val="28"/>
          <w:szCs w:val="28"/>
        </w:rPr>
        <w:t>,</w:t>
      </w:r>
      <w:r w:rsidR="006F7DA9" w:rsidRPr="006F7DA9">
        <w:rPr>
          <w:sz w:val="28"/>
          <w:szCs w:val="28"/>
        </w:rPr>
        <w:t xml:space="preserve"> </w:t>
      </w:r>
      <w:r w:rsidR="006F7DA9">
        <w:rPr>
          <w:sz w:val="28"/>
          <w:szCs w:val="28"/>
        </w:rPr>
        <w:t>в редакции постановления от 05.06.2017 № 671</w:t>
      </w:r>
    </w:p>
    <w:p w:rsidR="006F7DA9" w:rsidRDefault="006F7DA9" w:rsidP="00DC2534">
      <w:pPr>
        <w:rPr>
          <w:sz w:val="28"/>
          <w:szCs w:val="28"/>
        </w:rPr>
      </w:pPr>
    </w:p>
    <w:p w:rsidR="00DC2534" w:rsidRDefault="002C4A52" w:rsidP="00DC25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протеста прокурора города от 29.01.2021 № 02-57-2021/103</w:t>
      </w:r>
      <w:r w:rsidR="003852A5">
        <w:rPr>
          <w:sz w:val="28"/>
          <w:szCs w:val="28"/>
        </w:rPr>
        <w:t>, в</w:t>
      </w:r>
      <w:r w:rsidR="00DC2534" w:rsidRPr="00F6593C">
        <w:rPr>
          <w:sz w:val="28"/>
          <w:szCs w:val="28"/>
        </w:rPr>
        <w:t xml:space="preserve"> соответствии с Федеральным </w:t>
      </w:r>
      <w:hyperlink r:id="rId8" w:history="1">
        <w:r w:rsidR="00DC2534" w:rsidRPr="00DC2534">
          <w:rPr>
            <w:sz w:val="28"/>
            <w:szCs w:val="28"/>
          </w:rPr>
          <w:t>законом</w:t>
        </w:r>
      </w:hyperlink>
      <w:r w:rsidR="00DC2534" w:rsidRPr="00DC2534">
        <w:rPr>
          <w:sz w:val="28"/>
          <w:szCs w:val="28"/>
        </w:rPr>
        <w:t xml:space="preserve"> </w:t>
      </w:r>
      <w:r w:rsidR="00DC2534" w:rsidRPr="00F6593C">
        <w:rPr>
          <w:sz w:val="28"/>
          <w:szCs w:val="28"/>
        </w:rPr>
        <w:t xml:space="preserve">от 06.10.2003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131-ФЗ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Об общих принципах организации местного самоуп</w:t>
      </w:r>
      <w:r w:rsidR="00DC2534">
        <w:rPr>
          <w:sz w:val="28"/>
          <w:szCs w:val="28"/>
        </w:rPr>
        <w:t>равления в Российской Федерации»</w:t>
      </w:r>
      <w:r w:rsidR="00DC2534" w:rsidRPr="00F6593C">
        <w:rPr>
          <w:sz w:val="28"/>
          <w:szCs w:val="28"/>
        </w:rPr>
        <w:t xml:space="preserve">, </w:t>
      </w:r>
      <w:hyperlink r:id="rId9" w:history="1">
        <w:r w:rsidR="00A73B2C">
          <w:rPr>
            <w:sz w:val="28"/>
            <w:szCs w:val="28"/>
          </w:rPr>
          <w:t>З</w:t>
        </w:r>
        <w:r w:rsidR="00DC2534" w:rsidRPr="00DC2534">
          <w:rPr>
            <w:sz w:val="28"/>
            <w:szCs w:val="28"/>
          </w:rPr>
          <w:t>аконом</w:t>
        </w:r>
      </w:hyperlink>
      <w:r w:rsidR="00DC2534" w:rsidRPr="00F6593C">
        <w:rPr>
          <w:sz w:val="28"/>
          <w:szCs w:val="28"/>
        </w:rPr>
        <w:t xml:space="preserve"> Алтайского края от 10.11.2014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90-ЗС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sz w:val="28"/>
          <w:szCs w:val="28"/>
        </w:rPr>
        <w:t>ьных нормативных правовых актов и экспертизы муниципальных нормативных правовых актов</w:t>
      </w:r>
      <w:r w:rsidR="00DC2534">
        <w:rPr>
          <w:sz w:val="28"/>
          <w:szCs w:val="28"/>
        </w:rPr>
        <w:t>»</w:t>
      </w:r>
      <w:r w:rsidR="00DC2534" w:rsidRPr="00F6593C">
        <w:rPr>
          <w:sz w:val="28"/>
          <w:szCs w:val="28"/>
        </w:rPr>
        <w:t xml:space="preserve">, </w:t>
      </w:r>
      <w:r w:rsidR="00DC2534" w:rsidRPr="00DC2534">
        <w:rPr>
          <w:sz w:val="28"/>
          <w:szCs w:val="28"/>
        </w:rPr>
        <w:t xml:space="preserve">руководствуясь </w:t>
      </w:r>
      <w:r w:rsidR="00DC2534">
        <w:rPr>
          <w:sz w:val="28"/>
          <w:szCs w:val="28"/>
        </w:rPr>
        <w:t xml:space="preserve">ч. </w:t>
      </w:r>
      <w:r w:rsidR="006A20A9">
        <w:rPr>
          <w:sz w:val="28"/>
          <w:szCs w:val="28"/>
        </w:rPr>
        <w:t>1</w:t>
      </w:r>
      <w:r w:rsidR="00DC2534">
        <w:rPr>
          <w:sz w:val="28"/>
          <w:szCs w:val="28"/>
        </w:rPr>
        <w:t xml:space="preserve"> ст. 4</w:t>
      </w:r>
      <w:r w:rsidR="006A20A9"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 Устава муниципального образования город Белокуриха Алтайского</w:t>
      </w:r>
      <w:proofErr w:type="gramEnd"/>
      <w:r w:rsidR="00DC2534">
        <w:rPr>
          <w:sz w:val="28"/>
          <w:szCs w:val="28"/>
        </w:rPr>
        <w:t xml:space="preserve"> края,</w:t>
      </w:r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20A9" w:rsidRDefault="006A20A9" w:rsidP="00E879B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Порядок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и экспертизы муниципальных правовых актов муниципального образования город Белокуриха Алтайского края, утвержденный постановлением администрации от 03.02.2017 № 75</w:t>
      </w:r>
      <w:r w:rsidR="006F7DA9">
        <w:rPr>
          <w:sz w:val="28"/>
          <w:szCs w:val="28"/>
        </w:rPr>
        <w:t>, в редакции постановления от 05.06.2017   № 671</w:t>
      </w:r>
      <w:r w:rsidR="003852A5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</w:t>
      </w:r>
      <w:r w:rsidR="006F7DA9">
        <w:rPr>
          <w:sz w:val="28"/>
          <w:szCs w:val="28"/>
        </w:rPr>
        <w:t>ее</w:t>
      </w:r>
      <w:r>
        <w:rPr>
          <w:sz w:val="28"/>
          <w:szCs w:val="28"/>
        </w:rPr>
        <w:t xml:space="preserve"> изменен</w:t>
      </w:r>
      <w:r w:rsidR="006F7DA9">
        <w:rPr>
          <w:sz w:val="28"/>
          <w:szCs w:val="28"/>
        </w:rPr>
        <w:t>ие</w:t>
      </w:r>
      <w:r>
        <w:rPr>
          <w:sz w:val="28"/>
          <w:szCs w:val="28"/>
        </w:rPr>
        <w:t>:</w:t>
      </w:r>
    </w:p>
    <w:p w:rsidR="006A20A9" w:rsidRDefault="006F7DA9" w:rsidP="006F7DA9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A20A9">
        <w:rPr>
          <w:sz w:val="28"/>
          <w:szCs w:val="28"/>
        </w:rPr>
        <w:t>ункт 1.3. дополнить текстом следующего содержания:</w:t>
      </w:r>
    </w:p>
    <w:p w:rsidR="006A20A9" w:rsidRDefault="006A20A9" w:rsidP="006F7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проекты нормативных актов представительных органов муниципального образования, устанавливающих, </w:t>
      </w:r>
      <w:r w:rsidR="006F7DA9">
        <w:rPr>
          <w:sz w:val="28"/>
          <w:szCs w:val="28"/>
        </w:rPr>
        <w:t xml:space="preserve">изменяющих, </w:t>
      </w:r>
      <w:r>
        <w:rPr>
          <w:sz w:val="28"/>
          <w:szCs w:val="28"/>
        </w:rPr>
        <w:t>приостанавливающих, отменяющих местные налоги и сборы;</w:t>
      </w:r>
    </w:p>
    <w:p w:rsidR="006F7D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проекты нормативных актов представительных органов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регулирующие бюджетные правоотношения</w:t>
      </w:r>
      <w:r w:rsidR="006F7DA9">
        <w:rPr>
          <w:sz w:val="28"/>
          <w:szCs w:val="28"/>
        </w:rPr>
        <w:t>;</w:t>
      </w:r>
    </w:p>
    <w:p w:rsidR="006A20A9" w:rsidRPr="006F7DA9" w:rsidRDefault="006F7DA9" w:rsidP="006F7D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проекты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="006A20A9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DC2534" w:rsidRPr="00FD11EB" w:rsidRDefault="001E512C" w:rsidP="00FD11E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D11EB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FD11EB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FD11EB">
        <w:rPr>
          <w:sz w:val="28"/>
        </w:rPr>
        <w:t>.</w:t>
      </w:r>
    </w:p>
    <w:p w:rsidR="00DC2534" w:rsidRDefault="00FD11EB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C2534">
        <w:rPr>
          <w:sz w:val="28"/>
          <w:szCs w:val="28"/>
        </w:rPr>
        <w:t xml:space="preserve">. Контроль исполнения </w:t>
      </w:r>
      <w:r w:rsidR="00E879B1"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заместителя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главы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администрации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города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>по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 </w:t>
      </w:r>
      <w:r w:rsidR="006F7DA9">
        <w:rPr>
          <w:sz w:val="28"/>
          <w:szCs w:val="28"/>
        </w:rPr>
        <w:t xml:space="preserve">экономической </w:t>
      </w:r>
      <w:r w:rsidR="00E879B1">
        <w:rPr>
          <w:sz w:val="28"/>
          <w:szCs w:val="28"/>
        </w:rPr>
        <w:t xml:space="preserve"> политик</w:t>
      </w:r>
      <w:r w:rsidR="003971CD">
        <w:rPr>
          <w:sz w:val="28"/>
          <w:szCs w:val="28"/>
        </w:rPr>
        <w:t>е</w:t>
      </w:r>
      <w:r w:rsidR="006F7DA9">
        <w:rPr>
          <w:sz w:val="28"/>
          <w:szCs w:val="28"/>
        </w:rPr>
        <w:t xml:space="preserve">     О.В. Кривенко</w:t>
      </w:r>
      <w:r w:rsidR="00DC2534">
        <w:rPr>
          <w:sz w:val="28"/>
          <w:szCs w:val="28"/>
        </w:rPr>
        <w:t>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DC2534" w:rsidRPr="00E879B1" w:rsidRDefault="00DC2534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1E512C">
        <w:rPr>
          <w:rFonts w:ascii="Times New Roman" w:hAnsi="Times New Roman" w:cs="Times New Roman"/>
          <w:sz w:val="28"/>
          <w:szCs w:val="28"/>
        </w:rPr>
        <w:t xml:space="preserve">Белокуриха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7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79B1" w:rsidRDefault="00E879B1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879B1" w:rsidSect="006F7DA9">
      <w:headerReference w:type="default" r:id="rId10"/>
      <w:pgSz w:w="11905" w:h="16838" w:code="9"/>
      <w:pgMar w:top="1134" w:right="567" w:bottom="1134" w:left="1701" w:header="0" w:footer="0" w:gutter="0"/>
      <w:pgNumType w:start="2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E02" w:rsidRDefault="00811E02" w:rsidP="004B6D2B">
      <w:r>
        <w:separator/>
      </w:r>
    </w:p>
  </w:endnote>
  <w:endnote w:type="continuationSeparator" w:id="1">
    <w:p w:rsidR="00811E02" w:rsidRDefault="00811E02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E02" w:rsidRDefault="00811E02" w:rsidP="004B6D2B">
      <w:r>
        <w:separator/>
      </w:r>
    </w:p>
  </w:footnote>
  <w:footnote w:type="continuationSeparator" w:id="1">
    <w:p w:rsidR="00811E02" w:rsidRDefault="00811E02" w:rsidP="004B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EB" w:rsidRDefault="00FD11E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04BC1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219"/>
    <w:rsid w:val="001B75FD"/>
    <w:rsid w:val="001C1604"/>
    <w:rsid w:val="001C2D3A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06610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1098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C4A52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52A5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A0F"/>
    <w:rsid w:val="003E58CC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077A5"/>
    <w:rsid w:val="00412627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3543"/>
    <w:rsid w:val="00455B49"/>
    <w:rsid w:val="00456220"/>
    <w:rsid w:val="0047277F"/>
    <w:rsid w:val="00473AFA"/>
    <w:rsid w:val="00474BDD"/>
    <w:rsid w:val="004753AC"/>
    <w:rsid w:val="004755AA"/>
    <w:rsid w:val="0048037E"/>
    <w:rsid w:val="00480BBD"/>
    <w:rsid w:val="004850EC"/>
    <w:rsid w:val="00490188"/>
    <w:rsid w:val="00493553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3423"/>
    <w:rsid w:val="005162AC"/>
    <w:rsid w:val="005169B7"/>
    <w:rsid w:val="00517C0A"/>
    <w:rsid w:val="00522C36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A0730"/>
    <w:rsid w:val="005A143B"/>
    <w:rsid w:val="005A4EAC"/>
    <w:rsid w:val="005A6249"/>
    <w:rsid w:val="005A6404"/>
    <w:rsid w:val="005A67A8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353F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78B"/>
    <w:rsid w:val="006A20A9"/>
    <w:rsid w:val="006A3309"/>
    <w:rsid w:val="006A36AF"/>
    <w:rsid w:val="006A7AF2"/>
    <w:rsid w:val="006B2F98"/>
    <w:rsid w:val="006B6978"/>
    <w:rsid w:val="006C0195"/>
    <w:rsid w:val="006C3AB2"/>
    <w:rsid w:val="006C47FD"/>
    <w:rsid w:val="006C6F3A"/>
    <w:rsid w:val="006C7AD3"/>
    <w:rsid w:val="006D1528"/>
    <w:rsid w:val="006E1576"/>
    <w:rsid w:val="006E1E9E"/>
    <w:rsid w:val="006E29FA"/>
    <w:rsid w:val="006E4618"/>
    <w:rsid w:val="006F5280"/>
    <w:rsid w:val="006F7DA9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15EB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1E02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3EBA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152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009D"/>
    <w:rsid w:val="00A31726"/>
    <w:rsid w:val="00A35AD7"/>
    <w:rsid w:val="00A406AF"/>
    <w:rsid w:val="00A40C78"/>
    <w:rsid w:val="00A4291E"/>
    <w:rsid w:val="00A4592C"/>
    <w:rsid w:val="00A460FA"/>
    <w:rsid w:val="00A52802"/>
    <w:rsid w:val="00A54B50"/>
    <w:rsid w:val="00A54F48"/>
    <w:rsid w:val="00A55719"/>
    <w:rsid w:val="00A56CAC"/>
    <w:rsid w:val="00A57D08"/>
    <w:rsid w:val="00A602DB"/>
    <w:rsid w:val="00A6533F"/>
    <w:rsid w:val="00A654DD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2578"/>
    <w:rsid w:val="00C226A7"/>
    <w:rsid w:val="00C22AD9"/>
    <w:rsid w:val="00C237EB"/>
    <w:rsid w:val="00C239D0"/>
    <w:rsid w:val="00C23DF3"/>
    <w:rsid w:val="00C3023C"/>
    <w:rsid w:val="00C338D0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4381"/>
    <w:rsid w:val="00C668E2"/>
    <w:rsid w:val="00C70B42"/>
    <w:rsid w:val="00C71A6A"/>
    <w:rsid w:val="00C765B8"/>
    <w:rsid w:val="00C76E5D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D7B"/>
    <w:rsid w:val="00D311C8"/>
    <w:rsid w:val="00D412E2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6760"/>
    <w:rsid w:val="00F47565"/>
    <w:rsid w:val="00F50D52"/>
    <w:rsid w:val="00F50DEC"/>
    <w:rsid w:val="00F51704"/>
    <w:rsid w:val="00F5375F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C707F"/>
    <w:rsid w:val="00FD11EB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1716ED247EA43ADA98F7C25178A847C791C42B76B04C2150A8B8E3375BAEDB3A73A3EBF709BA246414BV2r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1C51-147F-454B-B66E-F991807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КривенкоОВ</cp:lastModifiedBy>
  <cp:revision>12</cp:revision>
  <cp:lastPrinted>2021-02-03T06:23:00Z</cp:lastPrinted>
  <dcterms:created xsi:type="dcterms:W3CDTF">2017-06-01T06:54:00Z</dcterms:created>
  <dcterms:modified xsi:type="dcterms:W3CDTF">2021-02-18T03:28:00Z</dcterms:modified>
</cp:coreProperties>
</file>