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CE" w:rsidRDefault="004D36CE" w:rsidP="008F143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</w:pPr>
      <w:r w:rsidRPr="008F1436">
        <w:rPr>
          <w:rFonts w:ascii="Times New Roman" w:hAnsi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4F582402" wp14:editId="036A4463">
            <wp:simplePos x="0" y="0"/>
            <wp:positionH relativeFrom="margin">
              <wp:posOffset>4987925</wp:posOffset>
            </wp:positionH>
            <wp:positionV relativeFrom="margin">
              <wp:posOffset>-221615</wp:posOffset>
            </wp:positionV>
            <wp:extent cx="961390" cy="961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5CE" w:rsidRPr="00C425CE"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01/04/2021</w:t>
      </w:r>
    </w:p>
    <w:p w:rsidR="00B80333" w:rsidRPr="00C425CE" w:rsidRDefault="00B80333" w:rsidP="008F143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333333"/>
          <w:kern w:val="36"/>
          <w:sz w:val="24"/>
          <w:szCs w:val="24"/>
          <w:lang w:eastAsia="ru-RU"/>
        </w:rPr>
        <w:t>Дайджест ПФР</w:t>
      </w:r>
    </w:p>
    <w:p w:rsidR="00C425CE" w:rsidRPr="00C425CE" w:rsidRDefault="00B80333" w:rsidP="00C425CE">
      <w:pPr>
        <w:pStyle w:val="1"/>
        <w:rPr>
          <w:rFonts w:ascii="Times New Roman" w:hAnsi="Times New Roman"/>
          <w:color w:val="0070C0"/>
          <w:sz w:val="48"/>
          <w:szCs w:val="48"/>
        </w:rPr>
      </w:pPr>
      <w:r w:rsidRPr="008F1436">
        <w:rPr>
          <w:rFonts w:ascii="Times New Roman" w:hAnsi="Times New Roman"/>
          <w:noProof/>
          <w:color w:val="0070C0"/>
          <w:sz w:val="48"/>
          <w:szCs w:val="48"/>
          <w:lang w:eastAsia="ru-RU"/>
        </w:rPr>
        <w:t>С</w:t>
      </w:r>
      <w:r>
        <w:rPr>
          <w:rFonts w:ascii="Times New Roman" w:hAnsi="Times New Roman"/>
          <w:bCs w:val="0"/>
          <w:color w:val="0070C0"/>
          <w:sz w:val="48"/>
          <w:szCs w:val="48"/>
        </w:rPr>
        <w:t xml:space="preserve"> какими вопросами жители края чаще всего обращались в Пенсионный фонд</w:t>
      </w:r>
      <w:bookmarkStart w:id="0" w:name="_GoBack"/>
      <w:bookmarkEnd w:id="0"/>
    </w:p>
    <w:p w:rsidR="004D36CE" w:rsidRDefault="004D36CE" w:rsidP="00C425CE">
      <w:pPr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</w:p>
    <w:p w:rsidR="00B80333" w:rsidRDefault="00B80333" w:rsidP="00C425CE">
      <w:pPr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  <w:r>
        <w:rPr>
          <w:rStyle w:val="text-highlight"/>
          <w:rFonts w:ascii="Times New Roman" w:hAnsi="Times New Roman" w:cs="Times New Roman"/>
          <w:b/>
          <w:sz w:val="28"/>
          <w:szCs w:val="28"/>
        </w:rPr>
        <w:t>Наш традиционный обзор вопросов, поступивших в уше</w:t>
      </w:r>
      <w:r w:rsidR="008F1436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дшем марте в отдел по работе с </w:t>
      </w:r>
      <w:r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обращениями граждан ОПФР по Алтайскому краю, поможет сориентироваться в важных темах пенсионного обеспечения. В марте жители Алтайского края чаще всего спрашивали о размере пенсии, материнском капитале и способах получения дистанционных услуг Фонда. </w:t>
      </w:r>
    </w:p>
    <w:p w:rsidR="00981DB6" w:rsidRPr="00981DB6" w:rsidRDefault="00981DB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DB6">
        <w:rPr>
          <w:rFonts w:ascii="Times New Roman" w:hAnsi="Times New Roman" w:cs="Times New Roman"/>
          <w:b/>
          <w:sz w:val="28"/>
          <w:szCs w:val="28"/>
        </w:rPr>
        <w:t>Марина, г. Барнаул</w:t>
      </w:r>
    </w:p>
    <w:p w:rsidR="00981DB6" w:rsidRPr="00981DB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 xml:space="preserve">9 марта подала заявление о распоряжении средствами материнского капитала на погашение кредита, взятого на приобретение жилья. Как долго ждать </w:t>
      </w:r>
      <w:r w:rsidR="004C7B93" w:rsidRPr="00981DB6">
        <w:rPr>
          <w:rFonts w:ascii="Times New Roman" w:hAnsi="Times New Roman" w:cs="Times New Roman"/>
          <w:b/>
          <w:sz w:val="28"/>
          <w:szCs w:val="28"/>
        </w:rPr>
        <w:t>перечислени</w:t>
      </w:r>
      <w:r w:rsidR="004C7B93">
        <w:rPr>
          <w:rFonts w:ascii="Times New Roman" w:hAnsi="Times New Roman" w:cs="Times New Roman"/>
          <w:b/>
          <w:sz w:val="28"/>
          <w:szCs w:val="28"/>
        </w:rPr>
        <w:t>я</w:t>
      </w:r>
      <w:r w:rsidR="004C7B93" w:rsidRPr="00981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>сре</w:t>
      </w:r>
      <w:proofErr w:type="gramStart"/>
      <w:r w:rsidR="00981DB6" w:rsidRPr="00981DB6">
        <w:rPr>
          <w:rFonts w:ascii="Times New Roman" w:hAnsi="Times New Roman" w:cs="Times New Roman"/>
          <w:b/>
          <w:sz w:val="28"/>
          <w:szCs w:val="28"/>
        </w:rPr>
        <w:t>дств кр</w:t>
      </w:r>
      <w:proofErr w:type="gramEnd"/>
      <w:r w:rsidR="00981DB6" w:rsidRPr="00981DB6">
        <w:rPr>
          <w:rFonts w:ascii="Times New Roman" w:hAnsi="Times New Roman" w:cs="Times New Roman"/>
          <w:b/>
          <w:sz w:val="28"/>
          <w:szCs w:val="28"/>
        </w:rPr>
        <w:t>едитору?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B93">
        <w:rPr>
          <w:rFonts w:ascii="Times New Roman" w:hAnsi="Times New Roman" w:cs="Times New Roman"/>
          <w:sz w:val="28"/>
          <w:szCs w:val="28"/>
        </w:rPr>
        <w:t>Р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ешение об удовлетворении или отказе в удовлетворении заявления о распоряжении выносится территориальным органом Пенсионного фонда Российской Федерации в срок, не превышающий 10 рабочих дней </w:t>
      </w:r>
      <w:proofErr w:type="gramStart"/>
      <w:r w:rsidR="00523B8D" w:rsidRPr="00E81E71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523B8D" w:rsidRPr="00E81E71">
        <w:rPr>
          <w:rFonts w:ascii="Times New Roman" w:hAnsi="Times New Roman" w:cs="Times New Roman"/>
          <w:sz w:val="28"/>
          <w:szCs w:val="28"/>
        </w:rPr>
        <w:t xml:space="preserve"> заявления.</w:t>
      </w:r>
      <w:r w:rsidR="004C7B93">
        <w:rPr>
          <w:rFonts w:ascii="Times New Roman" w:hAnsi="Times New Roman" w:cs="Times New Roman"/>
          <w:sz w:val="28"/>
          <w:szCs w:val="28"/>
        </w:rPr>
        <w:t xml:space="preserve"> </w:t>
      </w:r>
      <w:r w:rsidR="00523B8D" w:rsidRPr="00E81E71">
        <w:rPr>
          <w:rFonts w:ascii="Times New Roman" w:hAnsi="Times New Roman" w:cs="Times New Roman"/>
          <w:sz w:val="28"/>
          <w:szCs w:val="28"/>
        </w:rPr>
        <w:t>В случае удовлетворения заявления перечисление средств  материнского капитала осуществляется в течение 5 рабочих дней со дня принятия решения.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B6" w:rsidRPr="00981DB6" w:rsidRDefault="00981DB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DB6">
        <w:rPr>
          <w:rFonts w:ascii="Times New Roman" w:hAnsi="Times New Roman" w:cs="Times New Roman"/>
          <w:b/>
          <w:sz w:val="28"/>
          <w:szCs w:val="28"/>
        </w:rPr>
        <w:t xml:space="preserve">Татьяна Ивановна, </w:t>
      </w:r>
      <w:proofErr w:type="spellStart"/>
      <w:r w:rsidR="00E600AA">
        <w:rPr>
          <w:rFonts w:ascii="Times New Roman" w:hAnsi="Times New Roman" w:cs="Times New Roman"/>
          <w:b/>
          <w:sz w:val="28"/>
          <w:szCs w:val="28"/>
        </w:rPr>
        <w:t>Топчихинский</w:t>
      </w:r>
      <w:proofErr w:type="spellEnd"/>
      <w:r w:rsidR="00E600A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81DB6" w:rsidRPr="00981DB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>Имеет ли право получатель пенсии на повышение фиксированной выплаты за работу в селе</w:t>
      </w:r>
      <w:r w:rsidR="00981DB6">
        <w:rPr>
          <w:rFonts w:ascii="Times New Roman" w:hAnsi="Times New Roman" w:cs="Times New Roman"/>
          <w:b/>
          <w:sz w:val="28"/>
          <w:szCs w:val="28"/>
        </w:rPr>
        <w:t>,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 xml:space="preserve"> в случае переезда в город?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B93">
        <w:rPr>
          <w:rFonts w:ascii="Times New Roman" w:hAnsi="Times New Roman" w:cs="Times New Roman"/>
          <w:sz w:val="28"/>
          <w:szCs w:val="28"/>
        </w:rPr>
        <w:t>Л</w:t>
      </w:r>
      <w:r w:rsidR="00523B8D" w:rsidRPr="00E81E71">
        <w:rPr>
          <w:rFonts w:ascii="Times New Roman" w:hAnsi="Times New Roman" w:cs="Times New Roman"/>
          <w:sz w:val="28"/>
          <w:szCs w:val="28"/>
        </w:rPr>
        <w:t>ицам, проработавшим не менее 30 календарных лет в сельском хозяйстве, проживающим в сельской местности, устанавливается повышение фиксированной выплаты в размере 25</w:t>
      </w:r>
      <w:r w:rsidR="004C7B93">
        <w:rPr>
          <w:rFonts w:ascii="Times New Roman" w:hAnsi="Times New Roman" w:cs="Times New Roman"/>
          <w:sz w:val="28"/>
          <w:szCs w:val="28"/>
        </w:rPr>
        <w:t>%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суммы установленной фиксированной выплаты к страховой пенсии по старости на весь период их проживания в сельской местности. 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>В соответствии с пунктом 15 указанной статьи Закона при выезде граждан, проработавшим не менее 30 календарных лет в сельском хозяйстве, на новое место жительства (пребывания, фактического проживания) за пределы сельской местности повышение фиксированной выплаты к страховой пенсии по старости не устанавливается. Производится перерасчет размера фиксированной выплаты пенсии, то есть устанавливается без повышения независимо от причины переезда.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lastRenderedPageBreak/>
        <w:t xml:space="preserve">При переезде на новое место жительство </w:t>
      </w:r>
      <w:r w:rsidR="004C7B93">
        <w:rPr>
          <w:rFonts w:ascii="Times New Roman" w:hAnsi="Times New Roman" w:cs="Times New Roman"/>
          <w:sz w:val="28"/>
          <w:szCs w:val="28"/>
        </w:rPr>
        <w:t xml:space="preserve">- </w:t>
      </w:r>
      <w:r w:rsidRPr="00E81E71">
        <w:rPr>
          <w:rFonts w:ascii="Times New Roman" w:hAnsi="Times New Roman" w:cs="Times New Roman"/>
          <w:sz w:val="28"/>
          <w:szCs w:val="28"/>
        </w:rPr>
        <w:t>за пределы сельской местности</w:t>
      </w:r>
      <w:r w:rsidR="004C7B93">
        <w:rPr>
          <w:rFonts w:ascii="Times New Roman" w:hAnsi="Times New Roman" w:cs="Times New Roman"/>
          <w:sz w:val="28"/>
          <w:szCs w:val="28"/>
        </w:rPr>
        <w:t>,</w:t>
      </w:r>
      <w:r w:rsidRPr="00E81E71">
        <w:rPr>
          <w:rFonts w:ascii="Times New Roman" w:hAnsi="Times New Roman" w:cs="Times New Roman"/>
          <w:sz w:val="28"/>
          <w:szCs w:val="28"/>
        </w:rPr>
        <w:t xml:space="preserve"> в город</w:t>
      </w:r>
      <w:r w:rsidR="004C7B93">
        <w:rPr>
          <w:rFonts w:ascii="Times New Roman" w:hAnsi="Times New Roman" w:cs="Times New Roman"/>
          <w:sz w:val="28"/>
          <w:szCs w:val="28"/>
        </w:rPr>
        <w:t>,</w:t>
      </w:r>
      <w:r w:rsidRPr="00E81E71">
        <w:rPr>
          <w:rFonts w:ascii="Times New Roman" w:hAnsi="Times New Roman" w:cs="Times New Roman"/>
          <w:sz w:val="28"/>
          <w:szCs w:val="28"/>
        </w:rPr>
        <w:t xml:space="preserve"> право на установление повышенной фиксированной выплаты пенсии согласно действующему законодательству утрачивается.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B6" w:rsidRPr="00981DB6" w:rsidRDefault="00981DB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DB6">
        <w:rPr>
          <w:rFonts w:ascii="Times New Roman" w:hAnsi="Times New Roman" w:cs="Times New Roman"/>
          <w:b/>
          <w:sz w:val="28"/>
          <w:szCs w:val="28"/>
        </w:rPr>
        <w:t>Ольга, Ключевской район</w:t>
      </w:r>
    </w:p>
    <w:p w:rsidR="00981DB6" w:rsidRPr="00981DB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>Получаю социальную пенсию по инвалидности и имею на иждивении двух несовершеннолетних детей. Положена ли мне к пенсии надбавка на них?</w:t>
      </w:r>
    </w:p>
    <w:p w:rsidR="00523B8D" w:rsidRPr="00E81E71" w:rsidRDefault="00E600AA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Ольга, п</w:t>
      </w:r>
      <w:r w:rsidR="00523B8D" w:rsidRPr="00E81E71">
        <w:rPr>
          <w:rFonts w:ascii="Times New Roman" w:hAnsi="Times New Roman" w:cs="Times New Roman"/>
          <w:sz w:val="28"/>
          <w:szCs w:val="28"/>
        </w:rPr>
        <w:t>енсии инвалидам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действующего законодательства</w:t>
      </w:r>
      <w:r w:rsidR="00523B8D" w:rsidRPr="00E81E71">
        <w:rPr>
          <w:rFonts w:ascii="Times New Roman" w:hAnsi="Times New Roman" w:cs="Times New Roman"/>
          <w:sz w:val="28"/>
          <w:szCs w:val="28"/>
        </w:rPr>
        <w:t>: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 xml:space="preserve">- </w:t>
      </w:r>
      <w:r w:rsidR="00E600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81E71">
        <w:rPr>
          <w:rFonts w:ascii="Times New Roman" w:hAnsi="Times New Roman" w:cs="Times New Roman"/>
          <w:sz w:val="28"/>
          <w:szCs w:val="28"/>
        </w:rPr>
        <w:t>Федерально</w:t>
      </w:r>
      <w:r w:rsidR="00E600AA">
        <w:rPr>
          <w:rFonts w:ascii="Times New Roman" w:hAnsi="Times New Roman" w:cs="Times New Roman"/>
          <w:sz w:val="28"/>
          <w:szCs w:val="28"/>
        </w:rPr>
        <w:t>го</w:t>
      </w:r>
      <w:r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="00E600AA" w:rsidRPr="00E81E71">
        <w:rPr>
          <w:rFonts w:ascii="Times New Roman" w:hAnsi="Times New Roman" w:cs="Times New Roman"/>
          <w:sz w:val="28"/>
          <w:szCs w:val="28"/>
        </w:rPr>
        <w:t>закон</w:t>
      </w:r>
      <w:r w:rsidR="00E600AA">
        <w:rPr>
          <w:rFonts w:ascii="Times New Roman" w:hAnsi="Times New Roman" w:cs="Times New Roman"/>
          <w:sz w:val="28"/>
          <w:szCs w:val="28"/>
        </w:rPr>
        <w:t>а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от 28.12.2013</w:t>
      </w:r>
      <w:r w:rsidR="00E600AA">
        <w:rPr>
          <w:rFonts w:ascii="Times New Roman" w:hAnsi="Times New Roman" w:cs="Times New Roman"/>
          <w:sz w:val="28"/>
          <w:szCs w:val="28"/>
        </w:rPr>
        <w:t xml:space="preserve"> г.</w:t>
      </w:r>
      <w:r w:rsidRPr="00E81E71">
        <w:rPr>
          <w:rFonts w:ascii="Times New Roman" w:hAnsi="Times New Roman" w:cs="Times New Roman"/>
          <w:sz w:val="28"/>
          <w:szCs w:val="28"/>
        </w:rPr>
        <w:t xml:space="preserve"> №400- ФЗ «О страховых пенсиях» </w:t>
      </w:r>
      <w:r w:rsidR="00E600AA">
        <w:rPr>
          <w:rFonts w:ascii="Times New Roman" w:hAnsi="Times New Roman" w:cs="Times New Roman"/>
          <w:sz w:val="28"/>
          <w:szCs w:val="28"/>
        </w:rPr>
        <w:t>устанавливаются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страховые пенсии. Размер страховой пенсии по инвалидности определяется с учетом отработанного до 01.01.2002</w:t>
      </w:r>
      <w:r w:rsidR="00E600AA">
        <w:rPr>
          <w:rFonts w:ascii="Times New Roman" w:hAnsi="Times New Roman" w:cs="Times New Roman"/>
          <w:sz w:val="28"/>
          <w:szCs w:val="28"/>
        </w:rPr>
        <w:t xml:space="preserve"> г.</w:t>
      </w:r>
      <w:r w:rsidRPr="00E81E71">
        <w:rPr>
          <w:rFonts w:ascii="Times New Roman" w:hAnsi="Times New Roman" w:cs="Times New Roman"/>
          <w:sz w:val="28"/>
          <w:szCs w:val="28"/>
        </w:rPr>
        <w:t xml:space="preserve"> стажа, заработка, суммы страховых взносов за работу после 01.01.2002</w:t>
      </w:r>
      <w:r w:rsidR="00E600AA">
        <w:rPr>
          <w:rFonts w:ascii="Times New Roman" w:hAnsi="Times New Roman" w:cs="Times New Roman"/>
          <w:sz w:val="28"/>
          <w:szCs w:val="28"/>
        </w:rPr>
        <w:t xml:space="preserve"> г</w:t>
      </w:r>
      <w:r w:rsidRPr="00E81E71">
        <w:rPr>
          <w:rFonts w:ascii="Times New Roman" w:hAnsi="Times New Roman" w:cs="Times New Roman"/>
          <w:sz w:val="28"/>
          <w:szCs w:val="28"/>
        </w:rPr>
        <w:t>. Одновременно с назначением страховой пенсии по инвалидности, согласно части 3 статьи 16 Закона</w:t>
      </w:r>
      <w:r w:rsidR="00E600AA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№ 400-ФЗ устанавливается фиксированная выплата к страховой пенсии. Частью 3 статьи 17 Закона № 400-ФЗ предусмотрено увеличение фиксированной выплаты к страховой пенсии по инвалидности лицам, на иждивении которых находятся нетрудоспособные члены семьи.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 xml:space="preserve">- </w:t>
      </w:r>
      <w:r w:rsidR="00E600AA">
        <w:rPr>
          <w:rFonts w:ascii="Times New Roman" w:hAnsi="Times New Roman" w:cs="Times New Roman"/>
          <w:sz w:val="28"/>
          <w:szCs w:val="28"/>
        </w:rPr>
        <w:t>на основании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E600AA">
        <w:rPr>
          <w:rFonts w:ascii="Times New Roman" w:hAnsi="Times New Roman" w:cs="Times New Roman"/>
          <w:sz w:val="28"/>
          <w:szCs w:val="28"/>
        </w:rPr>
        <w:t>го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600AA">
        <w:rPr>
          <w:rFonts w:ascii="Times New Roman" w:hAnsi="Times New Roman" w:cs="Times New Roman"/>
          <w:sz w:val="28"/>
          <w:szCs w:val="28"/>
        </w:rPr>
        <w:t>а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от 15.12.2001</w:t>
      </w:r>
      <w:r w:rsidR="00E600AA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г. №166-ФЗ «О государственном пенсионном обеспечении в Российской Федерации» устанавливаются социальные пенсии по инвалидности, в твердом размере, без учета стажа и заработка. Увеличение размера социальной пенсии по инвалидности лицам, на иждивении которых находятся нетрудоспособные члены семьи, Законом №166-ФЗ не предусмотрено.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="00981DB6" w:rsidRPr="00C425CE">
        <w:rPr>
          <w:rFonts w:ascii="Times New Roman" w:hAnsi="Times New Roman" w:cs="Times New Roman"/>
          <w:sz w:val="28"/>
          <w:szCs w:val="28"/>
        </w:rPr>
        <w:t xml:space="preserve"> </w:t>
      </w:r>
      <w:r w:rsidR="00E600AA">
        <w:rPr>
          <w:rFonts w:ascii="Times New Roman" w:hAnsi="Times New Roman" w:cs="Times New Roman"/>
          <w:sz w:val="28"/>
          <w:szCs w:val="28"/>
        </w:rPr>
        <w:t>в</w:t>
      </w:r>
      <w:r w:rsidR="00E600AA" w:rsidRPr="00C425CE">
        <w:rPr>
          <w:rFonts w:ascii="Times New Roman" w:hAnsi="Times New Roman" w:cs="Times New Roman"/>
          <w:sz w:val="28"/>
          <w:szCs w:val="28"/>
        </w:rPr>
        <w:t xml:space="preserve">ам </w:t>
      </w:r>
      <w:r w:rsidR="00523B8D" w:rsidRPr="00C425CE">
        <w:rPr>
          <w:rFonts w:ascii="Times New Roman" w:hAnsi="Times New Roman" w:cs="Times New Roman"/>
          <w:sz w:val="28"/>
          <w:szCs w:val="28"/>
        </w:rPr>
        <w:t>выплачивается социальная пенсия по инвалидности, права на увеличение пенсии при наличии на иждивении нетрудоспособного члена семьи нет.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B8D" w:rsidRPr="00981DB6" w:rsidRDefault="00981DB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DB6">
        <w:rPr>
          <w:rFonts w:ascii="Times New Roman" w:hAnsi="Times New Roman" w:cs="Times New Roman"/>
          <w:b/>
          <w:sz w:val="28"/>
          <w:szCs w:val="28"/>
        </w:rPr>
        <w:t>Иван Федорович, г. Славгород</w:t>
      </w:r>
    </w:p>
    <w:p w:rsidR="00981DB6" w:rsidRPr="00981DB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81DB6" w:rsidRPr="00981DB6">
        <w:rPr>
          <w:rFonts w:ascii="Times New Roman" w:hAnsi="Times New Roman" w:cs="Times New Roman"/>
          <w:b/>
          <w:sz w:val="28"/>
          <w:szCs w:val="28"/>
        </w:rPr>
        <w:t>Какие имеются способы подачи заявления о доставке пенсии?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23B8D" w:rsidRPr="00E81E71">
        <w:rPr>
          <w:rFonts w:ascii="Times New Roman" w:hAnsi="Times New Roman" w:cs="Times New Roman"/>
          <w:sz w:val="28"/>
          <w:szCs w:val="28"/>
        </w:rPr>
        <w:t>ля смен</w:t>
      </w:r>
      <w:r w:rsidR="00E05006">
        <w:rPr>
          <w:rFonts w:ascii="Times New Roman" w:hAnsi="Times New Roman" w:cs="Times New Roman"/>
          <w:sz w:val="28"/>
          <w:szCs w:val="28"/>
        </w:rPr>
        <w:t>ы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кредитной организации </w:t>
      </w:r>
      <w:r w:rsidR="00E600AA">
        <w:rPr>
          <w:rFonts w:ascii="Times New Roman" w:hAnsi="Times New Roman" w:cs="Times New Roman"/>
          <w:sz w:val="28"/>
          <w:szCs w:val="28"/>
        </w:rPr>
        <w:t>в</w:t>
      </w:r>
      <w:r w:rsidR="00E600AA" w:rsidRPr="00E81E71">
        <w:rPr>
          <w:rFonts w:ascii="Times New Roman" w:hAnsi="Times New Roman" w:cs="Times New Roman"/>
          <w:sz w:val="28"/>
          <w:szCs w:val="28"/>
        </w:rPr>
        <w:t xml:space="preserve">ам </w:t>
      </w:r>
      <w:r w:rsidR="00523B8D" w:rsidRPr="00E81E71">
        <w:rPr>
          <w:rFonts w:ascii="Times New Roman" w:hAnsi="Times New Roman" w:cs="Times New Roman"/>
          <w:sz w:val="28"/>
          <w:szCs w:val="28"/>
        </w:rPr>
        <w:t>необходимо подать заявление о доставке.</w:t>
      </w:r>
      <w:r w:rsidR="00E600AA">
        <w:rPr>
          <w:rFonts w:ascii="Times New Roman" w:hAnsi="Times New Roman" w:cs="Times New Roman"/>
          <w:sz w:val="28"/>
          <w:szCs w:val="28"/>
        </w:rPr>
        <w:t xml:space="preserve"> </w:t>
      </w:r>
      <w:r w:rsidR="00523B8D" w:rsidRPr="00E81E71">
        <w:rPr>
          <w:rFonts w:ascii="Times New Roman" w:hAnsi="Times New Roman" w:cs="Times New Roman"/>
          <w:sz w:val="28"/>
          <w:szCs w:val="28"/>
        </w:rPr>
        <w:t>Сделать это можно через информационную систему «Личный кабинет гражданина» на сайте Пенсионного фонда Российской Федерации (es.pfrf.ru) в разделе «Пенсия» - подать заявление: о доставке пенсии. Для этого необходимо иметь подтвержденную учетную запись на едином портале государственных услуг.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>Кроме того</w:t>
      </w:r>
      <w:r w:rsidR="00E600AA">
        <w:rPr>
          <w:rFonts w:ascii="Times New Roman" w:hAnsi="Times New Roman" w:cs="Times New Roman"/>
          <w:sz w:val="28"/>
          <w:szCs w:val="28"/>
        </w:rPr>
        <w:t>,</w:t>
      </w:r>
      <w:r w:rsidRPr="00E81E71">
        <w:rPr>
          <w:rFonts w:ascii="Times New Roman" w:hAnsi="Times New Roman" w:cs="Times New Roman"/>
          <w:sz w:val="28"/>
          <w:szCs w:val="28"/>
        </w:rPr>
        <w:t xml:space="preserve"> заявление о доставке с новыми реквизитами </w:t>
      </w:r>
      <w:r w:rsidR="00E600AA">
        <w:rPr>
          <w:rFonts w:ascii="Times New Roman" w:hAnsi="Times New Roman" w:cs="Times New Roman"/>
          <w:sz w:val="28"/>
          <w:szCs w:val="28"/>
        </w:rPr>
        <w:t>можно</w:t>
      </w:r>
      <w:r w:rsidRPr="00E81E71">
        <w:rPr>
          <w:rFonts w:ascii="Times New Roman" w:hAnsi="Times New Roman" w:cs="Times New Roman"/>
          <w:sz w:val="28"/>
          <w:szCs w:val="28"/>
        </w:rPr>
        <w:t xml:space="preserve"> направить в Управление ПФР по месту жительства по почте, а также лично в клиентской службе, предварительно записавшись по телефону регионального контакт – центра</w:t>
      </w:r>
      <w:r w:rsidR="00E600AA">
        <w:rPr>
          <w:rFonts w:ascii="Times New Roman" w:hAnsi="Times New Roman" w:cs="Times New Roman"/>
          <w:sz w:val="28"/>
          <w:szCs w:val="28"/>
        </w:rPr>
        <w:t xml:space="preserve"> 8 800 600 0714</w:t>
      </w:r>
    </w:p>
    <w:p w:rsidR="008F1436" w:rsidRDefault="008F143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006" w:rsidRPr="00E05006" w:rsidRDefault="00E0500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06">
        <w:rPr>
          <w:rFonts w:ascii="Times New Roman" w:hAnsi="Times New Roman" w:cs="Times New Roman"/>
          <w:b/>
          <w:sz w:val="28"/>
          <w:szCs w:val="28"/>
        </w:rPr>
        <w:t>Анна, г. Барнаул</w:t>
      </w:r>
    </w:p>
    <w:p w:rsidR="00E05006" w:rsidRPr="00E0500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>Можно ли выкупить у родителей долю в квартире за счет средст</w:t>
      </w:r>
      <w:r w:rsidR="00E05006">
        <w:rPr>
          <w:rFonts w:ascii="Times New Roman" w:hAnsi="Times New Roman" w:cs="Times New Roman"/>
          <w:b/>
          <w:sz w:val="28"/>
          <w:szCs w:val="28"/>
        </w:rPr>
        <w:t>в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 xml:space="preserve"> материнского капитала?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B8D" w:rsidRPr="00E81E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29.12.2006</w:t>
      </w:r>
      <w:r w:rsidR="00E600AA">
        <w:rPr>
          <w:rFonts w:ascii="Times New Roman" w:hAnsi="Times New Roman" w:cs="Times New Roman"/>
          <w:sz w:val="28"/>
          <w:szCs w:val="28"/>
        </w:rPr>
        <w:t xml:space="preserve"> г.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№ 256-ФЗ «О дополнительных мерах государственной поддержки семей, имеющих детей» средства материнского капитала могут быть направлены на оплату приобретаемого жилого помещения. При этом закон не содержит ограничений на приобретение жилья у родителей.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>Однако из представленных документов должно прослеживаться улучшение жилищных условий семьи. Если это условие не выполнено, имеются основания для отказа в распоряжении средствами материнского капитала на оплату приобретаемого жилого помещения.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 xml:space="preserve">Для распоряжения средствами материнского капитала на улучшение жилищных условий путём приобретения доли в праве собственности на квартиру необходимо, чтобы из представленных документов усматривалось, что приобретаемая доля в праве является изолированным жилым помещением. 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>Дополнительно сообщаем, что жилое помещение, приобретенное с использованием средств материнского капитала, должно быть оформлено на владельца сертификата на материнский капитал, его супруга и детей.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E71" w:rsidRPr="00E05006" w:rsidRDefault="00E0500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06">
        <w:rPr>
          <w:rFonts w:ascii="Times New Roman" w:hAnsi="Times New Roman" w:cs="Times New Roman"/>
          <w:b/>
          <w:sz w:val="28"/>
          <w:szCs w:val="28"/>
        </w:rPr>
        <w:t xml:space="preserve">Юлия, г. </w:t>
      </w:r>
      <w:proofErr w:type="gramStart"/>
      <w:r w:rsidRPr="00E05006">
        <w:rPr>
          <w:rFonts w:ascii="Times New Roman" w:hAnsi="Times New Roman" w:cs="Times New Roman"/>
          <w:b/>
          <w:sz w:val="28"/>
          <w:szCs w:val="28"/>
        </w:rPr>
        <w:t>Яровое</w:t>
      </w:r>
      <w:proofErr w:type="gramEnd"/>
    </w:p>
    <w:p w:rsidR="00E05006" w:rsidRPr="00E0500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>Можно ли на сайте Пенсионного фонда в личном кабинете узнать сведения об остатке материнского капитала?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Информацию о размере (остатке) материнского (семейного) капитала </w:t>
      </w:r>
      <w:r w:rsidR="009F414F">
        <w:rPr>
          <w:rFonts w:ascii="Times New Roman" w:hAnsi="Times New Roman" w:cs="Times New Roman"/>
          <w:sz w:val="28"/>
          <w:szCs w:val="28"/>
        </w:rPr>
        <w:t>можно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получить на сайте </w:t>
      </w:r>
      <w:r w:rsidR="009F414F">
        <w:rPr>
          <w:rFonts w:ascii="Times New Roman" w:hAnsi="Times New Roman" w:cs="Times New Roman"/>
          <w:sz w:val="28"/>
          <w:szCs w:val="28"/>
        </w:rPr>
        <w:t>Фонда (</w:t>
      </w:r>
      <w:r w:rsidR="00523B8D" w:rsidRPr="00E81E71">
        <w:rPr>
          <w:rFonts w:ascii="Times New Roman" w:hAnsi="Times New Roman" w:cs="Times New Roman"/>
          <w:sz w:val="28"/>
          <w:szCs w:val="28"/>
        </w:rPr>
        <w:t>pfr.gov.ru</w:t>
      </w:r>
      <w:r w:rsidR="009F414F">
        <w:rPr>
          <w:rFonts w:ascii="Times New Roman" w:hAnsi="Times New Roman" w:cs="Times New Roman"/>
          <w:sz w:val="28"/>
          <w:szCs w:val="28"/>
        </w:rPr>
        <w:t>)</w:t>
      </w:r>
      <w:r w:rsidR="00523B8D" w:rsidRPr="00E81E71">
        <w:rPr>
          <w:rFonts w:ascii="Times New Roman" w:hAnsi="Times New Roman" w:cs="Times New Roman"/>
          <w:sz w:val="28"/>
          <w:szCs w:val="28"/>
        </w:rPr>
        <w:t>, войдя в Личный кабинет гражданина, используя учётную запись Портала Госуслуг и заказав Справку (выписку) из Федерального регистра лиц, имеющих право на дополнительные меры государственной поддержки, о выдаче государственного сертификата на МСК.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949" w:rsidRDefault="00E0500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06">
        <w:rPr>
          <w:rFonts w:ascii="Times New Roman" w:hAnsi="Times New Roman" w:cs="Times New Roman"/>
          <w:b/>
          <w:sz w:val="28"/>
          <w:szCs w:val="28"/>
        </w:rPr>
        <w:t>Игорь, Быстроистокский район</w:t>
      </w:r>
    </w:p>
    <w:p w:rsidR="00E05006" w:rsidRPr="00E0500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006">
        <w:rPr>
          <w:rFonts w:ascii="Times New Roman" w:hAnsi="Times New Roman" w:cs="Times New Roman"/>
          <w:b/>
          <w:sz w:val="28"/>
          <w:szCs w:val="28"/>
        </w:rPr>
        <w:t xml:space="preserve">Засчитывается ли в стаж для права на пенсию период ухода за лицом, </w:t>
      </w:r>
      <w:proofErr w:type="gramStart"/>
      <w:r w:rsidR="00E05006">
        <w:rPr>
          <w:rFonts w:ascii="Times New Roman" w:hAnsi="Times New Roman" w:cs="Times New Roman"/>
          <w:b/>
          <w:sz w:val="28"/>
          <w:szCs w:val="28"/>
        </w:rPr>
        <w:t>достигшем</w:t>
      </w:r>
      <w:proofErr w:type="gramEnd"/>
      <w:r w:rsidR="00E05006">
        <w:rPr>
          <w:rFonts w:ascii="Times New Roman" w:hAnsi="Times New Roman" w:cs="Times New Roman"/>
          <w:b/>
          <w:sz w:val="28"/>
          <w:szCs w:val="28"/>
        </w:rPr>
        <w:t xml:space="preserve"> возраста 80 лет</w:t>
      </w:r>
      <w:r w:rsidR="009F41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5006">
        <w:rPr>
          <w:rFonts w:ascii="Times New Roman" w:hAnsi="Times New Roman" w:cs="Times New Roman"/>
          <w:b/>
          <w:sz w:val="28"/>
          <w:szCs w:val="28"/>
        </w:rPr>
        <w:t>и как он учитывается, если ухаживаешь за 3 нетрудоспособными?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14F">
        <w:rPr>
          <w:rFonts w:ascii="Times New Roman" w:hAnsi="Times New Roman" w:cs="Times New Roman"/>
          <w:sz w:val="28"/>
          <w:szCs w:val="28"/>
        </w:rPr>
        <w:t>В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страховой стаж засчитывается в том числе, период ухода, осуществляемый трудоспособным  лицом за инвалидом первой группы, за лицом, достигшим возраста 80 лет.</w:t>
      </w:r>
    </w:p>
    <w:p w:rsidR="00523B8D" w:rsidRPr="00E81E71" w:rsidRDefault="009F414F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23B8D" w:rsidRPr="00E81E71">
        <w:rPr>
          <w:rFonts w:ascii="Times New Roman" w:hAnsi="Times New Roman" w:cs="Times New Roman"/>
          <w:sz w:val="28"/>
          <w:szCs w:val="28"/>
        </w:rPr>
        <w:t>счисление страхового стажа производится в календарном порядке независимо от количества нетрудоспособных лиц, за которыми осуществляется уход. Коэффициент за полный календарный год период ухода составляет 1,8.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006" w:rsidRPr="00E05006" w:rsidRDefault="00E05006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06">
        <w:rPr>
          <w:rFonts w:ascii="Times New Roman" w:hAnsi="Times New Roman" w:cs="Times New Roman"/>
          <w:b/>
          <w:sz w:val="28"/>
          <w:szCs w:val="28"/>
        </w:rPr>
        <w:t>Петр Иванович, Смоленский район</w:t>
      </w:r>
    </w:p>
    <w:p w:rsidR="00E05006" w:rsidRPr="00E05006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 xml:space="preserve">Можно ли в личном кабинете на сайте Пенсионного фонда РФ сформировать справку лицу </w:t>
      </w:r>
      <w:proofErr w:type="spellStart"/>
      <w:r w:rsidR="00E05006" w:rsidRPr="00E05006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="00E05006" w:rsidRPr="00E05006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="009F414F">
        <w:rPr>
          <w:rFonts w:ascii="Times New Roman" w:hAnsi="Times New Roman" w:cs="Times New Roman"/>
          <w:b/>
          <w:sz w:val="28"/>
          <w:szCs w:val="28"/>
        </w:rPr>
        <w:t>?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14F">
        <w:rPr>
          <w:rFonts w:ascii="Times New Roman" w:hAnsi="Times New Roman" w:cs="Times New Roman"/>
          <w:b/>
          <w:sz w:val="28"/>
          <w:szCs w:val="28"/>
        </w:rPr>
        <w:t>И</w:t>
      </w:r>
      <w:r w:rsidR="009F414F" w:rsidRPr="00E05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>где узнать информацию о</w:t>
      </w:r>
      <w:r w:rsidR="009F414F">
        <w:rPr>
          <w:rFonts w:ascii="Times New Roman" w:hAnsi="Times New Roman" w:cs="Times New Roman"/>
          <w:b/>
          <w:sz w:val="28"/>
          <w:szCs w:val="28"/>
        </w:rPr>
        <w:t>б</w:t>
      </w:r>
      <w:r w:rsidR="00E05006" w:rsidRPr="00E05006">
        <w:rPr>
          <w:rFonts w:ascii="Times New Roman" w:hAnsi="Times New Roman" w:cs="Times New Roman"/>
          <w:b/>
          <w:sz w:val="28"/>
          <w:szCs w:val="28"/>
        </w:rPr>
        <w:t xml:space="preserve"> имеющихся льготах?</w:t>
      </w:r>
    </w:p>
    <w:p w:rsidR="00523B8D" w:rsidRPr="00E81E71" w:rsidRDefault="00C425CE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14F">
        <w:rPr>
          <w:rFonts w:ascii="Times New Roman" w:hAnsi="Times New Roman" w:cs="Times New Roman"/>
          <w:sz w:val="28"/>
          <w:szCs w:val="28"/>
        </w:rPr>
        <w:t>Г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раждане </w:t>
      </w:r>
      <w:proofErr w:type="spellStart"/>
      <w:r w:rsidR="00523B8D" w:rsidRPr="00E81E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23B8D" w:rsidRPr="00E81E71">
        <w:rPr>
          <w:rFonts w:ascii="Times New Roman" w:hAnsi="Times New Roman" w:cs="Times New Roman"/>
          <w:sz w:val="28"/>
          <w:szCs w:val="28"/>
        </w:rPr>
        <w:t xml:space="preserve"> возраста имеют право бесплатно получать в органах Пенсионного фонда Российской Федерации по месту жительства или работы сведения об отнесении их к категории граждан </w:t>
      </w:r>
      <w:proofErr w:type="spellStart"/>
      <w:r w:rsidR="00523B8D" w:rsidRPr="00E81E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23B8D" w:rsidRPr="00E81E71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523B8D" w:rsidRPr="00E81E71" w:rsidRDefault="009F414F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ПФР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Pr="00E81E71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81E71">
        <w:rPr>
          <w:rFonts w:ascii="Times New Roman" w:hAnsi="Times New Roman" w:cs="Times New Roman"/>
          <w:sz w:val="28"/>
          <w:szCs w:val="28"/>
        </w:rPr>
        <w:t xml:space="preserve"> </w:t>
      </w:r>
      <w:r w:rsidR="00523B8D" w:rsidRPr="00E81E71">
        <w:rPr>
          <w:rFonts w:ascii="Times New Roman" w:hAnsi="Times New Roman" w:cs="Times New Roman"/>
          <w:sz w:val="28"/>
          <w:szCs w:val="28"/>
        </w:rPr>
        <w:t xml:space="preserve">сведения о лицах, достигших предпенсионного возраста, которые используются органами власти, ведомствами и работодателями для предоставления соответствующих льгот гражданам. </w:t>
      </w:r>
    </w:p>
    <w:p w:rsidR="00523B8D" w:rsidRPr="00E81E71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 xml:space="preserve">Для получения информации о порядке предоставления льгот необходимо обращаться непосредственно в </w:t>
      </w:r>
      <w:r w:rsidR="009F414F">
        <w:rPr>
          <w:rFonts w:ascii="Times New Roman" w:hAnsi="Times New Roman" w:cs="Times New Roman"/>
          <w:sz w:val="28"/>
          <w:szCs w:val="28"/>
        </w:rPr>
        <w:t xml:space="preserve">учреждения, которые </w:t>
      </w:r>
      <w:r w:rsidRPr="00E81E71">
        <w:rPr>
          <w:rFonts w:ascii="Times New Roman" w:hAnsi="Times New Roman" w:cs="Times New Roman"/>
          <w:sz w:val="28"/>
          <w:szCs w:val="28"/>
        </w:rPr>
        <w:t>их предоставляю</w:t>
      </w:r>
      <w:r w:rsidR="009F414F">
        <w:rPr>
          <w:rFonts w:ascii="Times New Roman" w:hAnsi="Times New Roman" w:cs="Times New Roman"/>
          <w:sz w:val="28"/>
          <w:szCs w:val="28"/>
        </w:rPr>
        <w:t>т</w:t>
      </w:r>
      <w:r w:rsidRPr="00E81E71">
        <w:rPr>
          <w:rFonts w:ascii="Times New Roman" w:hAnsi="Times New Roman" w:cs="Times New Roman"/>
          <w:sz w:val="28"/>
          <w:szCs w:val="28"/>
        </w:rPr>
        <w:t xml:space="preserve"> (Министерство социальной защиты Алтайского края, УФНС и др.).</w:t>
      </w:r>
    </w:p>
    <w:p w:rsidR="00523B8D" w:rsidRDefault="00523B8D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E71">
        <w:rPr>
          <w:rFonts w:ascii="Times New Roman" w:hAnsi="Times New Roman" w:cs="Times New Roman"/>
          <w:sz w:val="28"/>
          <w:szCs w:val="28"/>
        </w:rPr>
        <w:t>Сформировать справку можно через информационную систему «Личный кабинет гражданина»</w:t>
      </w:r>
      <w:r w:rsidR="009F414F">
        <w:rPr>
          <w:rFonts w:ascii="Times New Roman" w:hAnsi="Times New Roman" w:cs="Times New Roman"/>
          <w:sz w:val="28"/>
          <w:szCs w:val="28"/>
        </w:rPr>
        <w:t xml:space="preserve"> (</w:t>
      </w:r>
      <w:r w:rsidR="009F414F" w:rsidRPr="00E81E71">
        <w:rPr>
          <w:rFonts w:ascii="Times New Roman" w:hAnsi="Times New Roman" w:cs="Times New Roman"/>
          <w:sz w:val="28"/>
          <w:szCs w:val="28"/>
        </w:rPr>
        <w:t>es.pfrf.ru</w:t>
      </w:r>
      <w:r w:rsidR="009F414F">
        <w:rPr>
          <w:rFonts w:ascii="Times New Roman" w:hAnsi="Times New Roman" w:cs="Times New Roman"/>
          <w:sz w:val="28"/>
          <w:szCs w:val="28"/>
        </w:rPr>
        <w:t>)</w:t>
      </w:r>
      <w:r w:rsidRPr="00E81E71">
        <w:rPr>
          <w:rFonts w:ascii="Times New Roman" w:hAnsi="Times New Roman" w:cs="Times New Roman"/>
          <w:sz w:val="28"/>
          <w:szCs w:val="28"/>
        </w:rPr>
        <w:t xml:space="preserve"> на сайте Пенсионного фонда Российской Федерации в разделе «Пенсия» - заказать справку (выписку) об отнесении гражданина к категории граждан предпенсионного возраста. Для этого необходимо иметь подтвержденную учетную запись на едином портале государственных услуг.</w:t>
      </w:r>
    </w:p>
    <w:p w:rsidR="003B1D71" w:rsidRPr="00E81E71" w:rsidRDefault="003B1D71" w:rsidP="00E81E71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949" w:rsidRDefault="00E05006" w:rsidP="00E81E71">
      <w:pPr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006">
        <w:rPr>
          <w:rFonts w:ascii="Times New Roman" w:hAnsi="Times New Roman" w:cs="Times New Roman"/>
          <w:b/>
          <w:sz w:val="28"/>
          <w:szCs w:val="28"/>
        </w:rPr>
        <w:t>Иван Григорьевич, г. Заринск</w:t>
      </w:r>
    </w:p>
    <w:p w:rsidR="00E05006" w:rsidRPr="00E05006" w:rsidRDefault="00C425CE" w:rsidP="004D36CE">
      <w:pPr>
        <w:spacing w:after="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05006">
        <w:rPr>
          <w:rFonts w:ascii="Times New Roman" w:hAnsi="Times New Roman" w:cs="Times New Roman"/>
          <w:b/>
          <w:sz w:val="28"/>
          <w:szCs w:val="28"/>
        </w:rPr>
        <w:t xml:space="preserve">Как дополнительно увеличивается пенсия за «советский» стаж? И </w:t>
      </w:r>
      <w:proofErr w:type="gramStart"/>
      <w:r w:rsidR="00E05006">
        <w:rPr>
          <w:rFonts w:ascii="Times New Roman" w:hAnsi="Times New Roman" w:cs="Times New Roman"/>
          <w:b/>
          <w:sz w:val="28"/>
          <w:szCs w:val="28"/>
        </w:rPr>
        <w:t>на сколько</w:t>
      </w:r>
      <w:proofErr w:type="gramEnd"/>
      <w:r w:rsidR="00E05006">
        <w:rPr>
          <w:rFonts w:ascii="Times New Roman" w:hAnsi="Times New Roman" w:cs="Times New Roman"/>
          <w:b/>
          <w:sz w:val="28"/>
          <w:szCs w:val="28"/>
        </w:rPr>
        <w:t xml:space="preserve"> конкретно у меня увеличена пенсия, если стажа</w:t>
      </w:r>
      <w:r w:rsidR="003B1D71">
        <w:rPr>
          <w:rFonts w:ascii="Times New Roman" w:hAnsi="Times New Roman" w:cs="Times New Roman"/>
          <w:b/>
          <w:sz w:val="28"/>
          <w:szCs w:val="28"/>
        </w:rPr>
        <w:t xml:space="preserve"> до 1991 г. </w:t>
      </w:r>
      <w:r w:rsidR="00E05006">
        <w:rPr>
          <w:rFonts w:ascii="Times New Roman" w:hAnsi="Times New Roman" w:cs="Times New Roman"/>
          <w:b/>
          <w:sz w:val="28"/>
          <w:szCs w:val="28"/>
        </w:rPr>
        <w:t>17 лет</w:t>
      </w:r>
      <w:r w:rsidR="003B1D71">
        <w:rPr>
          <w:rFonts w:ascii="Times New Roman" w:hAnsi="Times New Roman" w:cs="Times New Roman"/>
          <w:b/>
          <w:sz w:val="28"/>
          <w:szCs w:val="28"/>
        </w:rPr>
        <w:t>?</w:t>
      </w:r>
    </w:p>
    <w:p w:rsidR="00121949" w:rsidRPr="00121949" w:rsidRDefault="00C425CE" w:rsidP="004D36CE">
      <w:pPr>
        <w:spacing w:after="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006">
        <w:rPr>
          <w:rFonts w:ascii="Times New Roman" w:hAnsi="Times New Roman" w:cs="Times New Roman"/>
          <w:sz w:val="28"/>
          <w:szCs w:val="28"/>
        </w:rPr>
        <w:t>С</w:t>
      </w:r>
      <w:r w:rsidR="00121949" w:rsidRPr="00121949">
        <w:rPr>
          <w:rFonts w:ascii="Times New Roman" w:hAnsi="Times New Roman" w:cs="Times New Roman"/>
          <w:sz w:val="28"/>
          <w:szCs w:val="28"/>
        </w:rPr>
        <w:t>огласно статье 30.1 Закона от 17.12.2001</w:t>
      </w:r>
      <w:r w:rsidR="009F414F">
        <w:rPr>
          <w:rFonts w:ascii="Times New Roman" w:hAnsi="Times New Roman" w:cs="Times New Roman"/>
          <w:sz w:val="28"/>
          <w:szCs w:val="28"/>
        </w:rPr>
        <w:t xml:space="preserve"> г.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 №173-ФЗ "О трудовых пенсиях в Российской Федерации" с 01.01.2010</w:t>
      </w:r>
      <w:r w:rsidR="009F414F">
        <w:rPr>
          <w:rFonts w:ascii="Times New Roman" w:hAnsi="Times New Roman" w:cs="Times New Roman"/>
          <w:sz w:val="28"/>
          <w:szCs w:val="28"/>
        </w:rPr>
        <w:t xml:space="preserve"> г.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 расчетный пенсионный капитал, установленный на 1 января 2002</w:t>
      </w:r>
      <w:r w:rsidR="009F414F"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г., увеличивается на 10%, и, сверх того, по 1% за </w:t>
      </w:r>
      <w:proofErr w:type="gramStart"/>
      <w:r w:rsidR="00121949" w:rsidRPr="00121949">
        <w:rPr>
          <w:rFonts w:ascii="Times New Roman" w:hAnsi="Times New Roman" w:cs="Times New Roman"/>
          <w:sz w:val="28"/>
          <w:szCs w:val="28"/>
        </w:rPr>
        <w:t>каждый полный год</w:t>
      </w:r>
      <w:proofErr w:type="gramEnd"/>
      <w:r w:rsidR="00121949" w:rsidRPr="00121949">
        <w:rPr>
          <w:rFonts w:ascii="Times New Roman" w:hAnsi="Times New Roman" w:cs="Times New Roman"/>
          <w:sz w:val="28"/>
          <w:szCs w:val="28"/>
        </w:rPr>
        <w:t xml:space="preserve"> общего трудового стажа, приобретенного до 1 января 1991г.</w:t>
      </w:r>
    </w:p>
    <w:p w:rsidR="00121949" w:rsidRPr="00121949" w:rsidRDefault="009F414F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Григорьевич, у вас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 17 лет общего трудового стажа до 1991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>г., следовательно, расчетный пенсионный капитал, определенный на 1 января 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г., 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1949">
        <w:rPr>
          <w:rFonts w:ascii="Times New Roman" w:hAnsi="Times New Roman" w:cs="Times New Roman"/>
          <w:sz w:val="28"/>
          <w:szCs w:val="28"/>
        </w:rPr>
        <w:t xml:space="preserve">ас 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увеличен на 27% (17%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1949" w:rsidRPr="00121949">
        <w:rPr>
          <w:rFonts w:ascii="Times New Roman" w:hAnsi="Times New Roman" w:cs="Times New Roman"/>
          <w:sz w:val="28"/>
          <w:szCs w:val="28"/>
        </w:rPr>
        <w:t>за стаж до 1991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>г. + 10%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 за стаж до 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г.). </w:t>
      </w:r>
    </w:p>
    <w:p w:rsidR="00121949" w:rsidRDefault="00121949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4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9F414F">
        <w:rPr>
          <w:rFonts w:ascii="Times New Roman" w:hAnsi="Times New Roman" w:cs="Times New Roman"/>
          <w:sz w:val="28"/>
          <w:szCs w:val="28"/>
        </w:rPr>
        <w:t>в</w:t>
      </w:r>
      <w:r w:rsidR="009F414F" w:rsidRPr="00121949">
        <w:rPr>
          <w:rFonts w:ascii="Times New Roman" w:hAnsi="Times New Roman" w:cs="Times New Roman"/>
          <w:sz w:val="28"/>
          <w:szCs w:val="28"/>
        </w:rPr>
        <w:t xml:space="preserve">ашей </w:t>
      </w:r>
      <w:r w:rsidRPr="00121949">
        <w:rPr>
          <w:rFonts w:ascii="Times New Roman" w:hAnsi="Times New Roman" w:cs="Times New Roman"/>
          <w:sz w:val="28"/>
          <w:szCs w:val="28"/>
        </w:rPr>
        <w:t xml:space="preserve">пенсии по старости установлен с учетом увеличения за отработанный </w:t>
      </w:r>
      <w:r w:rsidR="009F414F">
        <w:rPr>
          <w:rFonts w:ascii="Times New Roman" w:hAnsi="Times New Roman" w:cs="Times New Roman"/>
          <w:sz w:val="28"/>
          <w:szCs w:val="28"/>
        </w:rPr>
        <w:t xml:space="preserve">так называемый </w:t>
      </w:r>
      <w:r w:rsidRPr="00121949">
        <w:rPr>
          <w:rFonts w:ascii="Times New Roman" w:hAnsi="Times New Roman" w:cs="Times New Roman"/>
          <w:sz w:val="28"/>
          <w:szCs w:val="28"/>
        </w:rPr>
        <w:t>советский стаж и увеличение за 17 лет стажа до 1991</w:t>
      </w:r>
      <w:r w:rsidR="009F414F">
        <w:rPr>
          <w:rFonts w:ascii="Times New Roman" w:hAnsi="Times New Roman" w:cs="Times New Roman"/>
          <w:sz w:val="28"/>
          <w:szCs w:val="28"/>
        </w:rPr>
        <w:t xml:space="preserve"> </w:t>
      </w:r>
      <w:r w:rsidRPr="0012194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425CE" w:rsidRDefault="00C425CE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D71" w:rsidRPr="003B1D71" w:rsidRDefault="003B1D71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71">
        <w:rPr>
          <w:rFonts w:ascii="Times New Roman" w:hAnsi="Times New Roman" w:cs="Times New Roman"/>
          <w:b/>
          <w:sz w:val="28"/>
          <w:szCs w:val="28"/>
        </w:rPr>
        <w:t>Инна Степановна, г. Змеиногорск</w:t>
      </w:r>
    </w:p>
    <w:p w:rsidR="003B1D71" w:rsidRPr="003B1D71" w:rsidRDefault="00C425CE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B1D71" w:rsidRPr="003B1D71">
        <w:rPr>
          <w:rFonts w:ascii="Times New Roman" w:hAnsi="Times New Roman" w:cs="Times New Roman"/>
          <w:b/>
          <w:sz w:val="28"/>
          <w:szCs w:val="28"/>
        </w:rPr>
        <w:t xml:space="preserve">Я 1952 года рождения. Как узнать, есть </w:t>
      </w:r>
      <w:r w:rsidR="00B80333">
        <w:rPr>
          <w:rFonts w:ascii="Times New Roman" w:hAnsi="Times New Roman" w:cs="Times New Roman"/>
          <w:b/>
          <w:sz w:val="28"/>
          <w:szCs w:val="28"/>
        </w:rPr>
        <w:t>л</w:t>
      </w:r>
      <w:r w:rsidR="003B1D71" w:rsidRPr="003B1D71">
        <w:rPr>
          <w:rFonts w:ascii="Times New Roman" w:hAnsi="Times New Roman" w:cs="Times New Roman"/>
          <w:b/>
          <w:sz w:val="28"/>
          <w:szCs w:val="28"/>
        </w:rPr>
        <w:t>и у меня пенсионные накопления?</w:t>
      </w:r>
    </w:p>
    <w:p w:rsidR="00121949" w:rsidRPr="00121949" w:rsidRDefault="00C425CE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D71">
        <w:rPr>
          <w:rFonts w:ascii="Times New Roman" w:hAnsi="Times New Roman" w:cs="Times New Roman"/>
          <w:sz w:val="28"/>
          <w:szCs w:val="28"/>
        </w:rPr>
        <w:t>С</w:t>
      </w:r>
      <w:r w:rsidR="00121949" w:rsidRPr="00121949">
        <w:rPr>
          <w:rFonts w:ascii="Times New Roman" w:hAnsi="Times New Roman" w:cs="Times New Roman"/>
          <w:sz w:val="28"/>
          <w:szCs w:val="28"/>
        </w:rPr>
        <w:t>огласно Федеральному закону от 15.12.2001</w:t>
      </w:r>
      <w:r w:rsidR="00B80333">
        <w:rPr>
          <w:rFonts w:ascii="Times New Roman" w:hAnsi="Times New Roman" w:cs="Times New Roman"/>
          <w:sz w:val="28"/>
          <w:szCs w:val="28"/>
        </w:rPr>
        <w:t xml:space="preserve"> </w:t>
      </w:r>
      <w:r w:rsidR="00121949" w:rsidRPr="00121949">
        <w:rPr>
          <w:rFonts w:ascii="Times New Roman" w:hAnsi="Times New Roman" w:cs="Times New Roman"/>
          <w:sz w:val="28"/>
          <w:szCs w:val="28"/>
        </w:rPr>
        <w:t xml:space="preserve">г. №167-ФЗ «Об обязательном пенсионном страховании в Российской Федерации» работодателем перечисляются на индивидуальный лицевой счет </w:t>
      </w:r>
      <w:r w:rsidR="00121949" w:rsidRPr="00121949">
        <w:rPr>
          <w:rFonts w:ascii="Times New Roman" w:hAnsi="Times New Roman" w:cs="Times New Roman"/>
          <w:sz w:val="28"/>
          <w:szCs w:val="28"/>
        </w:rPr>
        <w:lastRenderedPageBreak/>
        <w:t>застрахованного лица в Пенсионный фонд Российской Федерации страховые взносы на финансирование страховой пенсии и накопительной пенсии. Страховые взносы, перечисленные работодателем на финансирование страховой пенсии, учитываются при определении размера страховой пенсии. А лицам 1967 года рождения и моложе перечисляются дополнительно страховые взносы на финансирование накопительной пенсии.</w:t>
      </w:r>
    </w:p>
    <w:p w:rsidR="00121949" w:rsidRPr="00121949" w:rsidRDefault="00121949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49">
        <w:rPr>
          <w:rFonts w:ascii="Times New Roman" w:hAnsi="Times New Roman" w:cs="Times New Roman"/>
          <w:sz w:val="28"/>
          <w:szCs w:val="28"/>
        </w:rPr>
        <w:t>Пенсионные накопления имеются также у мужчин 1953-1966 годов рождения и у женщин 1957-1966 годов рождения, в пользу которых в период с 2002</w:t>
      </w:r>
      <w:r w:rsidR="00B80333">
        <w:rPr>
          <w:rFonts w:ascii="Times New Roman" w:hAnsi="Times New Roman" w:cs="Times New Roman"/>
          <w:sz w:val="28"/>
          <w:szCs w:val="28"/>
        </w:rPr>
        <w:t xml:space="preserve"> по </w:t>
      </w:r>
      <w:r w:rsidR="00B80333" w:rsidRPr="00121949">
        <w:rPr>
          <w:rFonts w:ascii="Times New Roman" w:hAnsi="Times New Roman" w:cs="Times New Roman"/>
          <w:sz w:val="28"/>
          <w:szCs w:val="28"/>
        </w:rPr>
        <w:t>2004</w:t>
      </w:r>
      <w:r w:rsidR="00B80333">
        <w:rPr>
          <w:rFonts w:ascii="Times New Roman" w:hAnsi="Times New Roman" w:cs="Times New Roman"/>
          <w:sz w:val="28"/>
          <w:szCs w:val="28"/>
        </w:rPr>
        <w:t xml:space="preserve"> </w:t>
      </w:r>
      <w:r w:rsidR="00B80333" w:rsidRPr="00121949">
        <w:rPr>
          <w:rFonts w:ascii="Times New Roman" w:hAnsi="Times New Roman" w:cs="Times New Roman"/>
          <w:sz w:val="28"/>
          <w:szCs w:val="28"/>
        </w:rPr>
        <w:t>г</w:t>
      </w:r>
      <w:r w:rsidRPr="00121949">
        <w:rPr>
          <w:rFonts w:ascii="Times New Roman" w:hAnsi="Times New Roman" w:cs="Times New Roman"/>
          <w:sz w:val="28"/>
          <w:szCs w:val="28"/>
        </w:rPr>
        <w:t xml:space="preserve">. работодателем уплачивались страховые взносы на финансирование накопительной пенсии (ранее накопительной части пенсии). </w:t>
      </w:r>
    </w:p>
    <w:p w:rsidR="00121949" w:rsidRPr="00E81E71" w:rsidRDefault="00121949" w:rsidP="00121949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949">
        <w:rPr>
          <w:rFonts w:ascii="Times New Roman" w:hAnsi="Times New Roman" w:cs="Times New Roman"/>
          <w:sz w:val="28"/>
          <w:szCs w:val="28"/>
        </w:rPr>
        <w:t xml:space="preserve">Вы 1952 года рождения, поэтому пенсионных накоплений у </w:t>
      </w:r>
      <w:r w:rsidR="00B80333">
        <w:rPr>
          <w:rFonts w:ascii="Times New Roman" w:hAnsi="Times New Roman" w:cs="Times New Roman"/>
          <w:sz w:val="28"/>
          <w:szCs w:val="28"/>
        </w:rPr>
        <w:t>в</w:t>
      </w:r>
      <w:r w:rsidR="00B80333" w:rsidRPr="00121949">
        <w:rPr>
          <w:rFonts w:ascii="Times New Roman" w:hAnsi="Times New Roman" w:cs="Times New Roman"/>
          <w:sz w:val="28"/>
          <w:szCs w:val="28"/>
        </w:rPr>
        <w:t xml:space="preserve">ас </w:t>
      </w:r>
      <w:r w:rsidRPr="00121949">
        <w:rPr>
          <w:rFonts w:ascii="Times New Roman" w:hAnsi="Times New Roman" w:cs="Times New Roman"/>
          <w:sz w:val="28"/>
          <w:szCs w:val="28"/>
        </w:rPr>
        <w:t>нет.</w:t>
      </w:r>
    </w:p>
    <w:sectPr w:rsidR="00121949" w:rsidRPr="00E8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C4"/>
    <w:rsid w:val="00121949"/>
    <w:rsid w:val="003B1D71"/>
    <w:rsid w:val="004C7B93"/>
    <w:rsid w:val="004D36CE"/>
    <w:rsid w:val="00523B8D"/>
    <w:rsid w:val="00652E7F"/>
    <w:rsid w:val="008F1436"/>
    <w:rsid w:val="00981DB6"/>
    <w:rsid w:val="009A290E"/>
    <w:rsid w:val="009F414F"/>
    <w:rsid w:val="00A634AB"/>
    <w:rsid w:val="00B80333"/>
    <w:rsid w:val="00BF2EFE"/>
    <w:rsid w:val="00C425CE"/>
    <w:rsid w:val="00C80CE2"/>
    <w:rsid w:val="00DC4F8B"/>
    <w:rsid w:val="00DD5F72"/>
    <w:rsid w:val="00DF64C4"/>
    <w:rsid w:val="00E05006"/>
    <w:rsid w:val="00E600AA"/>
    <w:rsid w:val="00E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5C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5C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C425CE"/>
  </w:style>
  <w:style w:type="paragraph" w:styleId="a3">
    <w:name w:val="Balloon Text"/>
    <w:basedOn w:val="a"/>
    <w:link w:val="a4"/>
    <w:uiPriority w:val="99"/>
    <w:semiHidden/>
    <w:unhideWhenUsed/>
    <w:rsid w:val="004C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5C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5C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C425CE"/>
  </w:style>
  <w:style w:type="paragraph" w:styleId="a3">
    <w:name w:val="Balloon Text"/>
    <w:basedOn w:val="a"/>
    <w:link w:val="a4"/>
    <w:uiPriority w:val="99"/>
    <w:semiHidden/>
    <w:unhideWhenUsed/>
    <w:rsid w:val="004C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9557-674E-4BCB-B891-E5C8DD45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Собко Кира Евгеньевна</cp:lastModifiedBy>
  <cp:revision>4</cp:revision>
  <dcterms:created xsi:type="dcterms:W3CDTF">2021-03-31T10:32:00Z</dcterms:created>
  <dcterms:modified xsi:type="dcterms:W3CDTF">2021-04-01T02:55:00Z</dcterms:modified>
</cp:coreProperties>
</file>