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7E" w:rsidRPr="00B75642" w:rsidRDefault="00945A7E" w:rsidP="00945A7E">
      <w:pPr>
        <w:ind w:right="-62"/>
        <w:jc w:val="center"/>
      </w:pPr>
      <w:r>
        <w:rPr>
          <w:sz w:val="28"/>
        </w:rPr>
        <w:t>АДМИНИСТРАЦИЯ ГОРОДА БЕЛОКУРИХА</w:t>
      </w:r>
    </w:p>
    <w:p w:rsidR="00945A7E" w:rsidRDefault="00945A7E" w:rsidP="00945A7E">
      <w:pPr>
        <w:ind w:right="-62"/>
        <w:jc w:val="center"/>
        <w:rPr>
          <w:sz w:val="28"/>
        </w:rPr>
      </w:pPr>
      <w:r>
        <w:rPr>
          <w:sz w:val="28"/>
        </w:rPr>
        <w:t>АЛТАЙСКОГО КРАЯ</w:t>
      </w:r>
    </w:p>
    <w:p w:rsidR="00945A7E" w:rsidRPr="008D218D" w:rsidRDefault="00945A7E" w:rsidP="00945A7E">
      <w:pPr>
        <w:ind w:right="-62"/>
        <w:jc w:val="center"/>
        <w:rPr>
          <w:sz w:val="28"/>
        </w:rPr>
      </w:pPr>
    </w:p>
    <w:p w:rsidR="00945A7E" w:rsidRDefault="00945A7E" w:rsidP="00945A7E">
      <w:pPr>
        <w:ind w:right="-62"/>
        <w:jc w:val="center"/>
        <w:rPr>
          <w:sz w:val="28"/>
        </w:rPr>
      </w:pPr>
      <w:r>
        <w:rPr>
          <w:sz w:val="28"/>
        </w:rPr>
        <w:t>ПОСТАНОВЛЕНИЕ</w:t>
      </w:r>
    </w:p>
    <w:p w:rsidR="00945A7E" w:rsidRDefault="00945A7E" w:rsidP="00945A7E">
      <w:pPr>
        <w:ind w:right="-62"/>
        <w:rPr>
          <w:sz w:val="28"/>
        </w:rPr>
      </w:pPr>
    </w:p>
    <w:p w:rsidR="00945A7E" w:rsidRDefault="00AE2499" w:rsidP="00945A7E">
      <w:pPr>
        <w:ind w:right="-62"/>
        <w:jc w:val="both"/>
        <w:rPr>
          <w:sz w:val="28"/>
        </w:rPr>
      </w:pPr>
      <w:r>
        <w:rPr>
          <w:sz w:val="28"/>
        </w:rPr>
        <w:t>12.04.</w:t>
      </w:r>
      <w:r w:rsidR="00945A7E">
        <w:rPr>
          <w:sz w:val="28"/>
        </w:rPr>
        <w:t>2021 №</w:t>
      </w:r>
      <w:r>
        <w:rPr>
          <w:sz w:val="28"/>
        </w:rPr>
        <w:t xml:space="preserve"> </w:t>
      </w:r>
      <w:r w:rsidRPr="00AE2499">
        <w:rPr>
          <w:sz w:val="28"/>
          <w:u w:val="single"/>
        </w:rPr>
        <w:t>380</w:t>
      </w:r>
      <w:r w:rsidR="00945A7E" w:rsidRPr="00AE2499">
        <w:rPr>
          <w:sz w:val="28"/>
          <w:u w:val="single"/>
        </w:rPr>
        <w:t xml:space="preserve"> </w:t>
      </w:r>
      <w:r w:rsidR="00945A7E">
        <w:rPr>
          <w:sz w:val="28"/>
        </w:rPr>
        <w:t xml:space="preserve">                            </w:t>
      </w:r>
      <w:r w:rsidR="00945A7E">
        <w:rPr>
          <w:sz w:val="28"/>
        </w:rPr>
        <w:tab/>
      </w:r>
      <w:r w:rsidR="00945A7E">
        <w:rPr>
          <w:sz w:val="28"/>
        </w:rPr>
        <w:tab/>
        <w:t xml:space="preserve">                          </w:t>
      </w:r>
      <w:r>
        <w:rPr>
          <w:sz w:val="28"/>
        </w:rPr>
        <w:t xml:space="preserve">       </w:t>
      </w:r>
      <w:r w:rsidR="00945A7E">
        <w:rPr>
          <w:sz w:val="28"/>
        </w:rPr>
        <w:t xml:space="preserve">        г. Белокуриха</w:t>
      </w:r>
    </w:p>
    <w:p w:rsidR="00945A7E" w:rsidRDefault="00945A7E" w:rsidP="00945A7E">
      <w:pPr>
        <w:ind w:right="-62"/>
        <w:jc w:val="both"/>
        <w:rPr>
          <w:sz w:val="28"/>
        </w:rPr>
      </w:pPr>
    </w:p>
    <w:p w:rsidR="00945A7E" w:rsidRPr="00C21501" w:rsidRDefault="00945A7E" w:rsidP="00945A7E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и размерах возмещения расходов, связанных со служебными командировками, работникам </w:t>
      </w:r>
      <w:r w:rsidR="00484306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>в муниципальном образовании город Белокуриха Алтайского края</w:t>
      </w:r>
    </w:p>
    <w:p w:rsidR="00945A7E" w:rsidRDefault="00945A7E" w:rsidP="00945A7E">
      <w:pPr>
        <w:spacing w:line="240" w:lineRule="exact"/>
        <w:jc w:val="both"/>
        <w:rPr>
          <w:sz w:val="28"/>
        </w:rPr>
      </w:pPr>
    </w:p>
    <w:p w:rsidR="00945A7E" w:rsidRPr="00444A4B" w:rsidRDefault="00945A7E" w:rsidP="00945A7E">
      <w:pPr>
        <w:ind w:firstLine="709"/>
        <w:jc w:val="both"/>
        <w:rPr>
          <w:sz w:val="28"/>
        </w:rPr>
      </w:pPr>
      <w:r w:rsidRPr="0037056F">
        <w:rPr>
          <w:sz w:val="28"/>
          <w:szCs w:val="28"/>
        </w:rPr>
        <w:t xml:space="preserve">В соответствии </w:t>
      </w:r>
      <w:r w:rsidR="00484306">
        <w:rPr>
          <w:sz w:val="28"/>
          <w:szCs w:val="28"/>
        </w:rPr>
        <w:t>со</w:t>
      </w:r>
      <w:r w:rsidRPr="0037056F">
        <w:rPr>
          <w:sz w:val="28"/>
          <w:szCs w:val="28"/>
        </w:rPr>
        <w:t xml:space="preserve"> </w:t>
      </w:r>
      <w:hyperlink r:id="rId5" w:tooltip="&quot;Бюджетный кодекс Российской Федерации&quot; от 31.07.1998 N 145-ФЗ (ред. от 01.10.2020){КонсультантПлюс}" w:history="1">
        <w:r w:rsidRPr="0037056F">
          <w:rPr>
            <w:sz w:val="28"/>
            <w:szCs w:val="28"/>
          </w:rPr>
          <w:t>стать</w:t>
        </w:r>
        <w:r w:rsidR="00484306">
          <w:rPr>
            <w:sz w:val="28"/>
            <w:szCs w:val="28"/>
          </w:rPr>
          <w:t>ей</w:t>
        </w:r>
        <w:r w:rsidRPr="0037056F">
          <w:rPr>
            <w:sz w:val="28"/>
            <w:szCs w:val="28"/>
          </w:rPr>
          <w:t xml:space="preserve"> </w:t>
        </w:r>
        <w:r w:rsidR="00484306">
          <w:rPr>
            <w:sz w:val="28"/>
            <w:szCs w:val="28"/>
          </w:rPr>
          <w:t>168</w:t>
        </w:r>
      </w:hyperlink>
      <w:r w:rsidRPr="0037056F">
        <w:rPr>
          <w:sz w:val="28"/>
          <w:szCs w:val="28"/>
        </w:rPr>
        <w:t xml:space="preserve"> </w:t>
      </w:r>
      <w:r w:rsidR="00484306">
        <w:rPr>
          <w:sz w:val="28"/>
          <w:szCs w:val="28"/>
        </w:rPr>
        <w:t>Трудового кодекса</w:t>
      </w:r>
      <w:r w:rsidRPr="0037056F">
        <w:rPr>
          <w:sz w:val="28"/>
          <w:szCs w:val="28"/>
        </w:rPr>
        <w:t xml:space="preserve"> Российской Федерации, </w:t>
      </w:r>
      <w:r w:rsidR="00484306">
        <w:rPr>
          <w:sz w:val="28"/>
          <w:szCs w:val="28"/>
        </w:rPr>
        <w:t>постановлением Правительства Российской Федерации от 13.10.2008 № 749 «Об особенностях направления работников в служебные командировки»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 1 ст. 44 Устава муниципального образования город Белокуриха Алтайского края</w:t>
      </w:r>
      <w:r>
        <w:rPr>
          <w:sz w:val="28"/>
        </w:rPr>
        <w:t>,</w:t>
      </w:r>
    </w:p>
    <w:p w:rsidR="00945A7E" w:rsidRDefault="00945A7E" w:rsidP="00945A7E">
      <w:pPr>
        <w:ind w:firstLine="709"/>
        <w:rPr>
          <w:sz w:val="28"/>
          <w:szCs w:val="28"/>
        </w:rPr>
      </w:pPr>
      <w:r w:rsidRPr="00014470">
        <w:rPr>
          <w:sz w:val="28"/>
          <w:szCs w:val="28"/>
        </w:rPr>
        <w:t>ПОСТАНОВЛЯЮ:</w:t>
      </w:r>
    </w:p>
    <w:p w:rsidR="00945A7E" w:rsidRPr="00B960B2" w:rsidRDefault="00945A7E" w:rsidP="00945A7E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484306">
        <w:rPr>
          <w:sz w:val="28"/>
          <w:szCs w:val="28"/>
        </w:rPr>
        <w:t>Положение о порядке и размерах возмещения расходов, связанных со служебными командировками, работникам</w:t>
      </w:r>
      <w:r>
        <w:rPr>
          <w:sz w:val="28"/>
          <w:szCs w:val="28"/>
        </w:rPr>
        <w:t xml:space="preserve"> </w:t>
      </w:r>
      <w:r w:rsidR="00484306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в муниципальном образовании город Белокуриха Алтайского края </w:t>
      </w:r>
      <w:r w:rsidRPr="00B960B2">
        <w:rPr>
          <w:sz w:val="28"/>
          <w:szCs w:val="28"/>
        </w:rPr>
        <w:t>согласно приложению.</w:t>
      </w:r>
    </w:p>
    <w:p w:rsidR="00945A7E" w:rsidRDefault="00945A7E" w:rsidP="00945A7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613CD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>
        <w:rPr>
          <w:sz w:val="28"/>
          <w:szCs w:val="28"/>
        </w:rPr>
        <w:t>.</w:t>
      </w:r>
    </w:p>
    <w:p w:rsidR="00945A7E" w:rsidRPr="00790226" w:rsidRDefault="00945A7E" w:rsidP="00945A7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>Контроль исполнения настоящего постановления возложить на заместителя главы администрации города по экономической политике          О.В. Кривенко.</w:t>
      </w:r>
    </w:p>
    <w:p w:rsidR="00945A7E" w:rsidRDefault="00945A7E" w:rsidP="00945A7E">
      <w:pPr>
        <w:ind w:right="-62"/>
        <w:jc w:val="both"/>
        <w:rPr>
          <w:sz w:val="28"/>
          <w:szCs w:val="28"/>
        </w:rPr>
      </w:pPr>
    </w:p>
    <w:p w:rsidR="00945A7E" w:rsidRDefault="00945A7E" w:rsidP="00945A7E">
      <w:pPr>
        <w:ind w:right="-62"/>
        <w:jc w:val="both"/>
        <w:rPr>
          <w:sz w:val="28"/>
          <w:szCs w:val="28"/>
        </w:rPr>
      </w:pPr>
    </w:p>
    <w:p w:rsidR="00945A7E" w:rsidRDefault="00945A7E" w:rsidP="00945A7E">
      <w:pPr>
        <w:ind w:right="-62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 К.И. Базаров</w:t>
      </w:r>
    </w:p>
    <w:p w:rsidR="00945A7E" w:rsidRDefault="00945A7E" w:rsidP="00945A7E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84306" w:rsidRPr="00484306" w:rsidRDefault="00484306" w:rsidP="00484306">
      <w:pPr>
        <w:ind w:right="-62"/>
        <w:jc w:val="right"/>
        <w:rPr>
          <w:b/>
          <w:sz w:val="28"/>
          <w:szCs w:val="28"/>
        </w:rPr>
      </w:pPr>
      <w:r w:rsidRPr="00484306">
        <w:rPr>
          <w:rStyle w:val="a5"/>
          <w:b w:val="0"/>
          <w:bCs/>
          <w:color w:val="auto"/>
          <w:sz w:val="28"/>
          <w:szCs w:val="28"/>
        </w:rPr>
        <w:lastRenderedPageBreak/>
        <w:t>Приложение</w:t>
      </w:r>
    </w:p>
    <w:p w:rsidR="00484306" w:rsidRPr="00484306" w:rsidRDefault="00484306" w:rsidP="00484306">
      <w:pPr>
        <w:ind w:firstLine="698"/>
        <w:jc w:val="right"/>
        <w:rPr>
          <w:rStyle w:val="a5"/>
          <w:b w:val="0"/>
          <w:bCs/>
          <w:color w:val="auto"/>
          <w:sz w:val="28"/>
          <w:szCs w:val="28"/>
        </w:rPr>
      </w:pPr>
      <w:r w:rsidRPr="00484306">
        <w:rPr>
          <w:rStyle w:val="a5"/>
          <w:b w:val="0"/>
          <w:bCs/>
          <w:color w:val="auto"/>
          <w:sz w:val="28"/>
          <w:szCs w:val="28"/>
        </w:rPr>
        <w:t xml:space="preserve">к </w:t>
      </w:r>
      <w:hyperlink w:anchor="sub_0" w:history="1">
        <w:r w:rsidRPr="00484306">
          <w:rPr>
            <w:rStyle w:val="a6"/>
            <w:b w:val="0"/>
            <w:bCs/>
            <w:color w:val="auto"/>
            <w:sz w:val="28"/>
            <w:szCs w:val="28"/>
          </w:rPr>
          <w:t>постановлению</w:t>
        </w:r>
      </w:hyperlink>
    </w:p>
    <w:p w:rsidR="00484306" w:rsidRPr="00484306" w:rsidRDefault="00484306" w:rsidP="00484306">
      <w:pPr>
        <w:ind w:firstLine="698"/>
        <w:jc w:val="right"/>
        <w:rPr>
          <w:rStyle w:val="a5"/>
          <w:b w:val="0"/>
          <w:bCs/>
          <w:color w:val="auto"/>
          <w:sz w:val="28"/>
          <w:szCs w:val="28"/>
        </w:rPr>
      </w:pPr>
      <w:r w:rsidRPr="00484306">
        <w:rPr>
          <w:rStyle w:val="a5"/>
          <w:b w:val="0"/>
          <w:bCs/>
          <w:color w:val="auto"/>
          <w:sz w:val="28"/>
          <w:szCs w:val="28"/>
        </w:rPr>
        <w:t xml:space="preserve">администрации города </w:t>
      </w:r>
    </w:p>
    <w:p w:rsidR="00484306" w:rsidRPr="00484306" w:rsidRDefault="00484306" w:rsidP="00484306">
      <w:pPr>
        <w:ind w:firstLine="698"/>
        <w:jc w:val="right"/>
        <w:rPr>
          <w:b/>
          <w:sz w:val="28"/>
          <w:szCs w:val="28"/>
        </w:rPr>
      </w:pPr>
      <w:r w:rsidRPr="00484306">
        <w:rPr>
          <w:rStyle w:val="a5"/>
          <w:b w:val="0"/>
          <w:bCs/>
          <w:color w:val="auto"/>
          <w:sz w:val="28"/>
          <w:szCs w:val="28"/>
        </w:rPr>
        <w:t>Белокуриха Алтайского края</w:t>
      </w:r>
    </w:p>
    <w:p w:rsidR="00484306" w:rsidRPr="00484306" w:rsidRDefault="00484306" w:rsidP="00484306">
      <w:pPr>
        <w:ind w:firstLine="698"/>
        <w:jc w:val="right"/>
        <w:rPr>
          <w:rStyle w:val="a5"/>
          <w:b w:val="0"/>
          <w:bCs/>
          <w:color w:val="auto"/>
          <w:sz w:val="28"/>
          <w:szCs w:val="28"/>
        </w:rPr>
      </w:pPr>
      <w:r w:rsidRPr="00484306">
        <w:rPr>
          <w:rStyle w:val="a5"/>
          <w:b w:val="0"/>
          <w:bCs/>
          <w:color w:val="auto"/>
          <w:sz w:val="28"/>
          <w:szCs w:val="28"/>
        </w:rPr>
        <w:t xml:space="preserve">от </w:t>
      </w:r>
      <w:r w:rsidR="00AE2499">
        <w:rPr>
          <w:rStyle w:val="a5"/>
          <w:b w:val="0"/>
          <w:bCs/>
          <w:color w:val="auto"/>
          <w:sz w:val="28"/>
          <w:szCs w:val="28"/>
        </w:rPr>
        <w:t>12.04.</w:t>
      </w:r>
      <w:r w:rsidRPr="00484306">
        <w:rPr>
          <w:rStyle w:val="a5"/>
          <w:b w:val="0"/>
          <w:bCs/>
          <w:color w:val="auto"/>
          <w:sz w:val="28"/>
          <w:szCs w:val="28"/>
        </w:rPr>
        <w:t>2021 №</w:t>
      </w:r>
      <w:r w:rsidR="00AE2499">
        <w:rPr>
          <w:rStyle w:val="a5"/>
          <w:b w:val="0"/>
          <w:bCs/>
          <w:color w:val="auto"/>
          <w:sz w:val="28"/>
          <w:szCs w:val="28"/>
        </w:rPr>
        <w:t xml:space="preserve"> </w:t>
      </w:r>
      <w:r w:rsidR="00AE2499" w:rsidRPr="00AE2499">
        <w:rPr>
          <w:rStyle w:val="a5"/>
          <w:b w:val="0"/>
          <w:bCs/>
          <w:color w:val="auto"/>
          <w:sz w:val="28"/>
          <w:szCs w:val="28"/>
          <w:u w:val="single"/>
        </w:rPr>
        <w:t>380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306" w:rsidRDefault="00484306" w:rsidP="00945A7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Положение о порядке и размерах возмещения расходов, связанных со служебными командировками, работникам в муниципальном образовании город Белокуриха Алтайского края</w:t>
      </w:r>
    </w:p>
    <w:p w:rsidR="00945A7E" w:rsidRPr="00945A7E" w:rsidRDefault="00945A7E" w:rsidP="00945A7E">
      <w:pPr>
        <w:ind w:firstLine="709"/>
        <w:rPr>
          <w:sz w:val="28"/>
          <w:szCs w:val="28"/>
        </w:rPr>
      </w:pPr>
    </w:p>
    <w:p w:rsidR="00945A7E" w:rsidRPr="00484306" w:rsidRDefault="00945A7E" w:rsidP="00B337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8430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 xml:space="preserve">1.1. Положение о порядке и размерах возмещения расходов, связанных со служебными командировками, работникам органов местного самоуправления </w:t>
      </w:r>
      <w:r w:rsidR="00484306">
        <w:rPr>
          <w:rFonts w:ascii="Times New Roman" w:hAnsi="Times New Roman" w:cs="Times New Roman"/>
          <w:sz w:val="28"/>
          <w:szCs w:val="28"/>
        </w:rPr>
        <w:t>в муниципальном образовании город Белокуриха Алтайского края</w:t>
      </w:r>
      <w:r w:rsidRPr="00945A7E">
        <w:rPr>
          <w:rFonts w:ascii="Times New Roman" w:hAnsi="Times New Roman" w:cs="Times New Roman"/>
          <w:sz w:val="28"/>
          <w:szCs w:val="28"/>
        </w:rPr>
        <w:t xml:space="preserve"> (далее - Положение) устанавливает порядок и размеры возмещения расходов, связанных со служебными </w:t>
      </w:r>
      <w:proofErr w:type="gramStart"/>
      <w:r w:rsidRPr="00945A7E">
        <w:rPr>
          <w:rFonts w:ascii="Times New Roman" w:hAnsi="Times New Roman" w:cs="Times New Roman"/>
          <w:sz w:val="28"/>
          <w:szCs w:val="28"/>
        </w:rPr>
        <w:t>командировками</w:t>
      </w:r>
      <w:proofErr w:type="gramEnd"/>
      <w:r w:rsidRPr="00945A7E">
        <w:rPr>
          <w:rFonts w:ascii="Times New Roman" w:hAnsi="Times New Roman" w:cs="Times New Roman"/>
          <w:sz w:val="28"/>
          <w:szCs w:val="28"/>
        </w:rPr>
        <w:t xml:space="preserve"> как на территории Российской Федерации, так и на территориях иностранных государств, лицам, замещающим муниципальные должности </w:t>
      </w:r>
      <w:r w:rsidR="00484306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Белокуриха Алтайского края </w:t>
      </w:r>
      <w:r w:rsidRPr="00945A7E">
        <w:rPr>
          <w:rFonts w:ascii="Times New Roman" w:hAnsi="Times New Roman" w:cs="Times New Roman"/>
          <w:sz w:val="28"/>
          <w:szCs w:val="28"/>
        </w:rPr>
        <w:t>(далее - работники).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1.2. Служебная командировка (далее - командировка) - поездка работника по решению представителя нанимателя (работодателя) на определенный срок для выполнения служебного задания вне места постоянной работы.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1.3. Направление работника в командировку в пределах Российской Федерации, а также за ее пределами осуществляется на основании письменного решения представителя нанимателя (работодателя) о направлении в командировку.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Решение представителя нанимателя (работодателя) о направлении работника в командировку оформляется в форме муниципального правового акта.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1.4. Срок командировки определяется представителем нанимателя (работодателем) с учетом объема, сложности и других особенностей служебного задания.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 xml:space="preserve">1.5. Днем выезда в командировку считается дата отправления поезда, самолета, автобуса или другого транспортного средства от места постоянной работы работника, а днем приезда из командировки - дата прибытия указанного транспортного средства </w:t>
      </w:r>
      <w:proofErr w:type="gramStart"/>
      <w:r w:rsidRPr="00945A7E">
        <w:rPr>
          <w:rFonts w:ascii="Times New Roman" w:hAnsi="Times New Roman" w:cs="Times New Roman"/>
          <w:sz w:val="28"/>
          <w:szCs w:val="28"/>
        </w:rPr>
        <w:t>в место постоянной работы</w:t>
      </w:r>
      <w:proofErr w:type="gramEnd"/>
      <w:r w:rsidRPr="00945A7E">
        <w:rPr>
          <w:rFonts w:ascii="Times New Roman" w:hAnsi="Times New Roman" w:cs="Times New Roman"/>
          <w:sz w:val="28"/>
          <w:szCs w:val="28"/>
        </w:rPr>
        <w:t xml:space="preserve"> работника. При отправлении транспортного средства до 24 часов включительно днем отъезда в командировку считаются текущие сутки, а с 00 часов и позднее - последующие сутки.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В случае если станция или аэропорт находятся за чертой населенного пункта, учитывается время, необходимое для проезда до станции или аэропорта.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 xml:space="preserve">Аналогично определяется день приезда работника </w:t>
      </w:r>
      <w:proofErr w:type="gramStart"/>
      <w:r w:rsidRPr="00945A7E">
        <w:rPr>
          <w:rFonts w:ascii="Times New Roman" w:hAnsi="Times New Roman" w:cs="Times New Roman"/>
          <w:sz w:val="28"/>
          <w:szCs w:val="28"/>
        </w:rPr>
        <w:t>в место постоянной работы</w:t>
      </w:r>
      <w:proofErr w:type="gramEnd"/>
      <w:r w:rsidRPr="00945A7E">
        <w:rPr>
          <w:rFonts w:ascii="Times New Roman" w:hAnsi="Times New Roman" w:cs="Times New Roman"/>
          <w:sz w:val="28"/>
          <w:szCs w:val="28"/>
        </w:rPr>
        <w:t>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A7E" w:rsidRPr="00945A7E" w:rsidRDefault="00945A7E" w:rsidP="00945A7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45A7E">
        <w:rPr>
          <w:rFonts w:ascii="Times New Roman" w:hAnsi="Times New Roman" w:cs="Times New Roman"/>
          <w:b w:val="0"/>
          <w:sz w:val="28"/>
          <w:szCs w:val="28"/>
        </w:rPr>
        <w:lastRenderedPageBreak/>
        <w:t>2. Возмещение работникам расходов, связанных с командировкой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2.1. При направлении работника в командировку ему гарантируется сохранение замещаемой им должности муниципальной службы (муниципальной должности) и среднего денежного содержания, а также возмещаются:</w:t>
      </w:r>
    </w:p>
    <w:p w:rsidR="00945A7E" w:rsidRPr="00945A7E" w:rsidRDefault="0048430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A7E" w:rsidRPr="00945A7E">
        <w:rPr>
          <w:rFonts w:ascii="Times New Roman" w:hAnsi="Times New Roman" w:cs="Times New Roman"/>
          <w:sz w:val="28"/>
          <w:szCs w:val="28"/>
        </w:rPr>
        <w:t>расходы по проезду к месту командирования и обратно к месту постоянной работы (включая оплату услуг по оформлению проездных документов (билетов), расходы за пользование в поездах постельными принадлежностями);</w:t>
      </w:r>
    </w:p>
    <w:p w:rsidR="00945A7E" w:rsidRPr="00945A7E" w:rsidRDefault="0048430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A7E" w:rsidRPr="00945A7E">
        <w:rPr>
          <w:rFonts w:ascii="Times New Roman" w:hAnsi="Times New Roman" w:cs="Times New Roman"/>
          <w:sz w:val="28"/>
          <w:szCs w:val="28"/>
        </w:rPr>
        <w:t>расходы по найму жилого помещения;</w:t>
      </w:r>
    </w:p>
    <w:p w:rsidR="00945A7E" w:rsidRPr="00945A7E" w:rsidRDefault="0048430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A7E" w:rsidRPr="00945A7E">
        <w:rPr>
          <w:rFonts w:ascii="Times New Roman" w:hAnsi="Times New Roman" w:cs="Times New Roman"/>
          <w:sz w:val="28"/>
          <w:szCs w:val="28"/>
        </w:rPr>
        <w:t>дополнительные расходы, связанные с проживанием вне места постоянного жительства (суточные);</w:t>
      </w:r>
    </w:p>
    <w:p w:rsidR="00945A7E" w:rsidRPr="00945A7E" w:rsidRDefault="0048430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A7E" w:rsidRPr="00945A7E">
        <w:rPr>
          <w:rFonts w:ascii="Times New Roman" w:hAnsi="Times New Roman" w:cs="Times New Roman"/>
          <w:sz w:val="28"/>
          <w:szCs w:val="28"/>
        </w:rPr>
        <w:t>иные расходы, связанные с командировкой (при условии, что они произведены работником с разрешения или ведома представителя нанимателя (работодателя).</w:t>
      </w:r>
      <w:proofErr w:type="gramEnd"/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2.2. При направлении работника в командировку ему выдается денежный аванс на оплату расходов по проезду, по найму жилого помещения и дополнительных расходов, связанных с проживанием вне места постоянного жительства (суточные).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Выдача аванса осуществляется на основании муниципального правового акта о направлении работника в командировку и заявления командированного лица о выдаче аванса с произведенным расчетом необходимых командировочных расходов.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 xml:space="preserve">Аванс выдается не </w:t>
      </w:r>
      <w:proofErr w:type="gramStart"/>
      <w:r w:rsidRPr="00945A7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45A7E">
        <w:rPr>
          <w:rFonts w:ascii="Times New Roman" w:hAnsi="Times New Roman" w:cs="Times New Roman"/>
          <w:sz w:val="28"/>
          <w:szCs w:val="28"/>
        </w:rPr>
        <w:t xml:space="preserve"> чем за два рабочих дня до дня выезда в командировку.</w:t>
      </w:r>
    </w:p>
    <w:p w:rsidR="00945A7E" w:rsidRPr="00945A7E" w:rsidRDefault="00945A7E" w:rsidP="00B33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 w:rsidRPr="00945A7E">
        <w:rPr>
          <w:rFonts w:ascii="Times New Roman" w:hAnsi="Times New Roman" w:cs="Times New Roman"/>
          <w:sz w:val="28"/>
          <w:szCs w:val="28"/>
        </w:rPr>
        <w:t>2.3. Расходы по проезду к месту командирования и обратно к месту постоянной работы воздушным, железнодорожным и автомо</w:t>
      </w:r>
      <w:r w:rsidR="00B337D6">
        <w:rPr>
          <w:rFonts w:ascii="Times New Roman" w:hAnsi="Times New Roman" w:cs="Times New Roman"/>
          <w:sz w:val="28"/>
          <w:szCs w:val="28"/>
        </w:rPr>
        <w:t xml:space="preserve">бильным транспортом возмещаются </w:t>
      </w:r>
      <w:r w:rsidRPr="00945A7E">
        <w:rPr>
          <w:rFonts w:ascii="Times New Roman" w:hAnsi="Times New Roman" w:cs="Times New Roman"/>
          <w:sz w:val="28"/>
          <w:szCs w:val="28"/>
        </w:rPr>
        <w:t>лицам, замещающим должности муниципальной службы города Б</w:t>
      </w:r>
      <w:r w:rsidR="00B337D6"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945A7E">
        <w:rPr>
          <w:rFonts w:ascii="Times New Roman" w:hAnsi="Times New Roman" w:cs="Times New Roman"/>
          <w:sz w:val="28"/>
          <w:szCs w:val="28"/>
        </w:rPr>
        <w:t>, по фактическим затратам, подтвержденным проездными документами (билетами), но не выше стоимости проезда:</w:t>
      </w:r>
    </w:p>
    <w:p w:rsidR="00945A7E" w:rsidRPr="00945A7E" w:rsidRDefault="00B337D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A7E" w:rsidRPr="00945A7E">
        <w:rPr>
          <w:rFonts w:ascii="Times New Roman" w:hAnsi="Times New Roman" w:cs="Times New Roman"/>
          <w:sz w:val="28"/>
          <w:szCs w:val="28"/>
        </w:rPr>
        <w:t>воздушным транспортом - в салоне экономического класса;</w:t>
      </w:r>
    </w:p>
    <w:p w:rsidR="00945A7E" w:rsidRPr="00945A7E" w:rsidRDefault="00B337D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A7E" w:rsidRPr="00945A7E">
        <w:rPr>
          <w:rFonts w:ascii="Times New Roman" w:hAnsi="Times New Roman" w:cs="Times New Roman"/>
          <w:sz w:val="28"/>
          <w:szCs w:val="28"/>
        </w:rPr>
        <w:t>железнодорожным транспортом - в купейном вагоне скорого фирменного поезда;</w:t>
      </w:r>
    </w:p>
    <w:p w:rsidR="00945A7E" w:rsidRPr="00945A7E" w:rsidRDefault="00B337D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A7E" w:rsidRPr="00945A7E">
        <w:rPr>
          <w:rFonts w:ascii="Times New Roman" w:hAnsi="Times New Roman" w:cs="Times New Roman"/>
          <w:sz w:val="28"/>
          <w:szCs w:val="28"/>
        </w:rPr>
        <w:t>автомобильным транспортом - в автотранспортном средстве общего пользования (кроме такси).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 xml:space="preserve">2.4. При использовании воздушного транспорта для проезда к месту командирования и обратно к месту постоянной работы проездные документы (билеты) оформляются (приобретаются) только на рейсы российских авиакомпаний или авиакомпаний других государств-членов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работника либо когда оформление (приобретение) проездных документов (билетов) на рейсы этих авиакомпаний невозможно </w:t>
      </w:r>
      <w:proofErr w:type="gramStart"/>
      <w:r w:rsidRPr="00945A7E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945A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A7E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945A7E">
        <w:rPr>
          <w:rFonts w:ascii="Times New Roman" w:hAnsi="Times New Roman" w:cs="Times New Roman"/>
          <w:sz w:val="28"/>
          <w:szCs w:val="28"/>
        </w:rPr>
        <w:t xml:space="preserve"> отсутствия на весь срок командировки работника.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2"/>
      <w:bookmarkEnd w:id="2"/>
      <w:r w:rsidRPr="00945A7E"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proofErr w:type="gramStart"/>
      <w:r w:rsidRPr="00945A7E">
        <w:rPr>
          <w:rFonts w:ascii="Times New Roman" w:hAnsi="Times New Roman" w:cs="Times New Roman"/>
          <w:sz w:val="28"/>
          <w:szCs w:val="28"/>
        </w:rPr>
        <w:t xml:space="preserve">По решению представителя нанимателя (работодателя) лицу, замещающему должность муниципальной службы, возмещаются расходы по проезду к месту командирования и обратно к месту постоянной работы воздушным, железнодорожным и автомобильным транспортом (кроме такси) сверх норм, установленных Положением, в случае предоставления обоснований, подтверждающих отсутствие в продаже (на момент приобретения) проездных документов (билетов) по стоимости, установленной </w:t>
      </w:r>
      <w:hyperlink w:anchor="P64" w:history="1">
        <w:r w:rsidRPr="00B337D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945A7E">
        <w:rPr>
          <w:rFonts w:ascii="Times New Roman" w:hAnsi="Times New Roman" w:cs="Times New Roman"/>
          <w:sz w:val="28"/>
          <w:szCs w:val="28"/>
        </w:rPr>
        <w:t xml:space="preserve"> Положения.</w:t>
      </w:r>
      <w:proofErr w:type="gramEnd"/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2.6. При отсутствии проездных документов (билетов), квитанций или иных документов, выданных транспортными организациями и подтверждающих расходы по проезду, возмещение расходов по проезду не производится.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2.7. Расходы по бронированию и найму жилого помещения возмещаются по фактическим расходам, подтвержденным соответствующими документами, но не более стоимости однокомнатного (одноместного) номера.</w:t>
      </w:r>
    </w:p>
    <w:p w:rsidR="001E7298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r w:rsidRPr="00945A7E">
        <w:rPr>
          <w:rFonts w:ascii="Times New Roman" w:hAnsi="Times New Roman" w:cs="Times New Roman"/>
          <w:sz w:val="28"/>
          <w:szCs w:val="28"/>
        </w:rPr>
        <w:t>2.8. Дополнительные расходы, связанные с проживанием вне места постоянного жительства (суточные), возмещаются работнику за каждый день нахождения в командировке в пределах территории Российской Федерации, включая выходные и нерабочие праздничные дни, а также дни нахождения в пути, в том числе за время вынужденной остановки в пути</w:t>
      </w:r>
      <w:r w:rsidR="001E7298">
        <w:rPr>
          <w:rFonts w:ascii="Times New Roman" w:hAnsi="Times New Roman" w:cs="Times New Roman"/>
          <w:sz w:val="28"/>
          <w:szCs w:val="28"/>
        </w:rPr>
        <w:t>;</w:t>
      </w:r>
    </w:p>
    <w:p w:rsidR="001E7298" w:rsidRDefault="001E7298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5A7E" w:rsidRPr="00945A7E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337D6">
        <w:rPr>
          <w:rFonts w:ascii="Times New Roman" w:hAnsi="Times New Roman" w:cs="Times New Roman"/>
          <w:sz w:val="28"/>
          <w:szCs w:val="28"/>
        </w:rPr>
        <w:t>2</w:t>
      </w:r>
      <w:r w:rsidR="00945A7E" w:rsidRPr="00945A7E">
        <w:rPr>
          <w:rFonts w:ascii="Times New Roman" w:hAnsi="Times New Roman" w:cs="Times New Roman"/>
          <w:sz w:val="28"/>
          <w:szCs w:val="28"/>
        </w:rPr>
        <w:t>00 (</w:t>
      </w:r>
      <w:r w:rsidR="00B337D6">
        <w:rPr>
          <w:rFonts w:ascii="Times New Roman" w:hAnsi="Times New Roman" w:cs="Times New Roman"/>
          <w:sz w:val="28"/>
          <w:szCs w:val="28"/>
        </w:rPr>
        <w:t>двести</w:t>
      </w:r>
      <w:r>
        <w:rPr>
          <w:rFonts w:ascii="Times New Roman" w:hAnsi="Times New Roman" w:cs="Times New Roman"/>
          <w:sz w:val="28"/>
          <w:szCs w:val="28"/>
        </w:rPr>
        <w:t>) рублей на территории Алтайского края;</w:t>
      </w:r>
    </w:p>
    <w:p w:rsidR="00945A7E" w:rsidRPr="00945A7E" w:rsidRDefault="001E7298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размере</w:t>
      </w:r>
      <w:r w:rsidR="00945A7E" w:rsidRPr="00945A7E">
        <w:rPr>
          <w:rFonts w:ascii="Times New Roman" w:hAnsi="Times New Roman" w:cs="Times New Roman"/>
          <w:sz w:val="28"/>
          <w:szCs w:val="28"/>
        </w:rPr>
        <w:t>- 500 (пя</w:t>
      </w:r>
      <w:r>
        <w:rPr>
          <w:rFonts w:ascii="Times New Roman" w:hAnsi="Times New Roman" w:cs="Times New Roman"/>
          <w:sz w:val="28"/>
          <w:szCs w:val="28"/>
        </w:rPr>
        <w:t>тьсот) рублей за пределами Алтайского края.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 xml:space="preserve">2.9. Расходы, превышающие размеры, установленные Положением, а также иные расходы, связанные с командировкой (при условии, что они произведены работником с разрешения или </w:t>
      </w:r>
      <w:proofErr w:type="gramStart"/>
      <w:r w:rsidRPr="00945A7E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945A7E">
        <w:rPr>
          <w:rFonts w:ascii="Times New Roman" w:hAnsi="Times New Roman" w:cs="Times New Roman"/>
          <w:sz w:val="28"/>
          <w:szCs w:val="28"/>
        </w:rPr>
        <w:t xml:space="preserve"> представителя нанимателя (работодателя)) возмещаются органами местного самоуправления города в пределах средств, предусмотренных на содержание соответствующих органов местного самоуправления города.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Возмещение указанных расходов осуществляется при предоставлении документов, подтверждающих эти расходы, и при наличии служебной записки о согласовании представителем нанимателя (работодателем) произведенных расходов. Служебная записка прикладывается к авансовому отчету.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A7E" w:rsidRPr="00945A7E" w:rsidRDefault="00945A7E" w:rsidP="00B337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45A7E">
        <w:rPr>
          <w:rFonts w:ascii="Times New Roman" w:hAnsi="Times New Roman" w:cs="Times New Roman"/>
          <w:b w:val="0"/>
          <w:sz w:val="28"/>
          <w:szCs w:val="28"/>
        </w:rPr>
        <w:t>3. Режим служебного времени и времени отдыха, связанный</w:t>
      </w:r>
    </w:p>
    <w:p w:rsidR="00945A7E" w:rsidRPr="00945A7E" w:rsidRDefault="00945A7E" w:rsidP="00B337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5A7E">
        <w:rPr>
          <w:rFonts w:ascii="Times New Roman" w:hAnsi="Times New Roman" w:cs="Times New Roman"/>
          <w:b w:val="0"/>
          <w:sz w:val="28"/>
          <w:szCs w:val="28"/>
        </w:rPr>
        <w:t>с командировкой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3.1. На работников, находящихся в командировке, распространяется режим служебного времени тех органов (организаций), в которые они командированы.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945A7E">
        <w:rPr>
          <w:rFonts w:ascii="Times New Roman" w:hAnsi="Times New Roman" w:cs="Times New Roman"/>
          <w:sz w:val="28"/>
          <w:szCs w:val="28"/>
        </w:rPr>
        <w:t>В случае если режим служебного времени в указанных органах (организациях) отличается от режима служебного времени в органе местного самоуправления города, в котором работники постоянно замещают муниципальную должность (должность муниципальной службы), в сторону уменьшения дней отдыха, взамен дней отдыха, не использованных в период нахождения в командировке, работникам предоставляются другие дни отдыха по возвращении из командировки.</w:t>
      </w:r>
      <w:proofErr w:type="gramEnd"/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lastRenderedPageBreak/>
        <w:t>3.3. Если работник специально командирован для работы в выходные или нерабочие праздничные дни, оплата труда ему производится в соответствии с трудовым законодательством Российской Федерации.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3.4. В случае если по распоряжению представителя нанимателя (работодателя) работник выезжает в командировку в выходной или нерабочий праздничный день, по возвращении из командировки ему предоставляются гарантии в соответствии со</w:t>
      </w:r>
      <w:r w:rsidRPr="00B337D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B337D6">
          <w:rPr>
            <w:rFonts w:ascii="Times New Roman" w:hAnsi="Times New Roman" w:cs="Times New Roman"/>
            <w:sz w:val="28"/>
            <w:szCs w:val="28"/>
          </w:rPr>
          <w:t>статьей 153</w:t>
        </w:r>
      </w:hyperlink>
      <w:r w:rsidRPr="00945A7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 Аналогичные гарантии предоставляются в случаях нахождения в пути либо прибытия работника из командировки в выходной или нерабочий праздничный день.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3.5. Вопрос о явке работника на работу в день выезда в командировку и в день приезда из командировки решается по договоренности с представителем нанимателя (работодателем).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A7E" w:rsidRPr="00945A7E" w:rsidRDefault="00945A7E" w:rsidP="00B337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45A7E">
        <w:rPr>
          <w:rFonts w:ascii="Times New Roman" w:hAnsi="Times New Roman" w:cs="Times New Roman"/>
          <w:b w:val="0"/>
          <w:sz w:val="28"/>
          <w:szCs w:val="28"/>
        </w:rPr>
        <w:t>4. Особенности оформления направления работников</w:t>
      </w:r>
      <w:r w:rsidR="00B337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5A7E">
        <w:rPr>
          <w:rFonts w:ascii="Times New Roman" w:hAnsi="Times New Roman" w:cs="Times New Roman"/>
          <w:b w:val="0"/>
          <w:sz w:val="28"/>
          <w:szCs w:val="28"/>
        </w:rPr>
        <w:t>и возмещения расходов при командировках</w:t>
      </w:r>
      <w:r w:rsidR="00B337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5A7E">
        <w:rPr>
          <w:rFonts w:ascii="Times New Roman" w:hAnsi="Times New Roman" w:cs="Times New Roman"/>
          <w:b w:val="0"/>
          <w:sz w:val="28"/>
          <w:szCs w:val="28"/>
        </w:rPr>
        <w:t>на территории иностранных государств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3"/>
      <w:bookmarkEnd w:id="4"/>
      <w:r w:rsidRPr="00945A7E">
        <w:rPr>
          <w:rFonts w:ascii="Times New Roman" w:hAnsi="Times New Roman" w:cs="Times New Roman"/>
          <w:sz w:val="28"/>
          <w:szCs w:val="28"/>
        </w:rPr>
        <w:t xml:space="preserve">4.1. При направлении работника в командировку за пределы территории Российской Федерации суточные выплачиваются в рублях в сумме, эквивалентной сумме в иностранной валюте по официальному курсу Центрального банка Российской Федерации на дату предоставления авансового отчета. Суточные выплачиваются в размере, установленном Правительством Российской Федерации для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но не более </w:t>
      </w:r>
      <w:r w:rsidR="00B337D6">
        <w:rPr>
          <w:rFonts w:ascii="Times New Roman" w:hAnsi="Times New Roman" w:cs="Times New Roman"/>
          <w:sz w:val="28"/>
          <w:szCs w:val="28"/>
        </w:rPr>
        <w:t>5</w:t>
      </w:r>
      <w:r w:rsidRPr="00945A7E">
        <w:rPr>
          <w:rFonts w:ascii="Times New Roman" w:hAnsi="Times New Roman" w:cs="Times New Roman"/>
          <w:sz w:val="28"/>
          <w:szCs w:val="28"/>
        </w:rPr>
        <w:t>500 (</w:t>
      </w:r>
      <w:r w:rsidR="001E7298">
        <w:rPr>
          <w:rFonts w:ascii="Times New Roman" w:hAnsi="Times New Roman" w:cs="Times New Roman"/>
          <w:sz w:val="28"/>
          <w:szCs w:val="28"/>
        </w:rPr>
        <w:t>пять</w:t>
      </w:r>
      <w:r w:rsidRPr="00945A7E">
        <w:rPr>
          <w:rFonts w:ascii="Times New Roman" w:hAnsi="Times New Roman" w:cs="Times New Roman"/>
          <w:sz w:val="28"/>
          <w:szCs w:val="28"/>
        </w:rPr>
        <w:t xml:space="preserve"> тысяч пятьсот) рублей.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4.2. За время нахождения работника, направляемого в командировку за пределы территории Российской Федерации, в пути суточные выплачиваются:</w:t>
      </w:r>
    </w:p>
    <w:p w:rsidR="00945A7E" w:rsidRPr="00945A7E" w:rsidRDefault="00B337D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A7E" w:rsidRPr="00945A7E">
        <w:rPr>
          <w:rFonts w:ascii="Times New Roman" w:hAnsi="Times New Roman" w:cs="Times New Roman"/>
          <w:sz w:val="28"/>
          <w:szCs w:val="28"/>
        </w:rPr>
        <w:t>при проезде по территории Российской Федерации - в порядке и размерах, установленных</w:t>
      </w:r>
      <w:r w:rsidR="00945A7E" w:rsidRPr="00B337D6">
        <w:rPr>
          <w:rFonts w:ascii="Times New Roman" w:hAnsi="Times New Roman" w:cs="Times New Roman"/>
          <w:sz w:val="28"/>
          <w:szCs w:val="28"/>
        </w:rPr>
        <w:t xml:space="preserve"> </w:t>
      </w:r>
      <w:hyperlink w:anchor="P76" w:history="1">
        <w:r w:rsidR="00945A7E" w:rsidRPr="00B337D6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="00945A7E" w:rsidRPr="00945A7E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945A7E" w:rsidRPr="00945A7E" w:rsidRDefault="00B337D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A7E" w:rsidRPr="00945A7E">
        <w:rPr>
          <w:rFonts w:ascii="Times New Roman" w:hAnsi="Times New Roman" w:cs="Times New Roman"/>
          <w:sz w:val="28"/>
          <w:szCs w:val="28"/>
        </w:rPr>
        <w:t xml:space="preserve">при проезде по территории иностранного государства - в порядке и размерах, установленных </w:t>
      </w:r>
      <w:hyperlink w:anchor="P93" w:history="1">
        <w:r w:rsidR="00945A7E" w:rsidRPr="00B337D6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="00945A7E" w:rsidRPr="00945A7E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945A7E" w:rsidRPr="00B337D6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945A7E">
        <w:rPr>
          <w:rFonts w:ascii="Times New Roman" w:hAnsi="Times New Roman" w:cs="Times New Roman"/>
          <w:sz w:val="28"/>
          <w:szCs w:val="28"/>
        </w:rPr>
        <w:t xml:space="preserve">При следовании работника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размере, установленном </w:t>
      </w:r>
      <w:hyperlink w:anchor="P93" w:history="1">
        <w:r w:rsidRPr="00B337D6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945A7E">
        <w:rPr>
          <w:rFonts w:ascii="Times New Roman" w:hAnsi="Times New Roman" w:cs="Times New Roman"/>
          <w:sz w:val="28"/>
          <w:szCs w:val="28"/>
        </w:rPr>
        <w:t xml:space="preserve"> Положения,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размере, </w:t>
      </w:r>
      <w:r w:rsidRPr="00B337D6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w:anchor="P76" w:history="1">
        <w:r w:rsidRPr="00B337D6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B337D6">
        <w:rPr>
          <w:rFonts w:ascii="Times New Roman" w:hAnsi="Times New Roman" w:cs="Times New Roman"/>
          <w:sz w:val="28"/>
          <w:szCs w:val="28"/>
        </w:rPr>
        <w:t xml:space="preserve"> Положения.</w:t>
      </w:r>
      <w:proofErr w:type="gramEnd"/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работника, удостоверяющего личность гражданина Российской Федерации за пределами территории Российской Федерации.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 xml:space="preserve">4.4. При направлении работника в командировку на территории государств-участников Содружества Независимых Государств, с которыми </w:t>
      </w:r>
      <w:r w:rsidRPr="00945A7E">
        <w:rPr>
          <w:rFonts w:ascii="Times New Roman" w:hAnsi="Times New Roman" w:cs="Times New Roman"/>
          <w:sz w:val="28"/>
          <w:szCs w:val="28"/>
        </w:rPr>
        <w:lastRenderedPageBreak/>
        <w:t>заключены межправительственные соглашения, предусматривающие, что в документах для въезда и выезда пограничными органами не проставляются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 Документы, подтверждающие факт пересечения государственной границы Российской Федерации, прикладываются к авансовому отчету.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4.5. В случае вынужденной задержки в пути суточные за время задержки выплачиваются по решению представителя нанимателя (работодателя) при представлении документов, подтверждающих факт вынужденной задержки.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945A7E">
        <w:rPr>
          <w:rFonts w:ascii="Times New Roman" w:hAnsi="Times New Roman" w:cs="Times New Roman"/>
          <w:sz w:val="28"/>
          <w:szCs w:val="28"/>
        </w:rPr>
        <w:t>Расходы по найму жилого помещения при направлении работника в командировку на территории иностранных государств возмещаются в размере фактических затрат, подтвержденных соответствующими документами, но не превышающем предельные нормы возмещения расходов по найму жилого помещения при служебных командировках на территории иностранных государств работников, заключивших трудовой договор о работе в федеральных органах, работников государственных внебюджетных фондов Российской Федерации, федеральных государственных учреждений.</w:t>
      </w:r>
      <w:proofErr w:type="gramEnd"/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 xml:space="preserve">4.7. Расходы по проезду при направлении работника в командировку на территории иностранных государств возмещаются работнику в порядке, предусмотренном </w:t>
      </w:r>
      <w:hyperlink w:anchor="P64" w:history="1">
        <w:r w:rsidRPr="00B337D6">
          <w:rPr>
            <w:rFonts w:ascii="Times New Roman" w:hAnsi="Times New Roman" w:cs="Times New Roman"/>
            <w:sz w:val="28"/>
            <w:szCs w:val="28"/>
          </w:rPr>
          <w:t>пунктами 2.3</w:t>
        </w:r>
      </w:hyperlink>
      <w:r w:rsidRPr="00B337D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2" w:history="1">
        <w:r w:rsidRPr="00B337D6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945A7E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4.8. При направлении работника в командировку на территорию иностранного государства ему дополнительно возмещаются:</w:t>
      </w:r>
    </w:p>
    <w:p w:rsidR="00945A7E" w:rsidRPr="00945A7E" w:rsidRDefault="00B337D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A7E" w:rsidRPr="00945A7E">
        <w:rPr>
          <w:rFonts w:ascii="Times New Roman" w:hAnsi="Times New Roman" w:cs="Times New Roman"/>
          <w:sz w:val="28"/>
          <w:szCs w:val="28"/>
        </w:rPr>
        <w:t>расходы на оформление заграничного паспорта, визы и других выездных документов;</w:t>
      </w:r>
    </w:p>
    <w:p w:rsidR="00945A7E" w:rsidRPr="00945A7E" w:rsidRDefault="00B337D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A7E" w:rsidRPr="00945A7E">
        <w:rPr>
          <w:rFonts w:ascii="Times New Roman" w:hAnsi="Times New Roman" w:cs="Times New Roman"/>
          <w:sz w:val="28"/>
          <w:szCs w:val="28"/>
        </w:rPr>
        <w:t>обязательные консульские и аэродромные сборы;</w:t>
      </w:r>
    </w:p>
    <w:p w:rsidR="00945A7E" w:rsidRPr="00945A7E" w:rsidRDefault="00B337D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A7E" w:rsidRPr="00945A7E">
        <w:rPr>
          <w:rFonts w:ascii="Times New Roman" w:hAnsi="Times New Roman" w:cs="Times New Roman"/>
          <w:sz w:val="28"/>
          <w:szCs w:val="28"/>
        </w:rPr>
        <w:t>расходы на оформление обязательной медицинской страховки;</w:t>
      </w:r>
    </w:p>
    <w:p w:rsidR="00945A7E" w:rsidRPr="00945A7E" w:rsidRDefault="00B337D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A7E" w:rsidRPr="00945A7E">
        <w:rPr>
          <w:rFonts w:ascii="Times New Roman" w:hAnsi="Times New Roman" w:cs="Times New Roman"/>
          <w:sz w:val="28"/>
          <w:szCs w:val="28"/>
        </w:rPr>
        <w:t>иные обязательные платежи и сборы.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A7E" w:rsidRPr="00945A7E" w:rsidRDefault="00945A7E" w:rsidP="00B337D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45A7E">
        <w:rPr>
          <w:rFonts w:ascii="Times New Roman" w:hAnsi="Times New Roman" w:cs="Times New Roman"/>
          <w:b w:val="0"/>
          <w:sz w:val="28"/>
          <w:szCs w:val="28"/>
        </w:rPr>
        <w:t>5. Отчетность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1"/>
      <w:bookmarkEnd w:id="5"/>
      <w:r w:rsidRPr="00945A7E">
        <w:rPr>
          <w:rFonts w:ascii="Times New Roman" w:hAnsi="Times New Roman" w:cs="Times New Roman"/>
          <w:sz w:val="28"/>
          <w:szCs w:val="28"/>
        </w:rPr>
        <w:t>5.1. По возвращении из командировки работник обязан в течение трех рабочих дней представить в бухгалтерию органа местного самоуправления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>5.2.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(билетов) и предоставлению в поездах постельных принадлежностей) и иных, связанных с командировкой, расходах.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3"/>
      <w:bookmarkEnd w:id="6"/>
      <w:r w:rsidRPr="00945A7E">
        <w:rPr>
          <w:rFonts w:ascii="Times New Roman" w:hAnsi="Times New Roman" w:cs="Times New Roman"/>
          <w:sz w:val="28"/>
          <w:szCs w:val="28"/>
        </w:rPr>
        <w:t>5.3. В случае получения денежного аванса в связи с командировкой сверх суммы фактических расходов, работник обязан вернуть излишние денежные средства в течение трех рабочих дней по возвращении из командировки.</w:t>
      </w:r>
    </w:p>
    <w:p w:rsidR="00945A7E" w:rsidRP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 xml:space="preserve">5.4. Фактические расходы, связанные с командировкой за пределы территории Российской Федерации, возмещаются по официальному курсу Центрального банка Российской Федерации, установленному на день приезда </w:t>
      </w:r>
      <w:r w:rsidRPr="00945A7E">
        <w:rPr>
          <w:rFonts w:ascii="Times New Roman" w:hAnsi="Times New Roman" w:cs="Times New Roman"/>
          <w:sz w:val="28"/>
          <w:szCs w:val="28"/>
        </w:rPr>
        <w:lastRenderedPageBreak/>
        <w:t>работника из командировки.</w:t>
      </w:r>
    </w:p>
    <w:p w:rsidR="00945A7E" w:rsidRDefault="00945A7E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A7E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945A7E">
        <w:rPr>
          <w:rFonts w:ascii="Times New Roman" w:hAnsi="Times New Roman" w:cs="Times New Roman"/>
          <w:sz w:val="28"/>
          <w:szCs w:val="28"/>
        </w:rPr>
        <w:t xml:space="preserve">В случае невозможности предоставления работником в срок, указанный в </w:t>
      </w:r>
      <w:hyperlink w:anchor="P111" w:history="1">
        <w:r w:rsidRPr="00B337D6">
          <w:rPr>
            <w:rFonts w:ascii="Times New Roman" w:hAnsi="Times New Roman" w:cs="Times New Roman"/>
            <w:sz w:val="28"/>
            <w:szCs w:val="28"/>
          </w:rPr>
          <w:t>пунктах 5.1</w:t>
        </w:r>
      </w:hyperlink>
      <w:r w:rsidRPr="00B337D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3" w:history="1">
        <w:r w:rsidRPr="00B337D6">
          <w:rPr>
            <w:rFonts w:ascii="Times New Roman" w:hAnsi="Times New Roman" w:cs="Times New Roman"/>
            <w:sz w:val="28"/>
            <w:szCs w:val="28"/>
          </w:rPr>
          <w:t>5.3</w:t>
        </w:r>
      </w:hyperlink>
      <w:r w:rsidRPr="00945A7E">
        <w:rPr>
          <w:rFonts w:ascii="Times New Roman" w:hAnsi="Times New Roman" w:cs="Times New Roman"/>
          <w:sz w:val="28"/>
          <w:szCs w:val="28"/>
        </w:rPr>
        <w:t xml:space="preserve"> Положения, авансового отчета и неизрасходованных остатков авансовых средств в связи с отсутствием на рабочем месте в соответствии с действующим законодательством Российской Федерации (нахождение в отпуске, командировке, временная нетрудоспособность) работник отчитывается за служебную командировку в течение трех рабочих дней со дня выхода на работу.</w:t>
      </w:r>
      <w:proofErr w:type="gramEnd"/>
    </w:p>
    <w:p w:rsidR="00B337D6" w:rsidRDefault="00B337D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7D6" w:rsidRDefault="00B337D6" w:rsidP="00945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7D6" w:rsidRDefault="00B337D6" w:rsidP="00B337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B337D6" w:rsidRPr="00945A7E" w:rsidRDefault="00B337D6" w:rsidP="00B337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по экономической политике                                                   О.В. Кривенко</w:t>
      </w:r>
    </w:p>
    <w:sectPr w:rsidR="00B337D6" w:rsidRPr="00945A7E" w:rsidSect="00945A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F08E9"/>
    <w:multiLevelType w:val="hybridMultilevel"/>
    <w:tmpl w:val="913058BC"/>
    <w:lvl w:ilvl="0" w:tplc="B958E8D8">
      <w:start w:val="1"/>
      <w:numFmt w:val="decimal"/>
      <w:lvlText w:val="%1."/>
      <w:lvlJc w:val="left"/>
      <w:pPr>
        <w:tabs>
          <w:tab w:val="num" w:pos="1225"/>
        </w:tabs>
        <w:ind w:left="1225" w:hanging="525"/>
      </w:pPr>
      <w:rPr>
        <w:rFonts w:hint="default"/>
      </w:rPr>
    </w:lvl>
    <w:lvl w:ilvl="1" w:tplc="39F266EE">
      <w:numFmt w:val="none"/>
      <w:lvlText w:val=""/>
      <w:lvlJc w:val="left"/>
      <w:pPr>
        <w:tabs>
          <w:tab w:val="num" w:pos="360"/>
        </w:tabs>
      </w:pPr>
    </w:lvl>
    <w:lvl w:ilvl="2" w:tplc="58C63BD8">
      <w:numFmt w:val="none"/>
      <w:lvlText w:val=""/>
      <w:lvlJc w:val="left"/>
      <w:pPr>
        <w:tabs>
          <w:tab w:val="num" w:pos="360"/>
        </w:tabs>
      </w:pPr>
    </w:lvl>
    <w:lvl w:ilvl="3" w:tplc="5A5860E8">
      <w:numFmt w:val="none"/>
      <w:lvlText w:val=""/>
      <w:lvlJc w:val="left"/>
      <w:pPr>
        <w:tabs>
          <w:tab w:val="num" w:pos="360"/>
        </w:tabs>
      </w:pPr>
    </w:lvl>
    <w:lvl w:ilvl="4" w:tplc="11926422">
      <w:numFmt w:val="none"/>
      <w:lvlText w:val=""/>
      <w:lvlJc w:val="left"/>
      <w:pPr>
        <w:tabs>
          <w:tab w:val="num" w:pos="360"/>
        </w:tabs>
      </w:pPr>
    </w:lvl>
    <w:lvl w:ilvl="5" w:tplc="CF80DC88">
      <w:numFmt w:val="none"/>
      <w:lvlText w:val=""/>
      <w:lvlJc w:val="left"/>
      <w:pPr>
        <w:tabs>
          <w:tab w:val="num" w:pos="360"/>
        </w:tabs>
      </w:pPr>
    </w:lvl>
    <w:lvl w:ilvl="6" w:tplc="114AC424">
      <w:numFmt w:val="none"/>
      <w:lvlText w:val=""/>
      <w:lvlJc w:val="left"/>
      <w:pPr>
        <w:tabs>
          <w:tab w:val="num" w:pos="360"/>
        </w:tabs>
      </w:pPr>
    </w:lvl>
    <w:lvl w:ilvl="7" w:tplc="2BCA5E24">
      <w:numFmt w:val="none"/>
      <w:lvlText w:val=""/>
      <w:lvlJc w:val="left"/>
      <w:pPr>
        <w:tabs>
          <w:tab w:val="num" w:pos="360"/>
        </w:tabs>
      </w:pPr>
    </w:lvl>
    <w:lvl w:ilvl="8" w:tplc="226850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5A7E"/>
    <w:rsid w:val="001E7298"/>
    <w:rsid w:val="00296D7F"/>
    <w:rsid w:val="00484306"/>
    <w:rsid w:val="00514769"/>
    <w:rsid w:val="008B305F"/>
    <w:rsid w:val="00945A7E"/>
    <w:rsid w:val="009D305B"/>
    <w:rsid w:val="00AE2499"/>
    <w:rsid w:val="00B337D6"/>
    <w:rsid w:val="00D93429"/>
    <w:rsid w:val="00F7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45A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5A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484306"/>
    <w:rPr>
      <w:b/>
      <w:color w:val="000080"/>
    </w:rPr>
  </w:style>
  <w:style w:type="character" w:customStyle="1" w:styleId="a6">
    <w:name w:val="Гипертекстовая ссылка"/>
    <w:rsid w:val="00484306"/>
    <w:rPr>
      <w:rFonts w:cs="Times New Roman"/>
      <w:b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7947E13DE5DEABAE027A9B8E7966B18A6BECB03462232A51634D1A95BB6C3BE55E421D1338EDEE3F6122A1F9B981535A2478205Ao8nEC" TargetMode="External"/><Relationship Id="rId5" Type="http://schemas.openxmlformats.org/officeDocument/2006/relationships/hyperlink" Target="consultantplus://offline/ref=F58A2ECF7A644B2E1F70697191B78F492CF3DED3109A69F8FEAC3B3EC38CAB3B9B97EA7F8513535160547C12BF95B55B6A1C160A688CA081F8q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КривенкоОВ</dc:creator>
  <cp:lastModifiedBy>КривенкоОВ</cp:lastModifiedBy>
  <cp:revision>3</cp:revision>
  <dcterms:created xsi:type="dcterms:W3CDTF">2021-03-26T02:39:00Z</dcterms:created>
  <dcterms:modified xsi:type="dcterms:W3CDTF">2021-04-13T08:23:00Z</dcterms:modified>
</cp:coreProperties>
</file>