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19" w:rsidRDefault="00067B19" w:rsidP="00067B19">
      <w:pPr>
        <w:jc w:val="center"/>
        <w:rPr>
          <w:sz w:val="28"/>
        </w:rPr>
      </w:pPr>
      <w:r>
        <w:rPr>
          <w:sz w:val="28"/>
        </w:rPr>
        <w:t>АДМИНИСТРАЦИЯ ГОРОДА БЕЛОКУРИХА</w:t>
      </w:r>
    </w:p>
    <w:p w:rsidR="00067B19" w:rsidRDefault="00067B19" w:rsidP="00067B19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067B19" w:rsidRDefault="00067B19" w:rsidP="00067B19">
      <w:pPr>
        <w:jc w:val="center"/>
        <w:rPr>
          <w:sz w:val="28"/>
        </w:rPr>
      </w:pPr>
    </w:p>
    <w:p w:rsidR="00067B19" w:rsidRDefault="00067B19" w:rsidP="00067B19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67B19" w:rsidRDefault="00067B19" w:rsidP="00067B19">
      <w:pPr>
        <w:jc w:val="both"/>
        <w:rPr>
          <w:sz w:val="28"/>
        </w:rPr>
      </w:pPr>
    </w:p>
    <w:p w:rsidR="00067B19" w:rsidRDefault="00067B19" w:rsidP="00067B19">
      <w:pPr>
        <w:jc w:val="both"/>
        <w:rPr>
          <w:sz w:val="28"/>
        </w:rPr>
      </w:pPr>
      <w:r>
        <w:rPr>
          <w:sz w:val="28"/>
        </w:rPr>
        <w:t>11.05.2021 №471                                                                                     г. Белокуриха</w:t>
      </w:r>
    </w:p>
    <w:p w:rsidR="00067B19" w:rsidRDefault="00067B19" w:rsidP="00067B19">
      <w:pPr>
        <w:jc w:val="both"/>
        <w:rPr>
          <w:sz w:val="28"/>
          <w:szCs w:val="28"/>
        </w:rPr>
      </w:pPr>
    </w:p>
    <w:p w:rsidR="00067B19" w:rsidRDefault="00067B19" w:rsidP="00067B19">
      <w:pPr>
        <w:spacing w:line="240" w:lineRule="exact"/>
        <w:jc w:val="both"/>
        <w:rPr>
          <w:sz w:val="28"/>
          <w:szCs w:val="28"/>
        </w:rPr>
      </w:pPr>
      <w:r w:rsidRPr="00947285">
        <w:rPr>
          <w:sz w:val="28"/>
          <w:szCs w:val="28"/>
        </w:rPr>
        <w:t xml:space="preserve">Об утверждении положения о  </w:t>
      </w:r>
      <w:r>
        <w:rPr>
          <w:sz w:val="28"/>
          <w:szCs w:val="28"/>
        </w:rPr>
        <w:t xml:space="preserve"> </w:t>
      </w:r>
      <w:r w:rsidRPr="00947285">
        <w:rPr>
          <w:sz w:val="28"/>
          <w:szCs w:val="28"/>
        </w:rPr>
        <w:t xml:space="preserve">порядке </w:t>
      </w:r>
    </w:p>
    <w:p w:rsidR="00067B19" w:rsidRDefault="00067B19" w:rsidP="00067B19">
      <w:pPr>
        <w:spacing w:line="240" w:lineRule="exact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расходования средств резервного фонда</w:t>
      </w:r>
      <w:r>
        <w:rPr>
          <w:sz w:val="28"/>
          <w:szCs w:val="28"/>
        </w:rPr>
        <w:t xml:space="preserve">     </w:t>
      </w:r>
    </w:p>
    <w:p w:rsidR="00067B19" w:rsidRDefault="00067B19" w:rsidP="00067B1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  Белокуриха   Алтайского   края </w:t>
      </w:r>
    </w:p>
    <w:p w:rsidR="00067B19" w:rsidRDefault="00067B19" w:rsidP="00067B19">
      <w:pPr>
        <w:spacing w:line="240" w:lineRule="exact"/>
        <w:jc w:val="both"/>
        <w:rPr>
          <w:sz w:val="28"/>
          <w:szCs w:val="28"/>
        </w:rPr>
      </w:pPr>
      <w:r w:rsidRPr="00947285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  </w:t>
      </w:r>
      <w:r w:rsidRPr="00947285">
        <w:rPr>
          <w:sz w:val="28"/>
          <w:szCs w:val="28"/>
        </w:rPr>
        <w:t>предупреждения</w:t>
      </w:r>
      <w:r>
        <w:rPr>
          <w:sz w:val="28"/>
          <w:szCs w:val="28"/>
        </w:rPr>
        <w:t xml:space="preserve">  </w:t>
      </w:r>
      <w:r w:rsidRPr="0094728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</w:t>
      </w:r>
      <w:r w:rsidRPr="00947285">
        <w:rPr>
          <w:sz w:val="28"/>
          <w:szCs w:val="28"/>
        </w:rPr>
        <w:t xml:space="preserve">ликвидации </w:t>
      </w:r>
    </w:p>
    <w:p w:rsidR="00067B19" w:rsidRDefault="00067B19" w:rsidP="00067B19">
      <w:pPr>
        <w:spacing w:line="240" w:lineRule="exact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чрезвычайных ситуаций</w:t>
      </w:r>
    </w:p>
    <w:p w:rsidR="00067B19" w:rsidRDefault="00067B19" w:rsidP="00067B19">
      <w:pPr>
        <w:jc w:val="both"/>
        <w:rPr>
          <w:sz w:val="28"/>
          <w:szCs w:val="28"/>
        </w:rPr>
      </w:pPr>
    </w:p>
    <w:p w:rsidR="00067B19" w:rsidRDefault="00067B19" w:rsidP="00067B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7285">
        <w:rPr>
          <w:sz w:val="28"/>
          <w:szCs w:val="28"/>
        </w:rPr>
        <w:t xml:space="preserve">В соответствии с </w:t>
      </w:r>
      <w:hyperlink r:id="rId6" w:history="1">
        <w:r w:rsidRPr="00947285">
          <w:rPr>
            <w:sz w:val="28"/>
            <w:szCs w:val="28"/>
          </w:rPr>
          <w:t>частью 2 статьи 11</w:t>
        </w:r>
      </w:hyperlink>
      <w:r w:rsidRPr="00947285">
        <w:rPr>
          <w:sz w:val="28"/>
          <w:szCs w:val="28"/>
        </w:rPr>
        <w:t xml:space="preserve"> и </w:t>
      </w:r>
      <w:hyperlink r:id="rId7" w:history="1">
        <w:r w:rsidRPr="00947285">
          <w:rPr>
            <w:sz w:val="28"/>
            <w:szCs w:val="28"/>
          </w:rPr>
          <w:t>статьей 25</w:t>
        </w:r>
      </w:hyperlink>
      <w:r w:rsidRPr="00947285">
        <w:rPr>
          <w:sz w:val="28"/>
          <w:szCs w:val="28"/>
        </w:rPr>
        <w:t xml:space="preserve"> Федерального закона от 21.12.1994 № 68-ФЗ «О защите населения, территорий от чрезвычайных ситуаций природного и техногенного характера», </w:t>
      </w:r>
      <w:hyperlink r:id="rId8" w:history="1">
        <w:r w:rsidRPr="00947285">
          <w:rPr>
            <w:sz w:val="28"/>
            <w:szCs w:val="28"/>
          </w:rPr>
          <w:t>статьей 81</w:t>
        </w:r>
      </w:hyperlink>
      <w:r w:rsidRPr="00947285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>, руководствуясь ч. 1 ст. 44, ст. 58 Устава муниципального образования город Белокуриха Алтайского края,</w:t>
      </w:r>
    </w:p>
    <w:p w:rsidR="00067B19" w:rsidRPr="00BA1055" w:rsidRDefault="00067B19" w:rsidP="00067B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ПОСТАНОВЛЯЮ:</w:t>
      </w:r>
    </w:p>
    <w:p w:rsidR="00067B19" w:rsidRPr="00947285" w:rsidRDefault="00067B19" w:rsidP="00067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</w:t>
      </w:r>
      <w:r w:rsidRPr="00947285">
        <w:rPr>
          <w:sz w:val="28"/>
          <w:szCs w:val="28"/>
        </w:rPr>
        <w:t xml:space="preserve"> </w:t>
      </w:r>
      <w:hyperlink r:id="rId9" w:history="1">
        <w:r w:rsidRPr="00947285">
          <w:rPr>
            <w:sz w:val="28"/>
            <w:szCs w:val="28"/>
          </w:rPr>
          <w:t>Положение</w:t>
        </w:r>
      </w:hyperlink>
      <w:r w:rsidRPr="00947285">
        <w:rPr>
          <w:sz w:val="28"/>
          <w:szCs w:val="28"/>
        </w:rPr>
        <w:t xml:space="preserve"> о порядке расходования средств резервного фонда администрации </w:t>
      </w:r>
      <w:r w:rsidRPr="00BA1055">
        <w:rPr>
          <w:iCs/>
          <w:sz w:val="28"/>
          <w:szCs w:val="28"/>
        </w:rPr>
        <w:t>города Белокуриха</w:t>
      </w:r>
      <w:r>
        <w:rPr>
          <w:iCs/>
          <w:sz w:val="28"/>
          <w:szCs w:val="28"/>
        </w:rPr>
        <w:t xml:space="preserve"> </w:t>
      </w:r>
      <w:r w:rsidRPr="00947285">
        <w:rPr>
          <w:sz w:val="28"/>
          <w:szCs w:val="28"/>
        </w:rPr>
        <w:t>Алтайского края для предупреждения и ликвидации чрезвычайных ситуаций</w:t>
      </w:r>
      <w:r>
        <w:rPr>
          <w:sz w:val="28"/>
          <w:szCs w:val="28"/>
        </w:rPr>
        <w:t xml:space="preserve"> согласно приложению</w:t>
      </w:r>
      <w:r w:rsidRPr="00947285">
        <w:rPr>
          <w:sz w:val="28"/>
          <w:szCs w:val="28"/>
        </w:rPr>
        <w:t>.</w:t>
      </w:r>
    </w:p>
    <w:p w:rsidR="00067B19" w:rsidRPr="00DB3BD3" w:rsidRDefault="00067B19" w:rsidP="00067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Опубликовать настоящее постановление в «Сборнике муниципальных правовых актов города Белокурихи» и разместить на официальном Интернет- сайте муниципального образования город Белокуриха Алтайского края.</w:t>
      </w:r>
    </w:p>
    <w:p w:rsidR="00067B19" w:rsidRPr="0001217C" w:rsidRDefault="00067B19" w:rsidP="00067B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01217C">
        <w:rPr>
          <w:sz w:val="28"/>
          <w:szCs w:val="28"/>
        </w:rPr>
        <w:t xml:space="preserve">. Контроль исполнения </w:t>
      </w:r>
      <w:r>
        <w:rPr>
          <w:sz w:val="28"/>
          <w:szCs w:val="28"/>
        </w:rPr>
        <w:t>настоящего</w:t>
      </w:r>
      <w:r w:rsidRPr="0001217C">
        <w:rPr>
          <w:sz w:val="28"/>
          <w:szCs w:val="28"/>
        </w:rPr>
        <w:t xml:space="preserve">  постановления оставляю за собой.</w:t>
      </w:r>
    </w:p>
    <w:p w:rsidR="00067B19" w:rsidRPr="0001217C" w:rsidRDefault="00067B19" w:rsidP="00067B19">
      <w:pPr>
        <w:jc w:val="both"/>
        <w:rPr>
          <w:sz w:val="28"/>
          <w:szCs w:val="28"/>
        </w:rPr>
      </w:pPr>
    </w:p>
    <w:p w:rsidR="00067B19" w:rsidRPr="0001217C" w:rsidRDefault="00067B19" w:rsidP="00067B19">
      <w:pPr>
        <w:jc w:val="both"/>
        <w:rPr>
          <w:sz w:val="28"/>
          <w:szCs w:val="28"/>
        </w:rPr>
      </w:pPr>
    </w:p>
    <w:p w:rsidR="00067B19" w:rsidRDefault="00067B19" w:rsidP="00067B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067B19" w:rsidRPr="003D7882" w:rsidRDefault="00067B19" w:rsidP="00067B19">
      <w:pPr>
        <w:rPr>
          <w:sz w:val="28"/>
          <w:szCs w:val="28"/>
        </w:rPr>
      </w:pPr>
    </w:p>
    <w:p w:rsidR="00067B19" w:rsidRDefault="00067B19" w:rsidP="00067B19">
      <w:pPr>
        <w:pStyle w:val="a3"/>
        <w:spacing w:after="0"/>
        <w:jc w:val="both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694B61">
      <w:pPr>
        <w:pStyle w:val="a3"/>
        <w:spacing w:after="0"/>
        <w:jc w:val="right"/>
        <w:rPr>
          <w:sz w:val="28"/>
          <w:szCs w:val="28"/>
        </w:rPr>
      </w:pPr>
    </w:p>
    <w:p w:rsidR="00067B19" w:rsidRDefault="00067B19" w:rsidP="00067B19">
      <w:pPr>
        <w:pStyle w:val="a3"/>
        <w:spacing w:after="0"/>
        <w:rPr>
          <w:sz w:val="28"/>
          <w:szCs w:val="28"/>
        </w:rPr>
      </w:pPr>
    </w:p>
    <w:p w:rsidR="00067B19" w:rsidRDefault="00067B19" w:rsidP="00067B19">
      <w:pPr>
        <w:pStyle w:val="a3"/>
        <w:spacing w:after="0"/>
        <w:rPr>
          <w:sz w:val="28"/>
          <w:szCs w:val="28"/>
        </w:rPr>
      </w:pPr>
    </w:p>
    <w:p w:rsidR="00694B61" w:rsidRDefault="00694B61" w:rsidP="00694B61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0734C" w:rsidRDefault="00694B61" w:rsidP="00694B61">
      <w:pPr>
        <w:pStyle w:val="a3"/>
        <w:tabs>
          <w:tab w:val="left" w:pos="6697"/>
        </w:tabs>
        <w:spacing w:after="0"/>
        <w:ind w:firstLine="1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к  постановлению</w:t>
      </w:r>
      <w:r w:rsidR="0010734C">
        <w:rPr>
          <w:sz w:val="28"/>
          <w:szCs w:val="28"/>
        </w:rPr>
        <w:t xml:space="preserve"> </w:t>
      </w:r>
    </w:p>
    <w:p w:rsidR="00694B61" w:rsidRDefault="0010734C" w:rsidP="00694B61">
      <w:pPr>
        <w:pStyle w:val="a3"/>
        <w:tabs>
          <w:tab w:val="left" w:pos="6697"/>
        </w:tabs>
        <w:spacing w:after="0"/>
        <w:ind w:firstLine="1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694B61">
        <w:rPr>
          <w:sz w:val="28"/>
          <w:szCs w:val="28"/>
        </w:rPr>
        <w:t xml:space="preserve"> </w:t>
      </w:r>
    </w:p>
    <w:p w:rsidR="00694B61" w:rsidRDefault="00694B61" w:rsidP="0010734C">
      <w:pPr>
        <w:pStyle w:val="a3"/>
        <w:spacing w:after="0"/>
        <w:ind w:firstLine="1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10734C">
        <w:rPr>
          <w:sz w:val="28"/>
          <w:szCs w:val="28"/>
        </w:rPr>
        <w:t>Белокуриха Алтайского края</w:t>
      </w:r>
      <w:r>
        <w:rPr>
          <w:sz w:val="28"/>
          <w:szCs w:val="28"/>
        </w:rPr>
        <w:t xml:space="preserve">                 </w:t>
      </w:r>
    </w:p>
    <w:p w:rsidR="00A201A2" w:rsidRDefault="00646D7A" w:rsidP="00BC1E7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</w:t>
      </w:r>
      <w:r w:rsidR="00A201A2">
        <w:rPr>
          <w:sz w:val="28"/>
        </w:rPr>
        <w:t xml:space="preserve">             </w:t>
      </w:r>
      <w:r w:rsidR="00890B11">
        <w:rPr>
          <w:sz w:val="28"/>
        </w:rPr>
        <w:t xml:space="preserve">от </w:t>
      </w:r>
      <w:r w:rsidR="0072253C">
        <w:rPr>
          <w:sz w:val="28"/>
        </w:rPr>
        <w:t>11.05.2021 №471</w:t>
      </w:r>
    </w:p>
    <w:p w:rsidR="002B5C9A" w:rsidRDefault="002369E6" w:rsidP="002B5C9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hyperlink r:id="rId10" w:history="1">
        <w:r w:rsidR="002B5C9A" w:rsidRPr="00947285">
          <w:rPr>
            <w:sz w:val="28"/>
            <w:szCs w:val="28"/>
          </w:rPr>
          <w:t>Положение</w:t>
        </w:r>
      </w:hyperlink>
      <w:r w:rsidR="002B5C9A" w:rsidRPr="00947285">
        <w:rPr>
          <w:sz w:val="28"/>
          <w:szCs w:val="28"/>
        </w:rPr>
        <w:t xml:space="preserve"> </w:t>
      </w:r>
    </w:p>
    <w:p w:rsidR="002B5C9A" w:rsidRPr="00947285" w:rsidRDefault="002B5C9A" w:rsidP="002B5C9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947285">
        <w:rPr>
          <w:sz w:val="28"/>
          <w:szCs w:val="28"/>
        </w:rPr>
        <w:t xml:space="preserve">о порядке расходования средств резервного фонда администрации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 для предупреждения и ликвидации чрезвычайных ситуаций</w:t>
      </w:r>
    </w:p>
    <w:p w:rsidR="002B5C9A" w:rsidRPr="00947285" w:rsidRDefault="002B5C9A" w:rsidP="002B5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47285">
        <w:rPr>
          <w:sz w:val="28"/>
          <w:szCs w:val="28"/>
        </w:rPr>
        <w:t xml:space="preserve">1. Настоящее </w:t>
      </w:r>
      <w:hyperlink r:id="rId11" w:history="1">
        <w:r w:rsidRPr="00947285">
          <w:rPr>
            <w:sz w:val="28"/>
            <w:szCs w:val="28"/>
          </w:rPr>
          <w:t>Положение</w:t>
        </w:r>
      </w:hyperlink>
      <w:r w:rsidRPr="00947285">
        <w:rPr>
          <w:sz w:val="28"/>
          <w:szCs w:val="28"/>
        </w:rPr>
        <w:t xml:space="preserve"> о порядке расходования средств резервного фонда администрации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 для предупреждения и ликвидации чрезвычайных ситуаций (далее - Положение) определяет правила использования (выделения и расходования) средств из резервного фонда администрации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 по предупреждению и ликвидации чрезвычайных ситуаций и последствий стихийных бедствий локального и муниципального характера в границах территории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 (далее - резервный фонд).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2. Финансирование мероприятий по предупреждению и ликвидации чрезвычайных ситуаций природного и техногенного характера (далее - чрезвычайные ситуации) из резервного фонда производится в тех случаях, при которых собственных средств юридических лиц, индивидуальных предпринимателей, физических лиц, страховых фондов и других источников недостаточно для покрытия возникших непредвиденных расходов.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 xml:space="preserve">Возмещение расходов бюджета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края, связанных с предупреждением и ликвидацией последствий чрезвычайных ситуаций, произошедших по вине юридических или физических лиц, индивидуальных предпринимателей, осуществляется в соответствии с действующим законодательством.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 xml:space="preserve">3. При обращении к главе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 о выделении средств из резервного фонда (не позднее одного месяца со дня возникновения чрезвычайной ситуации) юридические лица, индивидуальные предприниматели, физические лица должны указывать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</w:t>
      </w:r>
      <w:r w:rsidRPr="00947285">
        <w:rPr>
          <w:sz w:val="28"/>
          <w:szCs w:val="28"/>
        </w:rPr>
        <w:t xml:space="preserve"> в котором отсутствую</w:t>
      </w:r>
      <w:r>
        <w:rPr>
          <w:sz w:val="28"/>
          <w:szCs w:val="28"/>
        </w:rPr>
        <w:t>т указанные сведения</w:t>
      </w:r>
      <w:r w:rsidRPr="00947285">
        <w:rPr>
          <w:sz w:val="28"/>
          <w:szCs w:val="28"/>
        </w:rPr>
        <w:t xml:space="preserve"> не рассматривается.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 xml:space="preserve">4. По поручению главы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 комиссия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 рассматривает возможность выделения средств из резервного фонда и вносит ему предложения в месячный срок со дня соответствующего поручения.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 xml:space="preserve">Для рассмотрения данного вопроса обратившиеся юридические лица, индивидуальные предприниматели, физические лица представляют председателю комиссии по предупреждению и ликвидации чрезвычайных </w:t>
      </w:r>
      <w:r w:rsidRPr="00947285">
        <w:rPr>
          <w:sz w:val="28"/>
          <w:szCs w:val="28"/>
        </w:rPr>
        <w:lastRenderedPageBreak/>
        <w:t xml:space="preserve">ситуаций и обеспечению пожарной безопасности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 документы, обосновывающие размер запрашиваемых средств.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 xml:space="preserve">В случае непредставления необходимых документов в течение месяца со дня соответствующего поручения главы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 вопрос о выделении средств из резервного фонда не рассматривается.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 xml:space="preserve">При отсутствии или недостаточности средств резервного фонда глава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 вправе обратиться в установленном порядке в Правительство Алтайского края с просьбой о выделении средств из резервного фонда Правительства Алтайского края для ликвидации чрезвычайных ситуаций.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 xml:space="preserve">5. Основанием для выделения средств из резервного фонда является постановление администрации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края, в котором указываются размер ассигнований и их целевое расходование.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локального и муниципального характера: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- проведение мероприятий по предупреждению чрезвычайных ситуаций при угрозе их возникновения;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- проведение поисковых и аварийно-спасательных работ в зонах чрезвычайных ситуаций;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- 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- 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- развертывание и содержание временных пунктов проживания и питания для пострадавших граждан в течение необходимого срока, но не более одного месяца (в соответствии с действующим законодательством Российской Федерации);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- оказание единовременной материальной помощи пострадавшим гражданам (в соответствии с действующим законодательством Российской Федерации);</w:t>
      </w:r>
    </w:p>
    <w:p w:rsidR="002B5C9A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- оказание гражданам финансовой помощи в связи с утратой ими имущества первой необходимости (в соответствии с действующим законода</w:t>
      </w:r>
      <w:r w:rsidR="0072253C">
        <w:rPr>
          <w:sz w:val="28"/>
          <w:szCs w:val="28"/>
        </w:rPr>
        <w:t>тельством Российской Федерации);</w:t>
      </w:r>
    </w:p>
    <w:p w:rsidR="0072253C" w:rsidRPr="00947285" w:rsidRDefault="0072253C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дополнительных мер социальной поддержки гражданам муниципального образования город Белокуриха Алтайского края, у которых единственные жилые помещения стали непригодными для проживания в результате чрезвычайных обстоятельств (в порядке, установленном Решением Белокурихинского городского Совета депутатов Алтайского края).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Использование средств резервного фонда на другие цели запрещается.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Основаниями отказа в выделении средств из резервного фонда являются: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lastRenderedPageBreak/>
        <w:t>- несоответствие мероприятий, указанных в обращении, фактически проведенным мероприятиям по предупреждению и ликвидации чрезвычайных ситуаций;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- недостаточность средств резервного фонда для финансирования мероприятий, указанных в обращении.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В случае невозможности выделения сред</w:t>
      </w:r>
      <w:r>
        <w:rPr>
          <w:sz w:val="28"/>
          <w:szCs w:val="28"/>
        </w:rPr>
        <w:t>ств из резервного фонда на цели указанные в обращении</w:t>
      </w:r>
      <w:r w:rsidRPr="00947285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</w:t>
      </w:r>
      <w:r>
        <w:rPr>
          <w:sz w:val="28"/>
          <w:szCs w:val="28"/>
        </w:rPr>
        <w:t>Алтайского края</w:t>
      </w:r>
      <w:r w:rsidRPr="00947285">
        <w:rPr>
          <w:sz w:val="28"/>
          <w:szCs w:val="28"/>
        </w:rPr>
        <w:t xml:space="preserve"> в течение 10 рабочих дней </w:t>
      </w:r>
      <w:r>
        <w:rPr>
          <w:sz w:val="28"/>
          <w:szCs w:val="28"/>
        </w:rPr>
        <w:t>с момента поступления обращения</w:t>
      </w:r>
      <w:r w:rsidRPr="00947285">
        <w:rPr>
          <w:sz w:val="28"/>
          <w:szCs w:val="28"/>
        </w:rPr>
        <w:t xml:space="preserve"> направляет обратившемуся лицу мотивированный ответ с указанием конкретных причин отказа в выделении средств.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6. </w:t>
      </w:r>
      <w:r w:rsidR="00E333E5">
        <w:rPr>
          <w:sz w:val="28"/>
          <w:szCs w:val="28"/>
        </w:rPr>
        <w:t xml:space="preserve">Комитет по финансам, налоговой и кредитной политики </w:t>
      </w:r>
      <w:r w:rsidRPr="00947285">
        <w:rPr>
          <w:sz w:val="28"/>
          <w:szCs w:val="28"/>
        </w:rPr>
        <w:t xml:space="preserve">администрации </w:t>
      </w:r>
      <w:r w:rsidR="00E333E5">
        <w:rPr>
          <w:sz w:val="28"/>
          <w:szCs w:val="28"/>
        </w:rPr>
        <w:t>города Белокуриха</w:t>
      </w:r>
      <w:r w:rsidR="00E333E5" w:rsidRPr="00947285">
        <w:rPr>
          <w:sz w:val="28"/>
          <w:szCs w:val="28"/>
        </w:rPr>
        <w:t xml:space="preserve"> </w:t>
      </w:r>
      <w:r w:rsidRPr="00947285">
        <w:rPr>
          <w:sz w:val="28"/>
          <w:szCs w:val="28"/>
        </w:rPr>
        <w:t xml:space="preserve">Алтайского края и </w:t>
      </w:r>
      <w:r w:rsidR="00E333E5">
        <w:rPr>
          <w:sz w:val="28"/>
          <w:szCs w:val="28"/>
        </w:rPr>
        <w:t>комитет по управлению имуществом</w:t>
      </w:r>
      <w:r w:rsidRPr="00947285">
        <w:rPr>
          <w:sz w:val="28"/>
          <w:szCs w:val="28"/>
        </w:rPr>
        <w:t xml:space="preserve"> администрации </w:t>
      </w:r>
      <w:r w:rsidR="00E333E5">
        <w:rPr>
          <w:sz w:val="28"/>
          <w:szCs w:val="28"/>
        </w:rPr>
        <w:t>города Белокуриха</w:t>
      </w:r>
      <w:r w:rsidR="00E333E5" w:rsidRPr="00947285">
        <w:rPr>
          <w:sz w:val="28"/>
          <w:szCs w:val="28"/>
        </w:rPr>
        <w:t xml:space="preserve"> </w:t>
      </w:r>
      <w:r w:rsidRPr="00947285">
        <w:rPr>
          <w:sz w:val="28"/>
          <w:szCs w:val="28"/>
        </w:rPr>
        <w:t>Алтайского края организуют учет и осуществляют контроль за целевым расходованием средств резервного фонда.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>7. 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осуществляется за счет собственных средств юридических лиц, индивидуальных предпринимателей, физических лиц и других источников.</w:t>
      </w:r>
    </w:p>
    <w:p w:rsidR="002B5C9A" w:rsidRPr="00947285" w:rsidRDefault="002B5C9A" w:rsidP="002B5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285">
        <w:rPr>
          <w:sz w:val="28"/>
          <w:szCs w:val="28"/>
        </w:rPr>
        <w:t xml:space="preserve">8. В случае если к концу текущего финансового года средства резервного фонда не использованы в полном объеме, комиссия по предупреждению и ликвидации чрезвычайных ситуаций и обеспечению пожарной безопасности </w:t>
      </w:r>
      <w:r w:rsidR="00E333E5">
        <w:rPr>
          <w:sz w:val="28"/>
          <w:szCs w:val="28"/>
        </w:rPr>
        <w:t>города Белокуриха</w:t>
      </w:r>
      <w:r w:rsidRPr="00947285">
        <w:rPr>
          <w:sz w:val="28"/>
          <w:szCs w:val="28"/>
        </w:rPr>
        <w:t xml:space="preserve"> Алтайского края в первой декаде предпоследнего месяца финансового года направляет главе </w:t>
      </w:r>
      <w:r w:rsidR="00E333E5">
        <w:rPr>
          <w:sz w:val="28"/>
          <w:szCs w:val="28"/>
        </w:rPr>
        <w:t>города Белокуриха</w:t>
      </w:r>
      <w:r w:rsidR="00E333E5" w:rsidRPr="00947285">
        <w:rPr>
          <w:sz w:val="28"/>
          <w:szCs w:val="28"/>
        </w:rPr>
        <w:t xml:space="preserve"> </w:t>
      </w:r>
      <w:r w:rsidRPr="00947285">
        <w:rPr>
          <w:sz w:val="28"/>
          <w:szCs w:val="28"/>
        </w:rPr>
        <w:t>Алтайского края предложения по использованию указанных денежных средств на проведение мероприятий по предупреждению чрезвычайных ситуаций.</w:t>
      </w:r>
    </w:p>
    <w:p w:rsidR="00694B61" w:rsidRDefault="00694B61" w:rsidP="00694B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B61" w:rsidRDefault="002A4802" w:rsidP="00694B61">
      <w:pPr>
        <w:pStyle w:val="a3"/>
        <w:spacing w:after="0"/>
        <w:ind w:hanging="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3433445</wp:posOffset>
            </wp:positionH>
            <wp:positionV relativeFrom="paragraph">
              <wp:posOffset>17145</wp:posOffset>
            </wp:positionV>
            <wp:extent cx="617855" cy="572770"/>
            <wp:effectExtent l="19050" t="0" r="0" b="0"/>
            <wp:wrapNone/>
            <wp:docPr id="2" name="Рисунок 2" descr="Зубарев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убарев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2134" w:rsidRPr="00E112A4" w:rsidRDefault="00694B61" w:rsidP="00DD4405">
      <w:pPr>
        <w:pStyle w:val="a3"/>
        <w:spacing w:after="0"/>
        <w:ind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BC1E7E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по ГО и ЧС                                           </w:t>
      </w:r>
      <w:r w:rsidR="00BC1E7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С.А. Зубарев</w:t>
      </w:r>
    </w:p>
    <w:sectPr w:rsidR="00B12134" w:rsidRPr="00E112A4" w:rsidSect="00BC1E7E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735" w:rsidRDefault="00705735" w:rsidP="00694B61">
      <w:r>
        <w:separator/>
      </w:r>
    </w:p>
  </w:endnote>
  <w:endnote w:type="continuationSeparator" w:id="1">
    <w:p w:rsidR="00705735" w:rsidRDefault="00705735" w:rsidP="00694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735" w:rsidRDefault="00705735" w:rsidP="00694B61">
      <w:r>
        <w:separator/>
      </w:r>
    </w:p>
  </w:footnote>
  <w:footnote w:type="continuationSeparator" w:id="1">
    <w:p w:rsidR="00705735" w:rsidRDefault="00705735" w:rsidP="00694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1742"/>
      <w:docPartObj>
        <w:docPartGallery w:val="Page Numbers (Top of Page)"/>
        <w:docPartUnique/>
      </w:docPartObj>
    </w:sdtPr>
    <w:sdtContent>
      <w:p w:rsidR="001E6B9B" w:rsidRDefault="002369E6">
        <w:pPr>
          <w:pStyle w:val="a6"/>
          <w:jc w:val="center"/>
        </w:pPr>
        <w:fldSimple w:instr=" PAGE   \* MERGEFORMAT ">
          <w:r w:rsidR="00067B19">
            <w:rPr>
              <w:noProof/>
            </w:rPr>
            <w:t>4</w:t>
          </w:r>
        </w:fldSimple>
      </w:p>
    </w:sdtContent>
  </w:sdt>
  <w:p w:rsidR="001E6B9B" w:rsidRDefault="001E6B9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ttachedTemplate r:id="rId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B61"/>
    <w:rsid w:val="00067B19"/>
    <w:rsid w:val="00085D60"/>
    <w:rsid w:val="0010734C"/>
    <w:rsid w:val="0011642E"/>
    <w:rsid w:val="0012269A"/>
    <w:rsid w:val="001379E7"/>
    <w:rsid w:val="001B6703"/>
    <w:rsid w:val="001D5E62"/>
    <w:rsid w:val="001E6B9B"/>
    <w:rsid w:val="0020310B"/>
    <w:rsid w:val="00227CE9"/>
    <w:rsid w:val="002369E6"/>
    <w:rsid w:val="002A4802"/>
    <w:rsid w:val="002B5C9A"/>
    <w:rsid w:val="002D096C"/>
    <w:rsid w:val="002D3E59"/>
    <w:rsid w:val="00356B0C"/>
    <w:rsid w:val="00374525"/>
    <w:rsid w:val="00375B31"/>
    <w:rsid w:val="003A448E"/>
    <w:rsid w:val="003E6353"/>
    <w:rsid w:val="00413F70"/>
    <w:rsid w:val="00504062"/>
    <w:rsid w:val="005115F0"/>
    <w:rsid w:val="00540DB0"/>
    <w:rsid w:val="00646D7A"/>
    <w:rsid w:val="00694B61"/>
    <w:rsid w:val="006B37D3"/>
    <w:rsid w:val="00703AD0"/>
    <w:rsid w:val="00705735"/>
    <w:rsid w:val="00720735"/>
    <w:rsid w:val="0072253C"/>
    <w:rsid w:val="00737D37"/>
    <w:rsid w:val="007628F8"/>
    <w:rsid w:val="00765D7D"/>
    <w:rsid w:val="00825DED"/>
    <w:rsid w:val="0087338A"/>
    <w:rsid w:val="00890B11"/>
    <w:rsid w:val="00895E89"/>
    <w:rsid w:val="008F7A0E"/>
    <w:rsid w:val="00920322"/>
    <w:rsid w:val="00A03296"/>
    <w:rsid w:val="00A14430"/>
    <w:rsid w:val="00A201A2"/>
    <w:rsid w:val="00AE3584"/>
    <w:rsid w:val="00AE5F1B"/>
    <w:rsid w:val="00B12134"/>
    <w:rsid w:val="00B61430"/>
    <w:rsid w:val="00B62DF1"/>
    <w:rsid w:val="00B92F04"/>
    <w:rsid w:val="00BC1E7E"/>
    <w:rsid w:val="00C13369"/>
    <w:rsid w:val="00C32399"/>
    <w:rsid w:val="00C44AB4"/>
    <w:rsid w:val="00CB113D"/>
    <w:rsid w:val="00CC63F6"/>
    <w:rsid w:val="00DD4405"/>
    <w:rsid w:val="00E112A4"/>
    <w:rsid w:val="00E11E5E"/>
    <w:rsid w:val="00E22738"/>
    <w:rsid w:val="00E333E5"/>
    <w:rsid w:val="00E65E55"/>
    <w:rsid w:val="00E81A27"/>
    <w:rsid w:val="00E82BAB"/>
    <w:rsid w:val="00EF122F"/>
    <w:rsid w:val="00F10DC5"/>
    <w:rsid w:val="00F36BFE"/>
    <w:rsid w:val="00F378C8"/>
    <w:rsid w:val="00F743CC"/>
    <w:rsid w:val="00FA26C2"/>
    <w:rsid w:val="00FA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94B61"/>
    <w:pPr>
      <w:spacing w:after="120"/>
    </w:pPr>
  </w:style>
  <w:style w:type="character" w:customStyle="1" w:styleId="a4">
    <w:name w:val="Основной текст Знак"/>
    <w:basedOn w:val="a0"/>
    <w:link w:val="a3"/>
    <w:rsid w:val="00694B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94B6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94B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4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94B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4B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28703786D6131CDADB38202F6F4459F5DBEC53E2FC4A05C2E2C54DC6A9E8FBF3269776BE9DSDx4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28703786D6131CDADB38202F6F4459F5DCE552E9F54A05C2E2C54DC6A9E8FBF3269775SBx2F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28703786D6131CDADB38202F6F4459F5DCE552E9F54A05C2E2C54DC6A9E8FBF3269776BA99D3A5SDxDF" TargetMode="External"/><Relationship Id="rId11" Type="http://schemas.openxmlformats.org/officeDocument/2006/relationships/hyperlink" Target="consultantplus://offline/ref=A16A2CAE853DA3A59DEC091A1A549621FBFEABD89F4C2F5B129EDF1577E04F4824EEC5122BDD2289C62D3BS8A8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16A2CAE853DA3A59DEC091A1A549621FBFEABD89F4C2F5B129EDF1577E04F4824EEC5122BDD2289C62D3BS8A8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F27FF133C85DE114EB27A02F101F111B9FC7D2316AD1DA9CD932F58631A0F340634568790E9B7117Dy5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8;&#1075;&#1077;&#1081;\Desktop\&#1064;&#1072;&#1073;&#1083;&#1086;&#1085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173</TotalTime>
  <Pages>1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ГОЧС</cp:lastModifiedBy>
  <cp:revision>37</cp:revision>
  <cp:lastPrinted>2021-02-16T06:11:00Z</cp:lastPrinted>
  <dcterms:created xsi:type="dcterms:W3CDTF">2018-11-15T08:13:00Z</dcterms:created>
  <dcterms:modified xsi:type="dcterms:W3CDTF">2021-05-12T02:11:00Z</dcterms:modified>
</cp:coreProperties>
</file>