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26" w:rsidRPr="00F83BFA" w:rsidRDefault="00852426" w:rsidP="00F83BFA">
      <w:pPr>
        <w:ind w:firstLine="567"/>
        <w:jc w:val="center"/>
        <w:rPr>
          <w:b/>
          <w:bCs/>
          <w:sz w:val="28"/>
          <w:szCs w:val="28"/>
        </w:rPr>
      </w:pPr>
      <w:r w:rsidRPr="00F83BFA">
        <w:rPr>
          <w:b/>
          <w:bCs/>
          <w:sz w:val="28"/>
          <w:szCs w:val="28"/>
        </w:rPr>
        <w:t>Информационное сообщение Комитета по управлению имуществом</w:t>
      </w:r>
    </w:p>
    <w:p w:rsidR="00852426" w:rsidRPr="00F83BFA" w:rsidRDefault="003E077A" w:rsidP="00F83BFA">
      <w:pPr>
        <w:ind w:firstLine="567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города Белокурихи</w:t>
      </w:r>
      <w:r w:rsidR="006E32CF">
        <w:rPr>
          <w:b/>
          <w:bCs/>
          <w:sz w:val="28"/>
          <w:szCs w:val="28"/>
        </w:rPr>
        <w:t xml:space="preserve"> </w:t>
      </w:r>
      <w:r w:rsidR="006E32CF" w:rsidRPr="00083794">
        <w:rPr>
          <w:rFonts w:eastAsia="Times New Roman CYR"/>
          <w:b/>
          <w:sz w:val="28"/>
          <w:szCs w:val="28"/>
        </w:rPr>
        <w:t>о продаже муниципального имущества посредством публичного предложения</w:t>
      </w:r>
    </w:p>
    <w:p w:rsidR="00852426" w:rsidRPr="00120F0B" w:rsidRDefault="00852426" w:rsidP="00694768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2426" w:rsidRPr="00E8479F" w:rsidRDefault="00852426" w:rsidP="00F83BFA">
      <w:pPr>
        <w:suppressLineNumbers/>
        <w:suppressAutoHyphens/>
        <w:ind w:firstLine="567"/>
        <w:jc w:val="both"/>
        <w:rPr>
          <w:bCs/>
          <w:sz w:val="28"/>
          <w:szCs w:val="28"/>
        </w:rPr>
      </w:pPr>
      <w:proofErr w:type="gramStart"/>
      <w:r w:rsidRPr="00F83BFA">
        <w:rPr>
          <w:sz w:val="28"/>
          <w:szCs w:val="28"/>
        </w:rPr>
        <w:t xml:space="preserve">Комитет по управлению имуществом </w:t>
      </w:r>
      <w:r w:rsidR="00F83BFA">
        <w:rPr>
          <w:sz w:val="28"/>
          <w:szCs w:val="28"/>
        </w:rPr>
        <w:t>города Белокурихи Алтайского края</w:t>
      </w:r>
      <w:r w:rsidR="00B908F6" w:rsidRPr="00F83BFA">
        <w:rPr>
          <w:sz w:val="28"/>
          <w:szCs w:val="28"/>
        </w:rPr>
        <w:t xml:space="preserve"> (далее именуемый Продавец) на основании постановления </w:t>
      </w:r>
      <w:r w:rsidR="00F83BFA">
        <w:rPr>
          <w:sz w:val="28"/>
          <w:szCs w:val="28"/>
        </w:rPr>
        <w:t>а</w:t>
      </w:r>
      <w:r w:rsidR="00B908F6" w:rsidRPr="00F83BFA">
        <w:rPr>
          <w:sz w:val="28"/>
          <w:szCs w:val="28"/>
        </w:rPr>
        <w:t xml:space="preserve">дминистрации </w:t>
      </w:r>
      <w:r w:rsidR="00F83BFA">
        <w:rPr>
          <w:sz w:val="28"/>
          <w:szCs w:val="28"/>
        </w:rPr>
        <w:t>города Белокуриха Алтайского края</w:t>
      </w:r>
      <w:r w:rsidR="00910653" w:rsidRPr="00F83BFA">
        <w:rPr>
          <w:sz w:val="28"/>
          <w:szCs w:val="28"/>
        </w:rPr>
        <w:t xml:space="preserve"> от </w:t>
      </w:r>
      <w:r w:rsidR="00191A0D" w:rsidRPr="00191A0D">
        <w:rPr>
          <w:sz w:val="28"/>
          <w:szCs w:val="28"/>
        </w:rPr>
        <w:t>16</w:t>
      </w:r>
      <w:r w:rsidR="00CE5C9E" w:rsidRPr="00191A0D">
        <w:rPr>
          <w:color w:val="000000" w:themeColor="text1"/>
          <w:sz w:val="28"/>
          <w:szCs w:val="28"/>
        </w:rPr>
        <w:t>.</w:t>
      </w:r>
      <w:r w:rsidR="00D22CB2" w:rsidRPr="00191A0D">
        <w:rPr>
          <w:color w:val="000000" w:themeColor="text1"/>
          <w:sz w:val="28"/>
          <w:szCs w:val="28"/>
        </w:rPr>
        <w:t>07</w:t>
      </w:r>
      <w:r w:rsidR="00CE5C9E" w:rsidRPr="00191A0D">
        <w:rPr>
          <w:color w:val="000000" w:themeColor="text1"/>
          <w:sz w:val="28"/>
          <w:szCs w:val="28"/>
        </w:rPr>
        <w:t>.20</w:t>
      </w:r>
      <w:r w:rsidR="00191A0D" w:rsidRPr="00191A0D">
        <w:rPr>
          <w:color w:val="000000" w:themeColor="text1"/>
          <w:sz w:val="28"/>
          <w:szCs w:val="28"/>
        </w:rPr>
        <w:t>21</w:t>
      </w:r>
      <w:r w:rsidR="00CE5C9E" w:rsidRPr="00191A0D">
        <w:rPr>
          <w:color w:val="000000" w:themeColor="text1"/>
          <w:sz w:val="28"/>
          <w:szCs w:val="28"/>
        </w:rPr>
        <w:t xml:space="preserve"> № </w:t>
      </w:r>
      <w:r w:rsidR="00191A0D" w:rsidRPr="00191A0D">
        <w:rPr>
          <w:color w:val="000000" w:themeColor="text1"/>
          <w:sz w:val="28"/>
          <w:szCs w:val="28"/>
        </w:rPr>
        <w:t>812</w:t>
      </w:r>
      <w:r w:rsidR="006E3535" w:rsidRPr="00191A0D">
        <w:rPr>
          <w:sz w:val="28"/>
          <w:szCs w:val="28"/>
        </w:rPr>
        <w:t xml:space="preserve"> «</w:t>
      </w:r>
      <w:r w:rsidR="00F83BFA" w:rsidRPr="00191A0D">
        <w:rPr>
          <w:sz w:val="28"/>
          <w:szCs w:val="28"/>
        </w:rPr>
        <w:t>О</w:t>
      </w:r>
      <w:r w:rsidR="00F83BFA" w:rsidRPr="00DE07C5">
        <w:rPr>
          <w:sz w:val="28"/>
          <w:szCs w:val="28"/>
        </w:rPr>
        <w:t xml:space="preserve"> создании комиссии </w:t>
      </w:r>
      <w:r w:rsidR="00D22CB2">
        <w:rPr>
          <w:sz w:val="28"/>
          <w:szCs w:val="28"/>
        </w:rPr>
        <w:t xml:space="preserve">и организации продажи муниципального имущества, </w:t>
      </w:r>
      <w:r w:rsidR="00F83BFA" w:rsidRPr="00F83BFA">
        <w:rPr>
          <w:sz w:val="28"/>
          <w:szCs w:val="28"/>
        </w:rPr>
        <w:t xml:space="preserve">находящегося в собственности муниципального образования </w:t>
      </w:r>
      <w:r w:rsidR="00F83BFA">
        <w:rPr>
          <w:sz w:val="28"/>
          <w:szCs w:val="28"/>
        </w:rPr>
        <w:t>города Белокуриха Алтайского края</w:t>
      </w:r>
      <w:r w:rsidR="00F83BFA" w:rsidRPr="00F83BFA">
        <w:rPr>
          <w:sz w:val="28"/>
          <w:szCs w:val="28"/>
        </w:rPr>
        <w:t xml:space="preserve"> </w:t>
      </w:r>
      <w:r w:rsidR="00D22CB2">
        <w:rPr>
          <w:sz w:val="28"/>
          <w:szCs w:val="28"/>
        </w:rPr>
        <w:t xml:space="preserve">посредством публичного предложения </w:t>
      </w:r>
      <w:r w:rsidR="00F83BFA" w:rsidRPr="00F83BFA">
        <w:rPr>
          <w:sz w:val="28"/>
          <w:szCs w:val="28"/>
        </w:rPr>
        <w:t>в электронной форм</w:t>
      </w:r>
      <w:r w:rsidR="00F83BFA">
        <w:rPr>
          <w:sz w:val="28"/>
          <w:szCs w:val="28"/>
        </w:rPr>
        <w:t>е</w:t>
      </w:r>
      <w:r w:rsidR="006E3535" w:rsidRPr="00F83BFA">
        <w:rPr>
          <w:sz w:val="28"/>
          <w:szCs w:val="28"/>
        </w:rPr>
        <w:t>»,</w:t>
      </w:r>
      <w:r w:rsidR="0080715A" w:rsidRPr="00F83BFA">
        <w:rPr>
          <w:sz w:val="28"/>
          <w:szCs w:val="28"/>
        </w:rPr>
        <w:t xml:space="preserve"> </w:t>
      </w:r>
      <w:r w:rsidR="00151DD8" w:rsidRPr="00F83BFA">
        <w:rPr>
          <w:sz w:val="28"/>
          <w:szCs w:val="28"/>
        </w:rPr>
        <w:t>объявляет о проведении</w:t>
      </w:r>
      <w:r w:rsidR="003D47C0" w:rsidRPr="00F83BFA">
        <w:rPr>
          <w:sz w:val="28"/>
          <w:szCs w:val="28"/>
          <w:shd w:val="clear" w:color="auto" w:fill="FFFFFF"/>
        </w:rPr>
        <w:t xml:space="preserve"> </w:t>
      </w:r>
      <w:r w:rsidR="00151DD8" w:rsidRPr="00F83BFA">
        <w:rPr>
          <w:sz w:val="28"/>
          <w:szCs w:val="28"/>
          <w:shd w:val="clear" w:color="auto" w:fill="FFFFFF"/>
        </w:rPr>
        <w:t>аукциона</w:t>
      </w:r>
      <w:r w:rsidR="00E8394A" w:rsidRPr="00F83BFA">
        <w:rPr>
          <w:sz w:val="28"/>
          <w:szCs w:val="28"/>
          <w:shd w:val="clear" w:color="auto" w:fill="FFFFFF"/>
        </w:rPr>
        <w:t xml:space="preserve"> по продаже муниципального имущества</w:t>
      </w:r>
      <w:r w:rsidR="00151DD8" w:rsidRPr="00F83BFA">
        <w:rPr>
          <w:sz w:val="28"/>
          <w:szCs w:val="28"/>
          <w:shd w:val="clear" w:color="auto" w:fill="FFFFFF"/>
        </w:rPr>
        <w:t xml:space="preserve"> </w:t>
      </w:r>
      <w:r w:rsidR="00D22CB2">
        <w:rPr>
          <w:sz w:val="28"/>
          <w:szCs w:val="28"/>
          <w:shd w:val="clear" w:color="auto" w:fill="FFFFFF"/>
        </w:rPr>
        <w:t xml:space="preserve">по средством публичного предложения </w:t>
      </w:r>
      <w:r w:rsidR="00151DD8" w:rsidRPr="00F83BFA">
        <w:rPr>
          <w:sz w:val="28"/>
          <w:szCs w:val="28"/>
          <w:shd w:val="clear" w:color="auto" w:fill="FFFFFF"/>
        </w:rPr>
        <w:t>в</w:t>
      </w:r>
      <w:proofErr w:type="gramEnd"/>
      <w:r w:rsidR="00151DD8" w:rsidRPr="00F83BFA">
        <w:rPr>
          <w:sz w:val="28"/>
          <w:szCs w:val="28"/>
          <w:shd w:val="clear" w:color="auto" w:fill="FFFFFF"/>
        </w:rPr>
        <w:t xml:space="preserve"> электронной форме,</w:t>
      </w:r>
      <w:r w:rsidR="006E3535" w:rsidRPr="00F83BFA">
        <w:rPr>
          <w:sz w:val="28"/>
          <w:szCs w:val="28"/>
          <w:shd w:val="clear" w:color="auto" w:fill="FFFFFF"/>
        </w:rPr>
        <w:t xml:space="preserve"> </w:t>
      </w:r>
      <w:r w:rsidR="00151DD8" w:rsidRPr="00F83BFA">
        <w:rPr>
          <w:sz w:val="28"/>
          <w:szCs w:val="28"/>
          <w:shd w:val="clear" w:color="auto" w:fill="FFFFFF"/>
        </w:rPr>
        <w:t>который состоится</w:t>
      </w:r>
      <w:r w:rsidR="008832D5" w:rsidRPr="00F83BFA">
        <w:rPr>
          <w:sz w:val="28"/>
          <w:szCs w:val="28"/>
        </w:rPr>
        <w:t xml:space="preserve"> </w:t>
      </w:r>
      <w:r w:rsidR="001954FC" w:rsidRPr="00E8479F">
        <w:rPr>
          <w:bCs/>
          <w:color w:val="000000" w:themeColor="text1"/>
          <w:sz w:val="28"/>
          <w:szCs w:val="28"/>
        </w:rPr>
        <w:t xml:space="preserve">19.08.2021 </w:t>
      </w:r>
      <w:r w:rsidR="003E077A" w:rsidRPr="00E8479F">
        <w:rPr>
          <w:color w:val="000000" w:themeColor="text1"/>
          <w:sz w:val="28"/>
          <w:szCs w:val="28"/>
        </w:rPr>
        <w:t>в 1</w:t>
      </w:r>
      <w:r w:rsidR="00D22CB2" w:rsidRPr="00E8479F">
        <w:rPr>
          <w:color w:val="000000" w:themeColor="text1"/>
          <w:sz w:val="28"/>
          <w:szCs w:val="28"/>
        </w:rPr>
        <w:t>4</w:t>
      </w:r>
      <w:r w:rsidR="003E077A" w:rsidRPr="00E8479F">
        <w:rPr>
          <w:color w:val="000000" w:themeColor="text1"/>
          <w:sz w:val="28"/>
          <w:szCs w:val="28"/>
        </w:rPr>
        <w:t>:00</w:t>
      </w:r>
      <w:r w:rsidRPr="00E8479F">
        <w:rPr>
          <w:bCs/>
          <w:sz w:val="28"/>
          <w:szCs w:val="28"/>
        </w:rPr>
        <w:t xml:space="preserve"> часов </w:t>
      </w:r>
      <w:r w:rsidR="00EC4B53" w:rsidRPr="00E8479F">
        <w:rPr>
          <w:bCs/>
          <w:sz w:val="28"/>
          <w:szCs w:val="28"/>
        </w:rPr>
        <w:t xml:space="preserve">на сайте </w:t>
      </w:r>
      <w:hyperlink r:id="rId6" w:history="1">
        <w:r w:rsidR="00EC4B53" w:rsidRPr="00E8479F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https://www.rts-tender.ru/</w:t>
        </w:r>
      </w:hyperlink>
      <w:r w:rsidR="00083962" w:rsidRPr="00E8479F">
        <w:rPr>
          <w:bCs/>
          <w:sz w:val="28"/>
          <w:szCs w:val="28"/>
        </w:rPr>
        <w:t xml:space="preserve"> </w:t>
      </w:r>
      <w:r w:rsidR="00EC4B53" w:rsidRPr="00E8479F">
        <w:rPr>
          <w:bCs/>
          <w:sz w:val="28"/>
          <w:szCs w:val="28"/>
        </w:rPr>
        <w:t xml:space="preserve">оператора электронной площадки </w:t>
      </w:r>
      <w:r w:rsidR="00B87DFF" w:rsidRPr="00E8479F">
        <w:rPr>
          <w:bCs/>
          <w:sz w:val="28"/>
          <w:szCs w:val="28"/>
        </w:rPr>
        <w:t>Общества с ограниченной ответственностью «РТС – тендер».</w:t>
      </w:r>
    </w:p>
    <w:p w:rsidR="00B87DFF" w:rsidRPr="00E8479F" w:rsidRDefault="00B87DFF" w:rsidP="00F83BFA">
      <w:pPr>
        <w:ind w:firstLine="567"/>
        <w:jc w:val="both"/>
        <w:rPr>
          <w:bCs/>
          <w:sz w:val="28"/>
          <w:szCs w:val="28"/>
        </w:rPr>
      </w:pPr>
      <w:r w:rsidRPr="00E8479F">
        <w:rPr>
          <w:bCs/>
          <w:sz w:val="28"/>
          <w:szCs w:val="28"/>
        </w:rPr>
        <w:t xml:space="preserve">Продавец – </w:t>
      </w:r>
      <w:r w:rsidR="00F83BFA" w:rsidRPr="00E8479F">
        <w:rPr>
          <w:sz w:val="28"/>
          <w:szCs w:val="28"/>
        </w:rPr>
        <w:t>Комитет по управлению имуществом города Белокурихи Алтайского края</w:t>
      </w:r>
      <w:r w:rsidRPr="00E8479F">
        <w:rPr>
          <w:bCs/>
          <w:sz w:val="28"/>
          <w:szCs w:val="28"/>
        </w:rPr>
        <w:t xml:space="preserve">. Адрес: </w:t>
      </w:r>
      <w:proofErr w:type="gramStart"/>
      <w:r w:rsidRPr="00E8479F">
        <w:rPr>
          <w:bCs/>
          <w:sz w:val="28"/>
          <w:szCs w:val="28"/>
        </w:rPr>
        <w:t>г</w:t>
      </w:r>
      <w:proofErr w:type="gramEnd"/>
      <w:r w:rsidRPr="00E8479F">
        <w:rPr>
          <w:bCs/>
          <w:sz w:val="28"/>
          <w:szCs w:val="28"/>
        </w:rPr>
        <w:t>.</w:t>
      </w:r>
      <w:r w:rsidR="006E3535" w:rsidRPr="00E8479F">
        <w:rPr>
          <w:bCs/>
          <w:sz w:val="28"/>
          <w:szCs w:val="28"/>
        </w:rPr>
        <w:t xml:space="preserve"> </w:t>
      </w:r>
      <w:r w:rsidR="00F83BFA" w:rsidRPr="00E8479F">
        <w:rPr>
          <w:bCs/>
          <w:sz w:val="28"/>
          <w:szCs w:val="28"/>
        </w:rPr>
        <w:t>Белокуриха</w:t>
      </w:r>
      <w:r w:rsidR="006E3535" w:rsidRPr="00E8479F">
        <w:rPr>
          <w:bCs/>
          <w:sz w:val="28"/>
          <w:szCs w:val="28"/>
        </w:rPr>
        <w:t xml:space="preserve">, ул. </w:t>
      </w:r>
      <w:r w:rsidR="00F83BFA" w:rsidRPr="00E8479F">
        <w:rPr>
          <w:bCs/>
          <w:sz w:val="28"/>
          <w:szCs w:val="28"/>
        </w:rPr>
        <w:t>Братьев Ждановых, 9а</w:t>
      </w:r>
      <w:r w:rsidR="008A34DF">
        <w:rPr>
          <w:bCs/>
          <w:sz w:val="28"/>
          <w:szCs w:val="28"/>
        </w:rPr>
        <w:t>,</w:t>
      </w:r>
      <w:r w:rsidRPr="00E8479F">
        <w:rPr>
          <w:bCs/>
          <w:sz w:val="28"/>
          <w:szCs w:val="28"/>
        </w:rPr>
        <w:t xml:space="preserve"> тел. </w:t>
      </w:r>
      <w:r w:rsidR="0082558F" w:rsidRPr="00E8479F">
        <w:rPr>
          <w:bCs/>
          <w:sz w:val="28"/>
          <w:szCs w:val="28"/>
        </w:rPr>
        <w:t>8 (</w:t>
      </w:r>
      <w:r w:rsidR="00F83BFA" w:rsidRPr="00E8479F">
        <w:rPr>
          <w:bCs/>
          <w:sz w:val="28"/>
          <w:szCs w:val="28"/>
        </w:rPr>
        <w:t>38577</w:t>
      </w:r>
      <w:r w:rsidR="0082558F" w:rsidRPr="00E8479F">
        <w:rPr>
          <w:bCs/>
          <w:sz w:val="28"/>
          <w:szCs w:val="28"/>
        </w:rPr>
        <w:t xml:space="preserve">) </w:t>
      </w:r>
      <w:r w:rsidR="00F83BFA" w:rsidRPr="00E8479F">
        <w:rPr>
          <w:bCs/>
          <w:sz w:val="28"/>
          <w:szCs w:val="28"/>
        </w:rPr>
        <w:t>3-42</w:t>
      </w:r>
      <w:r w:rsidRPr="00E8479F">
        <w:rPr>
          <w:bCs/>
          <w:sz w:val="28"/>
          <w:szCs w:val="28"/>
        </w:rPr>
        <w:t>-</w:t>
      </w:r>
      <w:r w:rsidR="00F83BFA" w:rsidRPr="00E8479F">
        <w:rPr>
          <w:bCs/>
          <w:sz w:val="28"/>
          <w:szCs w:val="28"/>
        </w:rPr>
        <w:t>17</w:t>
      </w:r>
      <w:r w:rsidRPr="00E8479F">
        <w:rPr>
          <w:bCs/>
          <w:sz w:val="28"/>
          <w:szCs w:val="28"/>
        </w:rPr>
        <w:t xml:space="preserve">, </w:t>
      </w:r>
      <w:r w:rsidR="00F83BFA" w:rsidRPr="00E8479F">
        <w:rPr>
          <w:bCs/>
          <w:sz w:val="28"/>
          <w:szCs w:val="28"/>
        </w:rPr>
        <w:t>3</w:t>
      </w:r>
      <w:r w:rsidRPr="00E8479F">
        <w:rPr>
          <w:bCs/>
          <w:sz w:val="28"/>
          <w:szCs w:val="28"/>
        </w:rPr>
        <w:t>-</w:t>
      </w:r>
      <w:r w:rsidR="00F83BFA" w:rsidRPr="00E8479F">
        <w:rPr>
          <w:bCs/>
          <w:sz w:val="28"/>
          <w:szCs w:val="28"/>
        </w:rPr>
        <w:t>42</w:t>
      </w:r>
      <w:r w:rsidRPr="00E8479F">
        <w:rPr>
          <w:bCs/>
          <w:sz w:val="28"/>
          <w:szCs w:val="28"/>
        </w:rPr>
        <w:t>-</w:t>
      </w:r>
      <w:r w:rsidR="00F83BFA" w:rsidRPr="00E8479F">
        <w:rPr>
          <w:bCs/>
          <w:sz w:val="28"/>
          <w:szCs w:val="28"/>
        </w:rPr>
        <w:t>19</w:t>
      </w:r>
      <w:r w:rsidR="008A34DF">
        <w:rPr>
          <w:bCs/>
          <w:sz w:val="28"/>
          <w:szCs w:val="28"/>
        </w:rPr>
        <w:t>,</w:t>
      </w:r>
      <w:r w:rsidR="001917C0" w:rsidRPr="00E8479F">
        <w:rPr>
          <w:bCs/>
          <w:sz w:val="28"/>
          <w:szCs w:val="28"/>
        </w:rPr>
        <w:t xml:space="preserve"> </w:t>
      </w:r>
      <w:r w:rsidR="001917C0" w:rsidRPr="00E8479F">
        <w:rPr>
          <w:bCs/>
          <w:sz w:val="28"/>
          <w:szCs w:val="28"/>
          <w:lang w:val="en-US"/>
        </w:rPr>
        <w:t>e</w:t>
      </w:r>
      <w:r w:rsidR="001917C0" w:rsidRPr="00E8479F">
        <w:rPr>
          <w:bCs/>
          <w:sz w:val="28"/>
          <w:szCs w:val="28"/>
        </w:rPr>
        <w:t>-</w:t>
      </w:r>
      <w:r w:rsidR="001917C0" w:rsidRPr="00E8479F">
        <w:rPr>
          <w:bCs/>
          <w:sz w:val="28"/>
          <w:szCs w:val="28"/>
          <w:lang w:val="en-US"/>
        </w:rPr>
        <w:t>mail</w:t>
      </w:r>
      <w:r w:rsidR="001917C0" w:rsidRPr="00E8479F">
        <w:rPr>
          <w:bCs/>
          <w:sz w:val="28"/>
          <w:szCs w:val="28"/>
        </w:rPr>
        <w:t>:</w:t>
      </w:r>
      <w:r w:rsidR="00DE5BE2" w:rsidRPr="00E8479F">
        <w:rPr>
          <w:bCs/>
          <w:sz w:val="28"/>
          <w:szCs w:val="28"/>
        </w:rPr>
        <w:t xml:space="preserve"> </w:t>
      </w:r>
      <w:hyperlink r:id="rId7" w:history="1">
        <w:r w:rsidR="00F83BFA" w:rsidRPr="00E8479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belkumi</w:t>
        </w:r>
        <w:r w:rsidR="00F83BFA" w:rsidRPr="00E8479F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F83BFA" w:rsidRPr="00E8479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F83BFA" w:rsidRPr="00E8479F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83BFA" w:rsidRPr="00E8479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87DFF" w:rsidRPr="00E8479F" w:rsidRDefault="00B87DFF" w:rsidP="003E077A">
      <w:pPr>
        <w:ind w:firstLine="567"/>
        <w:jc w:val="both"/>
        <w:rPr>
          <w:bCs/>
          <w:sz w:val="28"/>
          <w:szCs w:val="28"/>
        </w:rPr>
      </w:pPr>
      <w:r w:rsidRPr="00E8479F">
        <w:rPr>
          <w:bCs/>
          <w:sz w:val="28"/>
          <w:szCs w:val="28"/>
        </w:rPr>
        <w:t>Оператор</w:t>
      </w:r>
      <w:r w:rsidR="00F818C4" w:rsidRPr="00E8479F">
        <w:rPr>
          <w:bCs/>
          <w:sz w:val="28"/>
          <w:szCs w:val="28"/>
        </w:rPr>
        <w:t xml:space="preserve"> </w:t>
      </w:r>
      <w:r w:rsidR="001917C0" w:rsidRPr="00E8479F">
        <w:rPr>
          <w:bCs/>
          <w:sz w:val="28"/>
          <w:szCs w:val="28"/>
        </w:rPr>
        <w:t>ООО «РТС – тендер»,</w:t>
      </w:r>
      <w:r w:rsidR="001B1759" w:rsidRPr="00E8479F">
        <w:rPr>
          <w:sz w:val="28"/>
          <w:szCs w:val="28"/>
        </w:rPr>
        <w:t xml:space="preserve"> владеющее сайтом </w:t>
      </w:r>
      <w:hyperlink r:id="rId8" w:history="1">
        <w:r w:rsidR="001B1759" w:rsidRPr="00E8479F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https://www.rts-tender.ru/</w:t>
        </w:r>
      </w:hyperlink>
      <w:r w:rsidR="001B1759" w:rsidRPr="00E8479F">
        <w:rPr>
          <w:bCs/>
          <w:sz w:val="28"/>
          <w:szCs w:val="28"/>
          <w:u w:val="single"/>
        </w:rPr>
        <w:t xml:space="preserve"> </w:t>
      </w:r>
      <w:r w:rsidR="001B1759" w:rsidRPr="00E8479F">
        <w:rPr>
          <w:sz w:val="28"/>
          <w:szCs w:val="28"/>
        </w:rPr>
        <w:t>в информационно-телекоммуникационной сети «Интернет».</w:t>
      </w:r>
    </w:p>
    <w:p w:rsidR="00D22CB2" w:rsidRPr="00E8479F" w:rsidRDefault="00B87DFF" w:rsidP="00D22CB2">
      <w:pPr>
        <w:ind w:firstLine="567"/>
        <w:jc w:val="both"/>
        <w:rPr>
          <w:bCs/>
          <w:sz w:val="28"/>
          <w:szCs w:val="28"/>
        </w:rPr>
      </w:pPr>
      <w:r w:rsidRPr="00E8479F">
        <w:rPr>
          <w:bCs/>
          <w:sz w:val="28"/>
          <w:szCs w:val="28"/>
        </w:rPr>
        <w:t xml:space="preserve">Прием заявок на участие в аукционе производится </w:t>
      </w:r>
      <w:r w:rsidRPr="00E8479F">
        <w:rPr>
          <w:bCs/>
          <w:color w:val="000000" w:themeColor="text1"/>
          <w:sz w:val="28"/>
          <w:szCs w:val="28"/>
        </w:rPr>
        <w:t>с 0</w:t>
      </w:r>
      <w:r w:rsidR="003E077A" w:rsidRPr="00E8479F">
        <w:rPr>
          <w:bCs/>
          <w:color w:val="000000" w:themeColor="text1"/>
          <w:sz w:val="28"/>
          <w:szCs w:val="28"/>
        </w:rPr>
        <w:t>8</w:t>
      </w:r>
      <w:r w:rsidRPr="00E8479F">
        <w:rPr>
          <w:bCs/>
          <w:color w:val="000000" w:themeColor="text1"/>
          <w:sz w:val="28"/>
          <w:szCs w:val="28"/>
        </w:rPr>
        <w:t>:00 час.</w:t>
      </w:r>
      <w:r w:rsidR="003E077A" w:rsidRPr="00E8479F">
        <w:rPr>
          <w:bCs/>
          <w:color w:val="000000" w:themeColor="text1"/>
          <w:sz w:val="28"/>
          <w:szCs w:val="28"/>
        </w:rPr>
        <w:t xml:space="preserve"> </w:t>
      </w:r>
      <w:r w:rsidR="004747AD" w:rsidRPr="00E8479F">
        <w:rPr>
          <w:bCs/>
          <w:color w:val="000000" w:themeColor="text1"/>
          <w:sz w:val="28"/>
          <w:szCs w:val="28"/>
        </w:rPr>
        <w:t>23.07.2021</w:t>
      </w:r>
      <w:r w:rsidR="0080715A" w:rsidRPr="00E8479F">
        <w:rPr>
          <w:bCs/>
          <w:color w:val="000000" w:themeColor="text1"/>
          <w:sz w:val="28"/>
          <w:szCs w:val="28"/>
        </w:rPr>
        <w:t>. по 1</w:t>
      </w:r>
      <w:r w:rsidR="003E077A" w:rsidRPr="00E8479F">
        <w:rPr>
          <w:bCs/>
          <w:color w:val="000000" w:themeColor="text1"/>
          <w:sz w:val="28"/>
          <w:szCs w:val="28"/>
        </w:rPr>
        <w:t>7</w:t>
      </w:r>
      <w:r w:rsidR="0080715A" w:rsidRPr="00E8479F">
        <w:rPr>
          <w:bCs/>
          <w:color w:val="000000" w:themeColor="text1"/>
          <w:sz w:val="28"/>
          <w:szCs w:val="28"/>
        </w:rPr>
        <w:t xml:space="preserve">:00 час. </w:t>
      </w:r>
      <w:r w:rsidR="00B37206" w:rsidRPr="00E8479F">
        <w:rPr>
          <w:bCs/>
          <w:color w:val="000000" w:themeColor="text1"/>
          <w:sz w:val="28"/>
          <w:szCs w:val="28"/>
        </w:rPr>
        <w:t>16.08</w:t>
      </w:r>
      <w:r w:rsidR="00EA7114" w:rsidRPr="00E8479F">
        <w:rPr>
          <w:bCs/>
          <w:color w:val="000000" w:themeColor="text1"/>
          <w:sz w:val="28"/>
          <w:szCs w:val="28"/>
        </w:rPr>
        <w:t>.202</w:t>
      </w:r>
      <w:r w:rsidR="00B37206" w:rsidRPr="00E8479F">
        <w:rPr>
          <w:bCs/>
          <w:color w:val="000000" w:themeColor="text1"/>
          <w:sz w:val="28"/>
          <w:szCs w:val="28"/>
        </w:rPr>
        <w:t>1</w:t>
      </w:r>
      <w:r w:rsidRPr="00E8479F">
        <w:rPr>
          <w:bCs/>
          <w:sz w:val="28"/>
          <w:szCs w:val="28"/>
        </w:rPr>
        <w:t xml:space="preserve"> включительно на сайте</w:t>
      </w:r>
      <w:r w:rsidR="001B1759" w:rsidRPr="00E8479F">
        <w:rPr>
          <w:bCs/>
          <w:sz w:val="28"/>
          <w:szCs w:val="28"/>
        </w:rPr>
        <w:t xml:space="preserve"> </w:t>
      </w:r>
      <w:hyperlink r:id="rId9" w:history="1">
        <w:r w:rsidR="001B1759" w:rsidRPr="00E8479F">
          <w:rPr>
            <w:rStyle w:val="a7"/>
            <w:rFonts w:ascii="Times New Roman" w:hAnsi="Times New Roman" w:cs="Times New Roman"/>
            <w:bCs/>
            <w:sz w:val="28"/>
            <w:szCs w:val="28"/>
            <w:u w:val="none"/>
          </w:rPr>
          <w:t>https://www.rts-tender.ru/</w:t>
        </w:r>
      </w:hyperlink>
      <w:r w:rsidR="001B1759" w:rsidRPr="00E8479F">
        <w:rPr>
          <w:bCs/>
          <w:sz w:val="28"/>
          <w:szCs w:val="28"/>
        </w:rPr>
        <w:t xml:space="preserve"> </w:t>
      </w:r>
      <w:r w:rsidRPr="00E8479F">
        <w:rPr>
          <w:bCs/>
          <w:sz w:val="28"/>
          <w:szCs w:val="28"/>
        </w:rPr>
        <w:t>оператора электронной площадк</w:t>
      </w:r>
      <w:proofErr w:type="gramStart"/>
      <w:r w:rsidRPr="00E8479F">
        <w:rPr>
          <w:bCs/>
          <w:sz w:val="28"/>
          <w:szCs w:val="28"/>
        </w:rPr>
        <w:t>и</w:t>
      </w:r>
      <w:r w:rsidR="001B1759" w:rsidRPr="00E8479F">
        <w:rPr>
          <w:sz w:val="28"/>
          <w:szCs w:val="28"/>
        </w:rPr>
        <w:t xml:space="preserve"> ООО</w:t>
      </w:r>
      <w:proofErr w:type="gramEnd"/>
      <w:r w:rsidR="001B1759" w:rsidRPr="00E8479F">
        <w:rPr>
          <w:sz w:val="28"/>
          <w:szCs w:val="28"/>
        </w:rPr>
        <w:t xml:space="preserve"> «РТС - тендер</w:t>
      </w:r>
      <w:r w:rsidRPr="00E8479F">
        <w:rPr>
          <w:sz w:val="28"/>
          <w:szCs w:val="28"/>
        </w:rPr>
        <w:t>»</w:t>
      </w:r>
      <w:r w:rsidRPr="00E8479F">
        <w:rPr>
          <w:bCs/>
          <w:sz w:val="28"/>
          <w:szCs w:val="28"/>
        </w:rPr>
        <w:t>.</w:t>
      </w:r>
    </w:p>
    <w:p w:rsidR="00F83BFA" w:rsidRPr="00E8479F" w:rsidRDefault="00D22CB2" w:rsidP="003E077A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E8479F">
        <w:rPr>
          <w:sz w:val="28"/>
          <w:szCs w:val="28"/>
          <w:lang w:eastAsia="ru-RU"/>
        </w:rPr>
        <w:t xml:space="preserve">Признание претендентов Участниками продажи посредством публичного предложения </w:t>
      </w:r>
      <w:r w:rsidR="00B87DFF" w:rsidRPr="00E8479F">
        <w:rPr>
          <w:bCs/>
          <w:color w:val="000000" w:themeColor="text1"/>
          <w:sz w:val="28"/>
          <w:szCs w:val="28"/>
        </w:rPr>
        <w:t xml:space="preserve">состоится </w:t>
      </w:r>
      <w:r w:rsidR="00B37206" w:rsidRPr="00E8479F">
        <w:rPr>
          <w:bCs/>
          <w:color w:val="000000" w:themeColor="text1"/>
          <w:sz w:val="28"/>
          <w:szCs w:val="28"/>
        </w:rPr>
        <w:t>17.08.2021</w:t>
      </w:r>
      <w:r w:rsidR="00B87DFF" w:rsidRPr="00E8479F">
        <w:rPr>
          <w:bCs/>
          <w:color w:val="000000" w:themeColor="text1"/>
          <w:sz w:val="28"/>
          <w:szCs w:val="28"/>
        </w:rPr>
        <w:t xml:space="preserve"> в 1</w:t>
      </w:r>
      <w:r w:rsidRPr="00E8479F">
        <w:rPr>
          <w:bCs/>
          <w:color w:val="000000" w:themeColor="text1"/>
          <w:sz w:val="28"/>
          <w:szCs w:val="28"/>
        </w:rPr>
        <w:t>4</w:t>
      </w:r>
      <w:r w:rsidR="00B87DFF" w:rsidRPr="00E8479F">
        <w:rPr>
          <w:bCs/>
          <w:color w:val="000000" w:themeColor="text1"/>
          <w:sz w:val="28"/>
          <w:szCs w:val="28"/>
        </w:rPr>
        <w:t>:00</w:t>
      </w:r>
      <w:r w:rsidR="001B1759" w:rsidRPr="00E8479F">
        <w:rPr>
          <w:bCs/>
          <w:color w:val="000000" w:themeColor="text1"/>
          <w:sz w:val="28"/>
          <w:szCs w:val="28"/>
        </w:rPr>
        <w:t xml:space="preserve"> по адре</w:t>
      </w:r>
      <w:r w:rsidR="00F83BFA" w:rsidRPr="00E8479F">
        <w:rPr>
          <w:bCs/>
          <w:color w:val="000000" w:themeColor="text1"/>
          <w:sz w:val="28"/>
          <w:szCs w:val="28"/>
        </w:rPr>
        <w:t xml:space="preserve">су: </w:t>
      </w:r>
      <w:proofErr w:type="gramStart"/>
      <w:r w:rsidR="00F83BFA" w:rsidRPr="00E8479F">
        <w:rPr>
          <w:bCs/>
          <w:color w:val="000000" w:themeColor="text1"/>
          <w:sz w:val="28"/>
          <w:szCs w:val="28"/>
        </w:rPr>
        <w:t>г</w:t>
      </w:r>
      <w:proofErr w:type="gramEnd"/>
      <w:r w:rsidR="00F83BFA" w:rsidRPr="00E8479F">
        <w:rPr>
          <w:bCs/>
          <w:color w:val="000000" w:themeColor="text1"/>
          <w:sz w:val="28"/>
          <w:szCs w:val="28"/>
        </w:rPr>
        <w:t xml:space="preserve">. Белокуриха, ул. Братьев Ждановых, 9а. </w:t>
      </w:r>
    </w:p>
    <w:p w:rsidR="00B87DFF" w:rsidRDefault="00B87DFF" w:rsidP="003E077A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E8479F">
        <w:rPr>
          <w:bCs/>
          <w:color w:val="000000" w:themeColor="text1"/>
          <w:sz w:val="28"/>
          <w:szCs w:val="28"/>
        </w:rPr>
        <w:t>Подведение итогов аукцио</w:t>
      </w:r>
      <w:r w:rsidR="00A40423" w:rsidRPr="00E8479F">
        <w:rPr>
          <w:bCs/>
          <w:color w:val="000000" w:themeColor="text1"/>
          <w:sz w:val="28"/>
          <w:szCs w:val="28"/>
        </w:rPr>
        <w:t>на по лотам состоится</w:t>
      </w:r>
      <w:r w:rsidRPr="00E8479F">
        <w:rPr>
          <w:bCs/>
          <w:color w:val="000000" w:themeColor="text1"/>
          <w:sz w:val="28"/>
          <w:szCs w:val="28"/>
        </w:rPr>
        <w:t xml:space="preserve"> </w:t>
      </w:r>
      <w:r w:rsidR="000E0DD8" w:rsidRPr="00E8479F">
        <w:rPr>
          <w:bCs/>
          <w:color w:val="000000" w:themeColor="text1"/>
          <w:sz w:val="28"/>
          <w:szCs w:val="28"/>
        </w:rPr>
        <w:t>19</w:t>
      </w:r>
      <w:r w:rsidR="009964AF" w:rsidRPr="00E8479F">
        <w:rPr>
          <w:bCs/>
          <w:color w:val="000000" w:themeColor="text1"/>
          <w:sz w:val="28"/>
          <w:szCs w:val="28"/>
        </w:rPr>
        <w:t>.</w:t>
      </w:r>
      <w:r w:rsidR="000E0DD8" w:rsidRPr="00E8479F">
        <w:rPr>
          <w:bCs/>
          <w:color w:val="000000" w:themeColor="text1"/>
          <w:sz w:val="28"/>
          <w:szCs w:val="28"/>
        </w:rPr>
        <w:t>08</w:t>
      </w:r>
      <w:r w:rsidR="009964AF" w:rsidRPr="00E8479F">
        <w:rPr>
          <w:bCs/>
          <w:color w:val="000000" w:themeColor="text1"/>
          <w:sz w:val="28"/>
          <w:szCs w:val="28"/>
        </w:rPr>
        <w:t>.</w:t>
      </w:r>
      <w:r w:rsidR="000E0DD8" w:rsidRPr="00E8479F">
        <w:rPr>
          <w:bCs/>
          <w:color w:val="000000" w:themeColor="text1"/>
          <w:sz w:val="28"/>
          <w:szCs w:val="28"/>
        </w:rPr>
        <w:t>2021</w:t>
      </w:r>
      <w:r w:rsidR="00C52C06" w:rsidRPr="00E8479F">
        <w:rPr>
          <w:bCs/>
          <w:color w:val="000000" w:themeColor="text1"/>
          <w:sz w:val="28"/>
          <w:szCs w:val="28"/>
        </w:rPr>
        <w:t xml:space="preserve"> </w:t>
      </w:r>
      <w:r w:rsidRPr="00E8479F">
        <w:rPr>
          <w:bCs/>
          <w:color w:val="000000" w:themeColor="text1"/>
          <w:sz w:val="28"/>
          <w:szCs w:val="28"/>
        </w:rPr>
        <w:t xml:space="preserve">после окончания аукциона по адресу: </w:t>
      </w:r>
      <w:proofErr w:type="gramStart"/>
      <w:r w:rsidR="00F83BFA" w:rsidRPr="00E8479F">
        <w:rPr>
          <w:bCs/>
          <w:color w:val="000000" w:themeColor="text1"/>
          <w:sz w:val="28"/>
          <w:szCs w:val="28"/>
        </w:rPr>
        <w:t>г</w:t>
      </w:r>
      <w:proofErr w:type="gramEnd"/>
      <w:r w:rsidR="00F83BFA" w:rsidRPr="00E8479F">
        <w:rPr>
          <w:bCs/>
          <w:color w:val="000000" w:themeColor="text1"/>
          <w:sz w:val="28"/>
          <w:szCs w:val="28"/>
        </w:rPr>
        <w:t>. Белокуриха, ул. Братьев Ждановых, 9а</w:t>
      </w:r>
      <w:r w:rsidRPr="00E8479F">
        <w:rPr>
          <w:bCs/>
          <w:color w:val="000000" w:themeColor="text1"/>
          <w:sz w:val="28"/>
          <w:szCs w:val="28"/>
        </w:rPr>
        <w:t>.</w:t>
      </w:r>
    </w:p>
    <w:p w:rsidR="003B1D61" w:rsidRPr="003E077A" w:rsidRDefault="003B1D61" w:rsidP="003E077A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 xml:space="preserve">Получить информацию об условиях договора купли-продажи, порядке проведения торгов, технической документацией на объект и иной информацией, связанной с проведением торгов можно на сайте </w:t>
      </w:r>
      <w:hyperlink r:id="rId10" w:history="1">
        <w:r w:rsidRPr="00F83BFA">
          <w:rPr>
            <w:rStyle w:val="a7"/>
            <w:rFonts w:ascii="Times New Roman" w:hAnsi="Times New Roman" w:cs="Times New Roman"/>
            <w:bCs/>
            <w:sz w:val="28"/>
            <w:szCs w:val="28"/>
            <w:u w:val="none"/>
          </w:rPr>
          <w:t>https://www.rts-tender.ru/</w:t>
        </w:r>
      </w:hyperlink>
      <w:r>
        <w:t xml:space="preserve"> </w:t>
      </w:r>
      <w:r w:rsidRPr="00083794">
        <w:rPr>
          <w:rStyle w:val="af6"/>
          <w:color w:val="000000"/>
          <w:sz w:val="28"/>
          <w:szCs w:val="28"/>
        </w:rPr>
        <w:t>в сети Интернет, а также по адресу</w:t>
      </w:r>
      <w:r>
        <w:rPr>
          <w:rStyle w:val="af6"/>
          <w:color w:val="000000"/>
          <w:sz w:val="28"/>
          <w:szCs w:val="28"/>
        </w:rPr>
        <w:t xml:space="preserve">: Алтайский край, </w:t>
      </w:r>
      <w:proofErr w:type="gramStart"/>
      <w:r w:rsidRPr="003E077A">
        <w:rPr>
          <w:bCs/>
          <w:color w:val="000000" w:themeColor="text1"/>
          <w:sz w:val="28"/>
          <w:szCs w:val="28"/>
        </w:rPr>
        <w:t>г</w:t>
      </w:r>
      <w:proofErr w:type="gramEnd"/>
      <w:r w:rsidRPr="003E077A">
        <w:rPr>
          <w:bCs/>
          <w:color w:val="000000" w:themeColor="text1"/>
          <w:sz w:val="28"/>
          <w:szCs w:val="28"/>
        </w:rPr>
        <w:t>. Белокуриха, ул. Братьев Ждановых, 9а</w:t>
      </w:r>
      <w:r>
        <w:rPr>
          <w:bCs/>
          <w:color w:val="000000" w:themeColor="text1"/>
          <w:sz w:val="28"/>
          <w:szCs w:val="28"/>
        </w:rPr>
        <w:t>.</w:t>
      </w:r>
    </w:p>
    <w:p w:rsidR="00B87DFF" w:rsidRPr="00F83BFA" w:rsidRDefault="00B87DFF" w:rsidP="003E077A">
      <w:pPr>
        <w:ind w:firstLine="567"/>
        <w:jc w:val="both"/>
        <w:rPr>
          <w:bCs/>
          <w:sz w:val="28"/>
          <w:szCs w:val="28"/>
        </w:rPr>
      </w:pPr>
      <w:r w:rsidRPr="00F83BFA">
        <w:rPr>
          <w:bCs/>
          <w:sz w:val="28"/>
          <w:szCs w:val="28"/>
          <w:u w:val="single"/>
        </w:rPr>
        <w:t>Официальный сайт:</w:t>
      </w:r>
      <w:r w:rsidRPr="00F83BFA">
        <w:rPr>
          <w:sz w:val="28"/>
          <w:szCs w:val="28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r w:rsidRPr="00F83BFA">
        <w:rPr>
          <w:sz w:val="28"/>
          <w:szCs w:val="28"/>
          <w:lang w:val="en-US"/>
        </w:rPr>
        <w:t>www</w:t>
      </w:r>
      <w:r w:rsidRPr="00F83BFA">
        <w:rPr>
          <w:sz w:val="28"/>
          <w:szCs w:val="28"/>
        </w:rPr>
        <w:t>.</w:t>
      </w:r>
      <w:proofErr w:type="spellStart"/>
      <w:r w:rsidRPr="00F83BFA">
        <w:rPr>
          <w:sz w:val="28"/>
          <w:szCs w:val="28"/>
          <w:lang w:val="en-US"/>
        </w:rPr>
        <w:t>torgi</w:t>
      </w:r>
      <w:proofErr w:type="spellEnd"/>
      <w:r w:rsidRPr="00F83BFA">
        <w:rPr>
          <w:sz w:val="28"/>
          <w:szCs w:val="28"/>
        </w:rPr>
        <w:t>.</w:t>
      </w:r>
      <w:proofErr w:type="spellStart"/>
      <w:r w:rsidRPr="00F83BFA">
        <w:rPr>
          <w:sz w:val="28"/>
          <w:szCs w:val="28"/>
          <w:lang w:val="en-US"/>
        </w:rPr>
        <w:t>gov</w:t>
      </w:r>
      <w:proofErr w:type="spellEnd"/>
      <w:r w:rsidRPr="00F83BFA">
        <w:rPr>
          <w:sz w:val="28"/>
          <w:szCs w:val="28"/>
        </w:rPr>
        <w:t>.</w:t>
      </w:r>
      <w:proofErr w:type="spellStart"/>
      <w:r w:rsidRPr="00F83BFA">
        <w:rPr>
          <w:sz w:val="28"/>
          <w:szCs w:val="28"/>
          <w:lang w:val="en-US"/>
        </w:rPr>
        <w:t>ru</w:t>
      </w:r>
      <w:proofErr w:type="spellEnd"/>
      <w:r w:rsidRPr="00F83BFA">
        <w:rPr>
          <w:sz w:val="28"/>
          <w:szCs w:val="28"/>
        </w:rPr>
        <w:t xml:space="preserve">, </w:t>
      </w:r>
      <w:r w:rsidR="00FC43EC" w:rsidRPr="00F83BFA">
        <w:rPr>
          <w:sz w:val="28"/>
          <w:szCs w:val="28"/>
        </w:rPr>
        <w:t xml:space="preserve">а также официальный </w:t>
      </w:r>
      <w:r w:rsidR="00F83BFA">
        <w:rPr>
          <w:sz w:val="28"/>
          <w:szCs w:val="28"/>
        </w:rPr>
        <w:t xml:space="preserve">Интернет - </w:t>
      </w:r>
      <w:r w:rsidR="00FC43EC" w:rsidRPr="00F83BFA">
        <w:rPr>
          <w:sz w:val="28"/>
          <w:szCs w:val="28"/>
        </w:rPr>
        <w:t>сайт</w:t>
      </w:r>
      <w:r w:rsidRPr="00F83BFA">
        <w:rPr>
          <w:sz w:val="28"/>
          <w:szCs w:val="28"/>
        </w:rPr>
        <w:t xml:space="preserve"> </w:t>
      </w:r>
      <w:r w:rsidR="009126B5">
        <w:rPr>
          <w:sz w:val="28"/>
          <w:szCs w:val="28"/>
        </w:rPr>
        <w:t>администрации города Белокуриха Алтайского края</w:t>
      </w:r>
      <w:r w:rsidR="00E50B83" w:rsidRPr="00F83BFA">
        <w:rPr>
          <w:sz w:val="28"/>
          <w:szCs w:val="28"/>
        </w:rPr>
        <w:t xml:space="preserve"> </w:t>
      </w:r>
      <w:r w:rsidRPr="00F83BFA">
        <w:rPr>
          <w:sz w:val="28"/>
          <w:szCs w:val="28"/>
        </w:rPr>
        <w:t>-</w:t>
      </w:r>
      <w:r w:rsidRPr="009126B5">
        <w:rPr>
          <w:sz w:val="28"/>
          <w:szCs w:val="28"/>
        </w:rPr>
        <w:t xml:space="preserve"> </w:t>
      </w:r>
      <w:hyperlink r:id="rId11" w:history="1">
        <w:r w:rsidR="009126B5" w:rsidRPr="009126B5">
          <w:rPr>
            <w:rStyle w:val="a7"/>
            <w:rFonts w:ascii="Times New Roman" w:hAnsi="Times New Roman" w:cs="Times New Roman"/>
            <w:sz w:val="28"/>
            <w:szCs w:val="28"/>
          </w:rPr>
          <w:t>http://belokuriha-gorod.ru/</w:t>
        </w:r>
      </w:hyperlink>
    </w:p>
    <w:p w:rsidR="00B87DFF" w:rsidRPr="00F83BFA" w:rsidRDefault="00B87DFF" w:rsidP="00F83BFA">
      <w:pPr>
        <w:ind w:firstLine="567"/>
        <w:jc w:val="both"/>
        <w:rPr>
          <w:bCs/>
          <w:sz w:val="28"/>
          <w:szCs w:val="28"/>
          <w:u w:val="single"/>
        </w:rPr>
      </w:pPr>
      <w:r w:rsidRPr="00F83BFA">
        <w:rPr>
          <w:bCs/>
          <w:sz w:val="28"/>
          <w:szCs w:val="28"/>
          <w:u w:val="single"/>
        </w:rPr>
        <w:t>Аукцион является открытым по форме подачи предложения о цене имущества.</w:t>
      </w:r>
    </w:p>
    <w:p w:rsidR="00FC43EC" w:rsidRPr="003E077A" w:rsidRDefault="00770173" w:rsidP="0091356F">
      <w:pPr>
        <w:ind w:firstLine="709"/>
        <w:rPr>
          <w:b/>
          <w:sz w:val="28"/>
          <w:szCs w:val="28"/>
        </w:rPr>
      </w:pPr>
      <w:r w:rsidRPr="003E077A">
        <w:rPr>
          <w:b/>
          <w:sz w:val="28"/>
          <w:szCs w:val="28"/>
        </w:rPr>
        <w:t>Объект</w:t>
      </w:r>
      <w:r w:rsidR="003E077A">
        <w:rPr>
          <w:b/>
          <w:sz w:val="28"/>
          <w:szCs w:val="28"/>
        </w:rPr>
        <w:t>ы</w:t>
      </w:r>
      <w:r w:rsidR="00852426" w:rsidRPr="003E077A">
        <w:rPr>
          <w:b/>
          <w:sz w:val="28"/>
          <w:szCs w:val="28"/>
        </w:rPr>
        <w:t xml:space="preserve"> продажи:</w:t>
      </w:r>
    </w:p>
    <w:p w:rsidR="001954FC" w:rsidRPr="009A4ACC" w:rsidRDefault="00FC43EC" w:rsidP="001954FC">
      <w:pPr>
        <w:ind w:firstLine="709"/>
        <w:jc w:val="both"/>
        <w:rPr>
          <w:sz w:val="28"/>
          <w:szCs w:val="28"/>
        </w:rPr>
      </w:pPr>
      <w:r w:rsidRPr="003E077A">
        <w:rPr>
          <w:b/>
          <w:sz w:val="28"/>
          <w:szCs w:val="28"/>
          <w:u w:val="single"/>
        </w:rPr>
        <w:t>ЛОТ 1</w:t>
      </w:r>
      <w:r w:rsidR="00685491">
        <w:rPr>
          <w:b/>
          <w:sz w:val="28"/>
          <w:szCs w:val="28"/>
          <w:u w:val="single"/>
        </w:rPr>
        <w:t xml:space="preserve"> </w:t>
      </w:r>
      <w:r w:rsidR="001954FC" w:rsidRPr="009A4ACC">
        <w:rPr>
          <w:sz w:val="28"/>
          <w:szCs w:val="28"/>
        </w:rPr>
        <w:t>Лот №1 - Автобус КАВЗ 4238-02, государственный регистрационный знак Р350СХ22, идентификационный номер (</w:t>
      </w:r>
      <w:r w:rsidR="001954FC" w:rsidRPr="009A4ACC">
        <w:rPr>
          <w:sz w:val="28"/>
          <w:szCs w:val="28"/>
          <w:lang w:val="en-US"/>
        </w:rPr>
        <w:t>VIN</w:t>
      </w:r>
      <w:r w:rsidR="001954FC" w:rsidRPr="009A4ACC">
        <w:rPr>
          <w:sz w:val="28"/>
          <w:szCs w:val="28"/>
        </w:rPr>
        <w:t xml:space="preserve">) </w:t>
      </w:r>
      <w:r w:rsidR="003C5E6F">
        <w:rPr>
          <w:sz w:val="28"/>
          <w:szCs w:val="28"/>
          <w:lang w:val="en-US"/>
        </w:rPr>
        <w:t>Z</w:t>
      </w:r>
      <w:r w:rsidR="003C5E6F">
        <w:rPr>
          <w:sz w:val="28"/>
          <w:szCs w:val="28"/>
        </w:rPr>
        <w:t>7</w:t>
      </w:r>
      <w:r w:rsidR="003C5E6F">
        <w:rPr>
          <w:sz w:val="28"/>
          <w:szCs w:val="28"/>
          <w:lang w:val="en-US"/>
        </w:rPr>
        <w:t>N</w:t>
      </w:r>
      <w:r w:rsidR="003C5E6F">
        <w:rPr>
          <w:sz w:val="28"/>
          <w:szCs w:val="28"/>
        </w:rPr>
        <w:t>423802</w:t>
      </w:r>
      <w:r w:rsidR="003C5E6F">
        <w:rPr>
          <w:sz w:val="28"/>
          <w:szCs w:val="28"/>
          <w:lang w:val="en-US"/>
        </w:rPr>
        <w:t>A</w:t>
      </w:r>
      <w:r w:rsidR="003C5E6F">
        <w:rPr>
          <w:sz w:val="28"/>
          <w:szCs w:val="28"/>
        </w:rPr>
        <w:t>0001315</w:t>
      </w:r>
      <w:r w:rsidR="001954FC" w:rsidRPr="009A4ACC">
        <w:rPr>
          <w:sz w:val="28"/>
          <w:szCs w:val="28"/>
        </w:rPr>
        <w:t>, наименование (тип ТС) – автобус, категория ТС – Д, модель и номер двигателя 6</w:t>
      </w:r>
      <w:proofErr w:type="spellStart"/>
      <w:r w:rsidR="001954FC" w:rsidRPr="009A4ACC">
        <w:rPr>
          <w:sz w:val="28"/>
          <w:szCs w:val="28"/>
          <w:lang w:val="en-US"/>
        </w:rPr>
        <w:t>ISBe</w:t>
      </w:r>
      <w:proofErr w:type="spellEnd"/>
      <w:r w:rsidR="001954FC" w:rsidRPr="009A4ACC">
        <w:rPr>
          <w:sz w:val="28"/>
          <w:szCs w:val="28"/>
        </w:rPr>
        <w:t>210 №69511797, год изготовления</w:t>
      </w:r>
      <w:r w:rsidR="001954FC">
        <w:rPr>
          <w:sz w:val="28"/>
          <w:szCs w:val="28"/>
        </w:rPr>
        <w:t xml:space="preserve"> </w:t>
      </w:r>
      <w:r w:rsidR="001954FC" w:rsidRPr="009A4ACC">
        <w:rPr>
          <w:sz w:val="28"/>
          <w:szCs w:val="28"/>
        </w:rPr>
        <w:t xml:space="preserve">- 2010 г., кузов № </w:t>
      </w:r>
      <w:r w:rsidR="003C5E6F">
        <w:rPr>
          <w:sz w:val="28"/>
          <w:szCs w:val="28"/>
          <w:lang w:val="en-US"/>
        </w:rPr>
        <w:t>Z</w:t>
      </w:r>
      <w:r w:rsidR="003C5E6F">
        <w:rPr>
          <w:sz w:val="28"/>
          <w:szCs w:val="28"/>
        </w:rPr>
        <w:t>7</w:t>
      </w:r>
      <w:r w:rsidR="003C5E6F">
        <w:rPr>
          <w:sz w:val="28"/>
          <w:szCs w:val="28"/>
          <w:lang w:val="en-US"/>
        </w:rPr>
        <w:t>N</w:t>
      </w:r>
      <w:r w:rsidR="003C5E6F">
        <w:rPr>
          <w:sz w:val="28"/>
          <w:szCs w:val="28"/>
        </w:rPr>
        <w:t>423802</w:t>
      </w:r>
      <w:r w:rsidR="003C5E6F">
        <w:rPr>
          <w:sz w:val="28"/>
          <w:szCs w:val="28"/>
          <w:lang w:val="en-US"/>
        </w:rPr>
        <w:t>A</w:t>
      </w:r>
      <w:r w:rsidR="003C5E6F">
        <w:rPr>
          <w:sz w:val="28"/>
          <w:szCs w:val="28"/>
        </w:rPr>
        <w:t>0001315</w:t>
      </w:r>
      <w:r w:rsidR="001954FC" w:rsidRPr="009A4ACC">
        <w:rPr>
          <w:sz w:val="28"/>
          <w:szCs w:val="28"/>
        </w:rPr>
        <w:t xml:space="preserve">, </w:t>
      </w:r>
      <w:r w:rsidR="001954FC">
        <w:rPr>
          <w:sz w:val="28"/>
          <w:szCs w:val="28"/>
        </w:rPr>
        <w:t xml:space="preserve">    </w:t>
      </w:r>
      <w:r w:rsidR="001954FC" w:rsidRPr="009A4ACC">
        <w:rPr>
          <w:sz w:val="28"/>
          <w:szCs w:val="28"/>
        </w:rPr>
        <w:t>цвет – белый, ПТС от 10.08.2010 серия 45 НА</w:t>
      </w:r>
      <w:r w:rsidR="001954FC">
        <w:rPr>
          <w:sz w:val="28"/>
          <w:szCs w:val="28"/>
        </w:rPr>
        <w:t xml:space="preserve"> </w:t>
      </w:r>
      <w:r w:rsidR="001954FC" w:rsidRPr="009A4ACC">
        <w:rPr>
          <w:sz w:val="28"/>
          <w:szCs w:val="28"/>
        </w:rPr>
        <w:t>№ 626096</w:t>
      </w:r>
      <w:r w:rsidR="001954FC">
        <w:rPr>
          <w:sz w:val="28"/>
          <w:szCs w:val="28"/>
        </w:rPr>
        <w:t>.</w:t>
      </w:r>
    </w:p>
    <w:p w:rsidR="001954FC" w:rsidRPr="009A4ACC" w:rsidRDefault="001954FC" w:rsidP="001954FC">
      <w:pPr>
        <w:tabs>
          <w:tab w:val="left" w:pos="709"/>
        </w:tabs>
        <w:spacing w:line="300" w:lineRule="exact"/>
        <w:ind w:firstLine="709"/>
        <w:jc w:val="both"/>
        <w:rPr>
          <w:sz w:val="28"/>
          <w:szCs w:val="28"/>
        </w:rPr>
      </w:pPr>
      <w:proofErr w:type="gramStart"/>
      <w:r w:rsidRPr="009A4ACC">
        <w:rPr>
          <w:sz w:val="28"/>
          <w:szCs w:val="28"/>
        </w:rPr>
        <w:t xml:space="preserve">Цена первоначального предложения (начальная цена имущества) – 75 000 (семьдесят пят тысяч) руб. 00 коп., устанавливается не ниже начальной цены, </w:t>
      </w:r>
      <w:r w:rsidRPr="009A4ACC">
        <w:rPr>
          <w:sz w:val="28"/>
          <w:szCs w:val="28"/>
        </w:rPr>
        <w:lastRenderedPageBreak/>
        <w:t>указанной в документации об аукционе, который был признан несостоявшимся и на основании Отчета об оценке имущества от 12.05.2021 № 21-04-02).</w:t>
      </w:r>
      <w:proofErr w:type="gramEnd"/>
    </w:p>
    <w:p w:rsidR="001954FC" w:rsidRPr="009A4ACC" w:rsidRDefault="001954FC" w:rsidP="001954FC">
      <w:pPr>
        <w:shd w:val="clear" w:color="auto" w:fill="FFFFFF"/>
        <w:tabs>
          <w:tab w:val="left" w:pos="709"/>
        </w:tabs>
        <w:spacing w:line="300" w:lineRule="exact"/>
        <w:ind w:firstLine="709"/>
        <w:jc w:val="both"/>
        <w:rPr>
          <w:sz w:val="28"/>
          <w:szCs w:val="28"/>
        </w:rPr>
      </w:pPr>
      <w:r w:rsidRPr="009A4ACC">
        <w:rPr>
          <w:bCs/>
          <w:sz w:val="28"/>
          <w:szCs w:val="28"/>
        </w:rPr>
        <w:t xml:space="preserve">Величина снижения цены первоначального предложения («шаг понижения») – </w:t>
      </w:r>
      <w:r w:rsidRPr="009A4ACC">
        <w:rPr>
          <w:sz w:val="28"/>
          <w:szCs w:val="28"/>
        </w:rPr>
        <w:t>7 500 (семь тысяч пятьсот) руб. 00 коп.</w:t>
      </w:r>
    </w:p>
    <w:p w:rsidR="001954FC" w:rsidRPr="009A4ACC" w:rsidRDefault="001954FC" w:rsidP="001954FC">
      <w:pPr>
        <w:shd w:val="clear" w:color="auto" w:fill="FFFFFF"/>
        <w:tabs>
          <w:tab w:val="left" w:pos="709"/>
        </w:tabs>
        <w:spacing w:line="300" w:lineRule="exact"/>
        <w:ind w:firstLine="709"/>
        <w:jc w:val="both"/>
        <w:rPr>
          <w:sz w:val="28"/>
          <w:szCs w:val="28"/>
        </w:rPr>
      </w:pPr>
      <w:r w:rsidRPr="009A4ACC">
        <w:rPr>
          <w:bCs/>
          <w:sz w:val="28"/>
          <w:szCs w:val="28"/>
        </w:rPr>
        <w:t>Минимальная цена предложения (цена отсечения)</w:t>
      </w:r>
      <w:r w:rsidRPr="009A4ACC">
        <w:rPr>
          <w:sz w:val="28"/>
          <w:szCs w:val="28"/>
        </w:rPr>
        <w:t xml:space="preserve"> – 37 500 (тридцать семь тысяч пятьсот) руб. 00 коп</w:t>
      </w:r>
      <w:proofErr w:type="gramStart"/>
      <w:r w:rsidRPr="009A4ACC">
        <w:rPr>
          <w:sz w:val="28"/>
          <w:szCs w:val="28"/>
        </w:rPr>
        <w:t xml:space="preserve">., </w:t>
      </w:r>
      <w:proofErr w:type="gramEnd"/>
      <w:r w:rsidRPr="009A4ACC">
        <w:rPr>
          <w:sz w:val="28"/>
          <w:szCs w:val="28"/>
        </w:rPr>
        <w:t>что составляет 50% от цены первоначального предложения.</w:t>
      </w:r>
    </w:p>
    <w:p w:rsidR="001954FC" w:rsidRDefault="001954FC" w:rsidP="001954FC">
      <w:pPr>
        <w:shd w:val="clear" w:color="auto" w:fill="FFFFFF"/>
        <w:tabs>
          <w:tab w:val="left" w:pos="709"/>
        </w:tabs>
        <w:spacing w:line="300" w:lineRule="exact"/>
        <w:ind w:firstLine="709"/>
        <w:jc w:val="both"/>
        <w:rPr>
          <w:sz w:val="28"/>
          <w:szCs w:val="28"/>
        </w:rPr>
      </w:pPr>
      <w:r w:rsidRPr="009A4ACC">
        <w:rPr>
          <w:bCs/>
          <w:sz w:val="28"/>
          <w:szCs w:val="28"/>
        </w:rPr>
        <w:t>Величина повышения цены в случае перехода к проведению аукциона с повышением цены - («шаг аукциона») – 3 750</w:t>
      </w:r>
      <w:r w:rsidRPr="009A4ACC">
        <w:rPr>
          <w:sz w:val="28"/>
          <w:szCs w:val="28"/>
        </w:rPr>
        <w:t xml:space="preserve"> (три тысячи семьсот пятьдесят) руб.00 коп.</w:t>
      </w:r>
      <w:r>
        <w:rPr>
          <w:sz w:val="28"/>
          <w:szCs w:val="28"/>
        </w:rPr>
        <w:t xml:space="preserve"> </w:t>
      </w:r>
    </w:p>
    <w:p w:rsidR="001954FC" w:rsidRPr="001954FC" w:rsidRDefault="001954FC" w:rsidP="001954FC">
      <w:pPr>
        <w:shd w:val="clear" w:color="auto" w:fill="FFFFFF"/>
        <w:tabs>
          <w:tab w:val="left" w:pos="709"/>
        </w:tabs>
        <w:spacing w:line="300" w:lineRule="exact"/>
        <w:ind w:firstLine="709"/>
        <w:jc w:val="both"/>
        <w:rPr>
          <w:sz w:val="28"/>
          <w:szCs w:val="28"/>
        </w:rPr>
      </w:pPr>
      <w:r w:rsidRPr="001954FC">
        <w:rPr>
          <w:sz w:val="28"/>
          <w:szCs w:val="28"/>
        </w:rPr>
        <w:t>Сумма задатка в размере 20%, от начальной цены – 15 000 (пятнадцать тысяч) руб. 00 коп.</w:t>
      </w:r>
    </w:p>
    <w:p w:rsidR="001954FC" w:rsidRPr="009A4ACC" w:rsidRDefault="00CE5EC4" w:rsidP="001954FC">
      <w:pPr>
        <w:ind w:firstLine="709"/>
        <w:jc w:val="both"/>
        <w:rPr>
          <w:sz w:val="28"/>
          <w:szCs w:val="28"/>
        </w:rPr>
      </w:pPr>
      <w:r w:rsidRPr="003E077A">
        <w:rPr>
          <w:b/>
          <w:bCs/>
          <w:sz w:val="28"/>
          <w:szCs w:val="28"/>
          <w:u w:val="single"/>
        </w:rPr>
        <w:t xml:space="preserve">ЛОТ </w:t>
      </w:r>
      <w:r w:rsidR="00D93279" w:rsidRPr="003E077A">
        <w:rPr>
          <w:b/>
          <w:bCs/>
          <w:sz w:val="28"/>
          <w:szCs w:val="28"/>
          <w:u w:val="single"/>
        </w:rPr>
        <w:t>2</w:t>
      </w:r>
      <w:r w:rsidR="00D93279" w:rsidRPr="00F83BFA">
        <w:rPr>
          <w:bCs/>
          <w:sz w:val="28"/>
          <w:szCs w:val="28"/>
          <w:u w:val="single"/>
        </w:rPr>
        <w:t xml:space="preserve"> </w:t>
      </w:r>
      <w:r w:rsidR="00685491" w:rsidRPr="008202CF">
        <w:rPr>
          <w:sz w:val="28"/>
          <w:szCs w:val="28"/>
        </w:rPr>
        <w:t xml:space="preserve">– </w:t>
      </w:r>
      <w:r w:rsidR="001954FC" w:rsidRPr="009A4ACC">
        <w:rPr>
          <w:sz w:val="28"/>
          <w:szCs w:val="28"/>
        </w:rPr>
        <w:t>Автобус КАВЗ 4235-32, государственный регистрационный знак Х573ТТ22, идентификационный номер (</w:t>
      </w:r>
      <w:r w:rsidR="001954FC" w:rsidRPr="009A4ACC">
        <w:rPr>
          <w:sz w:val="28"/>
          <w:szCs w:val="28"/>
          <w:lang w:val="en-US"/>
        </w:rPr>
        <w:t>VIN</w:t>
      </w:r>
      <w:r w:rsidR="001954FC" w:rsidRPr="009A4ACC">
        <w:rPr>
          <w:sz w:val="28"/>
          <w:szCs w:val="28"/>
        </w:rPr>
        <w:t xml:space="preserve">) </w:t>
      </w:r>
      <w:r w:rsidR="001954FC" w:rsidRPr="009A4ACC">
        <w:rPr>
          <w:sz w:val="28"/>
          <w:szCs w:val="28"/>
          <w:lang w:val="en-US"/>
        </w:rPr>
        <w:t>Z</w:t>
      </w:r>
      <w:r w:rsidR="001954FC" w:rsidRPr="009A4ACC">
        <w:rPr>
          <w:sz w:val="28"/>
          <w:szCs w:val="28"/>
        </w:rPr>
        <w:t>7</w:t>
      </w:r>
      <w:r w:rsidR="001954FC" w:rsidRPr="009A4ACC">
        <w:rPr>
          <w:sz w:val="28"/>
          <w:szCs w:val="28"/>
          <w:lang w:val="en-US"/>
        </w:rPr>
        <w:t>N</w:t>
      </w:r>
      <w:r w:rsidR="001954FC" w:rsidRPr="009A4ACC">
        <w:rPr>
          <w:sz w:val="28"/>
          <w:szCs w:val="28"/>
        </w:rPr>
        <w:t>423532А0001543, наименование (тип ТС) – автобус, категория ТС – Д, модель и номер двигателя 4</w:t>
      </w:r>
      <w:proofErr w:type="spellStart"/>
      <w:r w:rsidR="001954FC" w:rsidRPr="009A4ACC">
        <w:rPr>
          <w:sz w:val="28"/>
          <w:szCs w:val="28"/>
          <w:lang w:val="en-US"/>
        </w:rPr>
        <w:t>ISBe</w:t>
      </w:r>
      <w:proofErr w:type="spellEnd"/>
      <w:r w:rsidR="001954FC" w:rsidRPr="009A4ACC">
        <w:rPr>
          <w:sz w:val="28"/>
          <w:szCs w:val="28"/>
        </w:rPr>
        <w:t>185В  №87061110, год изготовления</w:t>
      </w:r>
      <w:r w:rsidR="001954FC">
        <w:rPr>
          <w:sz w:val="28"/>
          <w:szCs w:val="28"/>
        </w:rPr>
        <w:t xml:space="preserve"> - </w:t>
      </w:r>
      <w:r w:rsidR="001954FC" w:rsidRPr="009A4ACC">
        <w:rPr>
          <w:sz w:val="28"/>
          <w:szCs w:val="28"/>
        </w:rPr>
        <w:t xml:space="preserve">2010 г., кузов  № </w:t>
      </w:r>
      <w:r w:rsidR="001954FC" w:rsidRPr="009A4ACC">
        <w:rPr>
          <w:sz w:val="28"/>
          <w:szCs w:val="28"/>
          <w:lang w:val="en-US"/>
        </w:rPr>
        <w:t>Z</w:t>
      </w:r>
      <w:r w:rsidR="001954FC" w:rsidRPr="009A4ACC">
        <w:rPr>
          <w:sz w:val="28"/>
          <w:szCs w:val="28"/>
        </w:rPr>
        <w:t>7</w:t>
      </w:r>
      <w:r w:rsidR="001954FC" w:rsidRPr="009A4ACC">
        <w:rPr>
          <w:sz w:val="28"/>
          <w:szCs w:val="28"/>
          <w:lang w:val="en-US"/>
        </w:rPr>
        <w:t>N</w:t>
      </w:r>
      <w:r w:rsidR="001954FC" w:rsidRPr="009A4ACC">
        <w:rPr>
          <w:sz w:val="28"/>
          <w:szCs w:val="28"/>
        </w:rPr>
        <w:t>423</w:t>
      </w:r>
      <w:r w:rsidR="001954FC">
        <w:rPr>
          <w:sz w:val="28"/>
          <w:szCs w:val="28"/>
        </w:rPr>
        <w:t xml:space="preserve">532А0001543, </w:t>
      </w:r>
      <w:r w:rsidR="001954FC" w:rsidRPr="009A4ACC">
        <w:rPr>
          <w:sz w:val="28"/>
          <w:szCs w:val="28"/>
        </w:rPr>
        <w:t xml:space="preserve">цвет – белый, </w:t>
      </w:r>
      <w:r w:rsidR="001954FC">
        <w:rPr>
          <w:sz w:val="28"/>
          <w:szCs w:val="28"/>
        </w:rPr>
        <w:t xml:space="preserve"> </w:t>
      </w:r>
      <w:r w:rsidR="001954FC" w:rsidRPr="009A4ACC">
        <w:rPr>
          <w:sz w:val="28"/>
          <w:szCs w:val="28"/>
        </w:rPr>
        <w:t>ПТС от 27.07.2010 серия</w:t>
      </w:r>
      <w:r w:rsidR="001954FC">
        <w:rPr>
          <w:sz w:val="28"/>
          <w:szCs w:val="28"/>
        </w:rPr>
        <w:t xml:space="preserve">  45 </w:t>
      </w:r>
      <w:r w:rsidR="001954FC" w:rsidRPr="009A4ACC">
        <w:rPr>
          <w:sz w:val="28"/>
          <w:szCs w:val="28"/>
        </w:rPr>
        <w:t>НА № 623306</w:t>
      </w:r>
    </w:p>
    <w:p w:rsidR="001954FC" w:rsidRPr="009A4ACC" w:rsidRDefault="001954FC" w:rsidP="001954FC">
      <w:pPr>
        <w:tabs>
          <w:tab w:val="left" w:pos="709"/>
        </w:tabs>
        <w:spacing w:line="300" w:lineRule="exact"/>
        <w:ind w:firstLine="709"/>
        <w:jc w:val="both"/>
        <w:rPr>
          <w:sz w:val="28"/>
          <w:szCs w:val="28"/>
        </w:rPr>
      </w:pPr>
      <w:proofErr w:type="gramStart"/>
      <w:r w:rsidRPr="009A4ACC">
        <w:rPr>
          <w:sz w:val="28"/>
          <w:szCs w:val="28"/>
        </w:rPr>
        <w:t>Цена первоначального предложения (начальная цена имущества) – 75 000 (семьдесят пят тысяч) руб. 00 коп., устанавливается не ниже начальной цены, указанной в документации об аукционе, который был признан несостоявшимся и на основании Отчета об оценке имущества от 12.05.2021 № 21-04-02).</w:t>
      </w:r>
      <w:proofErr w:type="gramEnd"/>
    </w:p>
    <w:p w:rsidR="001954FC" w:rsidRPr="009A4ACC" w:rsidRDefault="001954FC" w:rsidP="001954FC">
      <w:pPr>
        <w:shd w:val="clear" w:color="auto" w:fill="FFFFFF"/>
        <w:tabs>
          <w:tab w:val="left" w:pos="709"/>
        </w:tabs>
        <w:spacing w:line="300" w:lineRule="exact"/>
        <w:ind w:firstLine="709"/>
        <w:jc w:val="both"/>
        <w:rPr>
          <w:sz w:val="28"/>
          <w:szCs w:val="28"/>
        </w:rPr>
      </w:pPr>
      <w:r w:rsidRPr="009A4ACC">
        <w:rPr>
          <w:bCs/>
          <w:sz w:val="28"/>
          <w:szCs w:val="28"/>
        </w:rPr>
        <w:t xml:space="preserve">Величина снижения цены первоначального предложения («шаг понижения») – </w:t>
      </w:r>
      <w:r w:rsidRPr="009A4ACC">
        <w:rPr>
          <w:sz w:val="28"/>
          <w:szCs w:val="28"/>
        </w:rPr>
        <w:t>7 500 (семь тысяч пятьсот) руб. 00 коп.</w:t>
      </w:r>
    </w:p>
    <w:p w:rsidR="001954FC" w:rsidRPr="009A4ACC" w:rsidRDefault="001954FC" w:rsidP="001954FC">
      <w:pPr>
        <w:shd w:val="clear" w:color="auto" w:fill="FFFFFF"/>
        <w:tabs>
          <w:tab w:val="left" w:pos="709"/>
        </w:tabs>
        <w:spacing w:line="300" w:lineRule="exact"/>
        <w:ind w:firstLine="709"/>
        <w:jc w:val="both"/>
        <w:rPr>
          <w:sz w:val="28"/>
          <w:szCs w:val="28"/>
        </w:rPr>
      </w:pPr>
      <w:r w:rsidRPr="009A4ACC">
        <w:rPr>
          <w:bCs/>
          <w:sz w:val="28"/>
          <w:szCs w:val="28"/>
        </w:rPr>
        <w:t>Минимальная цена предложения (цена отсечения)</w:t>
      </w:r>
      <w:r w:rsidRPr="009A4ACC">
        <w:rPr>
          <w:sz w:val="28"/>
          <w:szCs w:val="28"/>
        </w:rPr>
        <w:t xml:space="preserve"> – 37 500 (тридцать семь тысяч пятьсот) руб. 00 коп</w:t>
      </w:r>
      <w:proofErr w:type="gramStart"/>
      <w:r w:rsidRPr="009A4ACC">
        <w:rPr>
          <w:sz w:val="28"/>
          <w:szCs w:val="28"/>
        </w:rPr>
        <w:t xml:space="preserve">., </w:t>
      </w:r>
      <w:proofErr w:type="gramEnd"/>
      <w:r w:rsidRPr="009A4ACC">
        <w:rPr>
          <w:sz w:val="28"/>
          <w:szCs w:val="28"/>
        </w:rPr>
        <w:t>что составляет 50% от цены первоначального предложения.</w:t>
      </w:r>
    </w:p>
    <w:p w:rsidR="001954FC" w:rsidRPr="009A4ACC" w:rsidRDefault="001954FC" w:rsidP="001954FC">
      <w:pPr>
        <w:shd w:val="clear" w:color="auto" w:fill="FFFFFF"/>
        <w:tabs>
          <w:tab w:val="left" w:pos="709"/>
        </w:tabs>
        <w:spacing w:line="300" w:lineRule="exact"/>
        <w:ind w:firstLine="709"/>
        <w:jc w:val="both"/>
        <w:rPr>
          <w:sz w:val="28"/>
          <w:szCs w:val="28"/>
        </w:rPr>
      </w:pPr>
      <w:r w:rsidRPr="009A4ACC">
        <w:rPr>
          <w:bCs/>
          <w:sz w:val="28"/>
          <w:szCs w:val="28"/>
        </w:rPr>
        <w:t>Величина повышения цены в случае перехода к проведению аукциона с повышением цены - («шаг аукциона») – 3 750</w:t>
      </w:r>
      <w:r w:rsidRPr="009A4ACC">
        <w:rPr>
          <w:sz w:val="28"/>
          <w:szCs w:val="28"/>
        </w:rPr>
        <w:t xml:space="preserve"> (три тысячи семьсот пятьдесят) руб.00 коп.</w:t>
      </w:r>
    </w:p>
    <w:p w:rsidR="001954FC" w:rsidRDefault="001954FC" w:rsidP="001954FC">
      <w:pPr>
        <w:pStyle w:val="af"/>
        <w:spacing w:line="300" w:lineRule="exact"/>
        <w:jc w:val="both"/>
        <w:rPr>
          <w:sz w:val="28"/>
          <w:szCs w:val="28"/>
        </w:rPr>
      </w:pPr>
      <w:r w:rsidRPr="001954FC">
        <w:rPr>
          <w:sz w:val="28"/>
          <w:szCs w:val="28"/>
        </w:rPr>
        <w:t>Сумма задатка в размере 20%, от начальной цены – 15 000 (пятнадцать тысяч) руб. 00 коп.</w:t>
      </w:r>
    </w:p>
    <w:p w:rsidR="00A37476" w:rsidRPr="001954FC" w:rsidRDefault="00A37476" w:rsidP="001954FC">
      <w:pPr>
        <w:pStyle w:val="af"/>
        <w:spacing w:line="300" w:lineRule="exact"/>
        <w:jc w:val="both"/>
        <w:rPr>
          <w:sz w:val="28"/>
          <w:szCs w:val="28"/>
        </w:rPr>
      </w:pPr>
    </w:p>
    <w:p w:rsidR="006E64F7" w:rsidRDefault="006E64F7" w:rsidP="00A37476">
      <w:pPr>
        <w:tabs>
          <w:tab w:val="left" w:pos="709"/>
        </w:tabs>
        <w:spacing w:line="300" w:lineRule="exact"/>
        <w:ind w:firstLine="709"/>
        <w:jc w:val="center"/>
        <w:rPr>
          <w:b/>
          <w:sz w:val="28"/>
          <w:szCs w:val="28"/>
        </w:rPr>
      </w:pPr>
      <w:r w:rsidRPr="00F83BFA">
        <w:rPr>
          <w:b/>
          <w:sz w:val="28"/>
          <w:szCs w:val="28"/>
        </w:rPr>
        <w:t>Порядок регистрации на электронной площадке.</w:t>
      </w:r>
    </w:p>
    <w:p w:rsidR="00A37476" w:rsidRPr="00F83BFA" w:rsidRDefault="00A37476" w:rsidP="00A37476">
      <w:pPr>
        <w:tabs>
          <w:tab w:val="left" w:pos="709"/>
        </w:tabs>
        <w:spacing w:line="300" w:lineRule="exact"/>
        <w:ind w:firstLine="709"/>
        <w:jc w:val="center"/>
        <w:rPr>
          <w:b/>
          <w:sz w:val="28"/>
          <w:szCs w:val="28"/>
        </w:rPr>
      </w:pPr>
    </w:p>
    <w:p w:rsidR="006E64F7" w:rsidRPr="00F83BFA" w:rsidRDefault="006E64F7" w:rsidP="00F83BFA">
      <w:pPr>
        <w:widowControl w:val="0"/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Для обеспечения доступа к участию в аукционе в электронной форме Претендентам 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:rsidR="006E64F7" w:rsidRPr="00F83BFA" w:rsidRDefault="006E64F7" w:rsidP="00F83BFA">
      <w:pPr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E64F7" w:rsidRDefault="006E64F7" w:rsidP="00F83BFA">
      <w:pPr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A37476" w:rsidRPr="00F83BFA" w:rsidRDefault="00A37476" w:rsidP="00F83BFA">
      <w:pPr>
        <w:ind w:firstLine="567"/>
        <w:jc w:val="both"/>
        <w:rPr>
          <w:sz w:val="28"/>
          <w:szCs w:val="28"/>
        </w:rPr>
      </w:pPr>
    </w:p>
    <w:p w:rsidR="00E50B83" w:rsidRDefault="00BC5B8D" w:rsidP="00F83BFA">
      <w:pPr>
        <w:ind w:firstLine="567"/>
        <w:jc w:val="center"/>
        <w:rPr>
          <w:b/>
          <w:sz w:val="28"/>
          <w:szCs w:val="28"/>
        </w:rPr>
      </w:pPr>
      <w:r w:rsidRPr="00F83BFA">
        <w:rPr>
          <w:b/>
          <w:sz w:val="28"/>
          <w:szCs w:val="28"/>
        </w:rPr>
        <w:t>Порядок подачи и отзыва заявки на участие в аукционе в электронной форме.</w:t>
      </w:r>
    </w:p>
    <w:p w:rsidR="00A37476" w:rsidRPr="00F83BFA" w:rsidRDefault="00A37476" w:rsidP="00A37476">
      <w:pPr>
        <w:ind w:firstLine="567"/>
        <w:rPr>
          <w:b/>
          <w:sz w:val="28"/>
          <w:szCs w:val="28"/>
        </w:rPr>
      </w:pP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F83BFA">
        <w:rPr>
          <w:sz w:val="28"/>
          <w:szCs w:val="28"/>
        </w:rPr>
        <w:t>Подача заявки на участие осуществляется только посредством интерфейса универсальной торговой платформ</w:t>
      </w:r>
      <w:proofErr w:type="gramStart"/>
      <w:r w:rsidRPr="00F83BFA">
        <w:rPr>
          <w:sz w:val="28"/>
          <w:szCs w:val="28"/>
        </w:rPr>
        <w:t xml:space="preserve">ы </w:t>
      </w:r>
      <w:r w:rsidR="00D82659" w:rsidRPr="00F83BFA">
        <w:rPr>
          <w:sz w:val="28"/>
          <w:szCs w:val="28"/>
        </w:rPr>
        <w:t>ООО</w:t>
      </w:r>
      <w:proofErr w:type="gramEnd"/>
      <w:r w:rsidR="00D82659" w:rsidRPr="00F83BFA">
        <w:rPr>
          <w:sz w:val="28"/>
          <w:szCs w:val="28"/>
        </w:rPr>
        <w:t xml:space="preserve"> «РТС-тендер</w:t>
      </w:r>
      <w:r w:rsidR="00DC1684" w:rsidRPr="00F83BFA">
        <w:rPr>
          <w:sz w:val="28"/>
          <w:szCs w:val="28"/>
        </w:rPr>
        <w:t>» в торговой секции «Имущество</w:t>
      </w:r>
      <w:r w:rsidRPr="00F83BFA">
        <w:rPr>
          <w:sz w:val="28"/>
          <w:szCs w:val="28"/>
        </w:rPr>
        <w:t>» из личного кабинета претендента.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F83BFA">
        <w:rPr>
          <w:sz w:val="28"/>
          <w:szCs w:val="28"/>
          <w:lang w:eastAsia="en-US"/>
        </w:rPr>
        <w:t xml:space="preserve">Заявки подаются на электронную площадку, начиная </w:t>
      </w:r>
      <w:proofErr w:type="gramStart"/>
      <w:r w:rsidRPr="00F83BFA">
        <w:rPr>
          <w:sz w:val="28"/>
          <w:szCs w:val="28"/>
          <w:lang w:eastAsia="en-US"/>
        </w:rPr>
        <w:t>с</w:t>
      </w:r>
      <w:proofErr w:type="gramEnd"/>
      <w:r w:rsidRPr="00F83BFA">
        <w:rPr>
          <w:sz w:val="28"/>
          <w:szCs w:val="28"/>
          <w:lang w:eastAsia="en-US"/>
        </w:rPr>
        <w:t xml:space="preserve"> времени и даты начала приема заявок до времени и даты окончания приема заявок, указанных в информационном сообщении.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Претенденты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F83BFA">
        <w:rPr>
          <w:bCs/>
          <w:color w:val="000000"/>
          <w:sz w:val="28"/>
          <w:szCs w:val="28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83BFA">
        <w:rPr>
          <w:rFonts w:eastAsia="Calibri"/>
          <w:i/>
          <w:sz w:val="28"/>
          <w:szCs w:val="28"/>
        </w:rPr>
        <w:t>физические лица</w:t>
      </w:r>
      <w:r w:rsidRPr="00F83BFA">
        <w:rPr>
          <w:rFonts w:eastAsia="Calibri"/>
          <w:sz w:val="28"/>
          <w:szCs w:val="28"/>
        </w:rPr>
        <w:t>: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83BFA">
        <w:rPr>
          <w:rFonts w:eastAsia="Calibri"/>
          <w:sz w:val="28"/>
          <w:szCs w:val="28"/>
        </w:rPr>
        <w:t>- копию всех листов документа, удостоверяющего личность;</w:t>
      </w:r>
    </w:p>
    <w:p w:rsidR="00BC5B8D" w:rsidRPr="00F83BFA" w:rsidRDefault="00BC5B8D" w:rsidP="00F83BFA">
      <w:pPr>
        <w:ind w:firstLine="567"/>
        <w:jc w:val="both"/>
        <w:rPr>
          <w:rFonts w:eastAsia="Calibri"/>
          <w:bCs/>
          <w:i/>
          <w:sz w:val="28"/>
          <w:szCs w:val="28"/>
        </w:rPr>
      </w:pPr>
      <w:r w:rsidRPr="00F83BFA">
        <w:rPr>
          <w:rFonts w:eastAsia="Calibri"/>
          <w:bCs/>
          <w:i/>
          <w:sz w:val="28"/>
          <w:szCs w:val="28"/>
        </w:rPr>
        <w:t>юридические лица:</w:t>
      </w:r>
    </w:p>
    <w:p w:rsidR="00BC5B8D" w:rsidRPr="00F83BFA" w:rsidRDefault="00BC5B8D" w:rsidP="00F83BFA">
      <w:pPr>
        <w:ind w:firstLine="567"/>
        <w:jc w:val="both"/>
        <w:rPr>
          <w:rFonts w:eastAsia="Calibri"/>
          <w:bCs/>
          <w:sz w:val="28"/>
          <w:szCs w:val="28"/>
        </w:rPr>
      </w:pPr>
      <w:r w:rsidRPr="00F83BFA">
        <w:rPr>
          <w:rFonts w:eastAsia="Calibri"/>
          <w:bCs/>
          <w:i/>
          <w:sz w:val="28"/>
          <w:szCs w:val="28"/>
        </w:rPr>
        <w:t xml:space="preserve">- </w:t>
      </w:r>
      <w:r w:rsidR="00685491">
        <w:rPr>
          <w:rFonts w:eastAsia="Calibri"/>
          <w:bCs/>
          <w:sz w:val="28"/>
          <w:szCs w:val="28"/>
        </w:rPr>
        <w:t>копии учредительных документов;</w:t>
      </w:r>
    </w:p>
    <w:p w:rsidR="00BC5B8D" w:rsidRPr="00F83BFA" w:rsidRDefault="00BC5B8D" w:rsidP="00F83BFA">
      <w:pPr>
        <w:ind w:firstLine="567"/>
        <w:jc w:val="both"/>
        <w:rPr>
          <w:rFonts w:eastAsia="Calibri"/>
          <w:bCs/>
          <w:sz w:val="28"/>
          <w:szCs w:val="28"/>
        </w:rPr>
      </w:pPr>
      <w:r w:rsidRPr="00F83BFA">
        <w:rPr>
          <w:rFonts w:eastAsia="Calibri"/>
          <w:bCs/>
          <w:sz w:val="28"/>
          <w:szCs w:val="28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BC5B8D" w:rsidRPr="00F83BFA" w:rsidRDefault="00BC5B8D" w:rsidP="00F83BFA">
      <w:pPr>
        <w:ind w:firstLine="567"/>
        <w:jc w:val="both"/>
        <w:rPr>
          <w:rFonts w:eastAsia="Calibri"/>
          <w:bCs/>
          <w:sz w:val="28"/>
          <w:szCs w:val="28"/>
        </w:rPr>
      </w:pPr>
      <w:r w:rsidRPr="00F83BFA">
        <w:rPr>
          <w:rFonts w:eastAsia="Calibri"/>
          <w:bCs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(при наличии печати)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В случае</w:t>
      </w:r>
      <w:proofErr w:type="gramStart"/>
      <w:r w:rsidRPr="00F83BFA">
        <w:rPr>
          <w:sz w:val="28"/>
          <w:szCs w:val="28"/>
        </w:rPr>
        <w:t>,</w:t>
      </w:r>
      <w:proofErr w:type="gramEnd"/>
      <w:r w:rsidRPr="00F83BFA">
        <w:rPr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F83BFA">
          <w:rPr>
            <w:sz w:val="28"/>
            <w:szCs w:val="28"/>
          </w:rPr>
          <w:t>порядке</w:t>
        </w:r>
      </w:hyperlink>
      <w:r w:rsidRPr="00F83BFA">
        <w:rPr>
          <w:sz w:val="28"/>
          <w:szCs w:val="28"/>
        </w:rPr>
        <w:t>, или нотариально заверенная копия такой доверенности. В случае</w:t>
      </w:r>
      <w:proofErr w:type="gramStart"/>
      <w:r w:rsidRPr="00F83BFA">
        <w:rPr>
          <w:sz w:val="28"/>
          <w:szCs w:val="28"/>
        </w:rPr>
        <w:t>,</w:t>
      </w:r>
      <w:proofErr w:type="gramEnd"/>
      <w:r w:rsidRPr="00F83BFA"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муниципальных услуг» заявители - индивидуальные предприниматели предъявляют свидетельство о государственной регистрации в качестве индивидуального предпринимателя.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F83BFA">
        <w:rPr>
          <w:bCs/>
          <w:color w:val="000000"/>
          <w:sz w:val="28"/>
          <w:szCs w:val="28"/>
        </w:rPr>
        <w:t xml:space="preserve"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РФ </w:t>
      </w:r>
      <w:r w:rsidRPr="00F83BFA">
        <w:rPr>
          <w:bCs/>
          <w:color w:val="000000"/>
          <w:sz w:val="28"/>
          <w:szCs w:val="28"/>
        </w:rPr>
        <w:lastRenderedPageBreak/>
        <w:t>и настоящего информационного сообщения.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F83BFA">
        <w:rPr>
          <w:bCs/>
          <w:color w:val="000000"/>
          <w:sz w:val="28"/>
          <w:szCs w:val="28"/>
        </w:rPr>
        <w:t xml:space="preserve">После заполнения формы заявки её необходимо подписать электронной подписью. </w:t>
      </w:r>
    </w:p>
    <w:p w:rsidR="00BC5B8D" w:rsidRPr="00F83BFA" w:rsidRDefault="00BC5B8D" w:rsidP="00F83BFA">
      <w:pPr>
        <w:ind w:firstLine="567"/>
        <w:jc w:val="both"/>
        <w:rPr>
          <w:bCs/>
          <w:sz w:val="28"/>
          <w:szCs w:val="28"/>
          <w:lang w:eastAsia="en-US"/>
        </w:rPr>
      </w:pPr>
      <w:r w:rsidRPr="00F83BFA">
        <w:rPr>
          <w:bCs/>
          <w:sz w:val="28"/>
          <w:szCs w:val="28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  <w:r w:rsidR="00B13525" w:rsidRPr="00F83BFA">
        <w:rPr>
          <w:bCs/>
          <w:sz w:val="28"/>
          <w:szCs w:val="28"/>
          <w:lang w:eastAsia="en-US"/>
        </w:rPr>
        <w:t xml:space="preserve"> </w:t>
      </w:r>
      <w:r w:rsidRPr="00F83BFA">
        <w:rPr>
          <w:bCs/>
          <w:sz w:val="28"/>
          <w:szCs w:val="28"/>
          <w:lang w:eastAsia="en-US"/>
        </w:rPr>
        <w:t>Одно лицо имеет право подать только одну заявку на каждый лот.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sz w:val="28"/>
          <w:szCs w:val="28"/>
          <w:lang w:eastAsia="en-US"/>
        </w:rPr>
      </w:pPr>
      <w:r w:rsidRPr="00F83BFA">
        <w:rPr>
          <w:sz w:val="28"/>
          <w:szCs w:val="28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rFonts w:eastAsia="Calibri"/>
          <w:sz w:val="28"/>
          <w:szCs w:val="28"/>
        </w:rPr>
      </w:pPr>
      <w:r w:rsidRPr="00F83BFA">
        <w:rPr>
          <w:rFonts w:eastAsia="Calibri"/>
          <w:sz w:val="28"/>
          <w:szCs w:val="28"/>
        </w:rPr>
        <w:t>При приеме заявок от Претендентов Оператор электронной площадки обеспечивает: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rFonts w:eastAsia="Calibri"/>
          <w:sz w:val="28"/>
          <w:szCs w:val="28"/>
        </w:rPr>
      </w:pPr>
      <w:r w:rsidRPr="00F83BFA">
        <w:rPr>
          <w:rFonts w:eastAsia="Calibri"/>
          <w:sz w:val="28"/>
          <w:szCs w:val="28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rFonts w:eastAsia="Calibri"/>
          <w:sz w:val="28"/>
          <w:szCs w:val="28"/>
        </w:rPr>
      </w:pPr>
      <w:r w:rsidRPr="00F83BFA">
        <w:rPr>
          <w:rFonts w:eastAsia="Calibri"/>
          <w:sz w:val="28"/>
          <w:szCs w:val="28"/>
        </w:rPr>
        <w:t xml:space="preserve">- конфиденциальность данных о Претендентах и участниках. 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sz w:val="28"/>
          <w:szCs w:val="28"/>
          <w:lang w:eastAsia="en-US"/>
        </w:rPr>
      </w:pPr>
      <w:r w:rsidRPr="00F83BFA">
        <w:rPr>
          <w:sz w:val="28"/>
          <w:szCs w:val="28"/>
          <w:lang w:eastAsia="en-US"/>
        </w:rPr>
        <w:t xml:space="preserve">В течение одного часа со времени поступления заявки </w:t>
      </w:r>
      <w:r w:rsidRPr="00F83BFA">
        <w:rPr>
          <w:rFonts w:eastAsia="Calibri"/>
          <w:sz w:val="28"/>
          <w:szCs w:val="28"/>
        </w:rPr>
        <w:t>Оператор электронной площадки</w:t>
      </w:r>
      <w:r w:rsidRPr="00F83BFA">
        <w:rPr>
          <w:sz w:val="28"/>
          <w:szCs w:val="28"/>
          <w:lang w:eastAsia="en-US"/>
        </w:rPr>
        <w:t xml:space="preserve"> сообщает Претенденту о ее поступлении путем направления </w:t>
      </w:r>
      <w:proofErr w:type="gramStart"/>
      <w:r w:rsidRPr="00F83BFA">
        <w:rPr>
          <w:sz w:val="28"/>
          <w:szCs w:val="28"/>
          <w:lang w:eastAsia="en-US"/>
        </w:rPr>
        <w:t>уведомления</w:t>
      </w:r>
      <w:proofErr w:type="gramEnd"/>
      <w:r w:rsidRPr="00F83BFA">
        <w:rPr>
          <w:sz w:val="28"/>
          <w:szCs w:val="28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C5B8D" w:rsidRPr="00F83BFA" w:rsidRDefault="00BC5B8D" w:rsidP="00F83BFA">
      <w:pPr>
        <w:pStyle w:val="35"/>
        <w:tabs>
          <w:tab w:val="left" w:pos="540"/>
        </w:tabs>
        <w:spacing w:after="0"/>
        <w:ind w:left="0" w:firstLine="567"/>
        <w:jc w:val="both"/>
        <w:outlineLvl w:val="0"/>
        <w:rPr>
          <w:sz w:val="28"/>
          <w:szCs w:val="28"/>
        </w:rPr>
      </w:pPr>
      <w:r w:rsidRPr="00F83BFA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F83BFA" w:rsidRDefault="00BC5B8D" w:rsidP="00F83BFA">
      <w:pPr>
        <w:pStyle w:val="35"/>
        <w:tabs>
          <w:tab w:val="left" w:pos="426"/>
          <w:tab w:val="left" w:pos="540"/>
        </w:tabs>
        <w:spacing w:after="0"/>
        <w:ind w:left="0" w:firstLine="567"/>
        <w:jc w:val="both"/>
        <w:outlineLvl w:val="0"/>
        <w:rPr>
          <w:sz w:val="28"/>
          <w:szCs w:val="28"/>
        </w:rPr>
      </w:pPr>
      <w:r w:rsidRPr="00F83BFA">
        <w:rPr>
          <w:sz w:val="28"/>
          <w:szCs w:val="28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C5B8D" w:rsidRPr="00F83BFA" w:rsidRDefault="00BC5B8D" w:rsidP="00F83BFA">
      <w:pPr>
        <w:widowControl w:val="0"/>
        <w:spacing w:after="120"/>
        <w:ind w:firstLine="567"/>
        <w:contextualSpacing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BC5B8D" w:rsidRDefault="00BC5B8D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83BFA">
        <w:rPr>
          <w:sz w:val="28"/>
          <w:szCs w:val="28"/>
        </w:rPr>
        <w:t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F83BFA">
        <w:rPr>
          <w:sz w:val="28"/>
          <w:szCs w:val="28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A37476" w:rsidRDefault="00A37476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21496" w:rsidRDefault="00221496" w:rsidP="00F83BFA">
      <w:pPr>
        <w:widowControl w:val="0"/>
        <w:ind w:firstLine="567"/>
        <w:contextualSpacing/>
        <w:jc w:val="center"/>
        <w:rPr>
          <w:b/>
          <w:noProof/>
          <w:sz w:val="28"/>
          <w:szCs w:val="28"/>
        </w:rPr>
      </w:pPr>
      <w:r w:rsidRPr="00F83BFA">
        <w:rPr>
          <w:b/>
          <w:noProof/>
          <w:sz w:val="28"/>
          <w:szCs w:val="28"/>
        </w:rPr>
        <w:t xml:space="preserve">Ограничения участия в аукционе, условия допуска и </w:t>
      </w:r>
      <w:r w:rsidRPr="00F83BFA">
        <w:rPr>
          <w:b/>
          <w:sz w:val="28"/>
          <w:szCs w:val="28"/>
        </w:rPr>
        <w:t>отказа</w:t>
      </w:r>
      <w:r w:rsidR="008A34DF">
        <w:rPr>
          <w:b/>
          <w:noProof/>
          <w:sz w:val="28"/>
          <w:szCs w:val="28"/>
        </w:rPr>
        <w:t xml:space="preserve"> в допуске к участию в продаже</w:t>
      </w:r>
    </w:p>
    <w:p w:rsidR="00A37476" w:rsidRDefault="00A37476" w:rsidP="00F83BFA">
      <w:pPr>
        <w:widowControl w:val="0"/>
        <w:ind w:firstLine="567"/>
        <w:contextualSpacing/>
        <w:jc w:val="center"/>
        <w:rPr>
          <w:b/>
          <w:noProof/>
          <w:sz w:val="28"/>
          <w:szCs w:val="28"/>
        </w:rPr>
      </w:pPr>
    </w:p>
    <w:p w:rsidR="00221496" w:rsidRPr="00F83BFA" w:rsidRDefault="00221496" w:rsidP="00F83BFA">
      <w:pPr>
        <w:pStyle w:val="ConsPlusNormal"/>
        <w:tabs>
          <w:tab w:val="left" w:pos="426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F83BFA">
        <w:rPr>
          <w:rFonts w:ascii="Times New Roman" w:hAnsi="Times New Roman" w:cs="Times New Roman"/>
          <w:sz w:val="28"/>
          <w:szCs w:val="28"/>
        </w:rPr>
        <w:t xml:space="preserve">юридических лиц, в уставном капитале которых доля Российской </w:t>
      </w:r>
      <w:r w:rsidRPr="00F83BFA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 w:history="1">
        <w:r w:rsidRPr="00F83BF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83BFA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F83BFA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F83BFA">
        <w:rPr>
          <w:rFonts w:ascii="Times New Roman" w:hAnsi="Times New Roman" w:cs="Times New Roman"/>
          <w:sz w:val="28"/>
          <w:szCs w:val="28"/>
        </w:rPr>
        <w:t xml:space="preserve"> зоны), и которые не осуществляют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 xml:space="preserve"> раскрытие и предоставление информации о своих </w:t>
      </w:r>
      <w:proofErr w:type="spellStart"/>
      <w:r w:rsidRPr="00F83BFA">
        <w:rPr>
          <w:rFonts w:ascii="Times New Roman" w:hAnsi="Times New Roman" w:cs="Times New Roman"/>
          <w:sz w:val="28"/>
          <w:szCs w:val="28"/>
        </w:rPr>
        <w:t>выгодоприобретателях</w:t>
      </w:r>
      <w:proofErr w:type="spellEnd"/>
      <w:r w:rsidRPr="00F83B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BFA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Pr="00F83BFA">
        <w:rPr>
          <w:rFonts w:ascii="Times New Roman" w:hAnsi="Times New Roman" w:cs="Times New Roman"/>
          <w:sz w:val="28"/>
          <w:szCs w:val="28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Претендент не допускается к участию в продаже по следующим основаниям: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заявка подана лицом, не уполномоченным Претендентом на осуществление таких действий.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Перечень указанных оснований отказа Претенденту в участии в продаже является исчерпывающим.</w:t>
      </w:r>
    </w:p>
    <w:p w:rsidR="00545068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A37476" w:rsidRDefault="00A3747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1496" w:rsidRDefault="00221496" w:rsidP="00F83BFA">
      <w:pPr>
        <w:pStyle w:val="15"/>
        <w:widowControl w:val="0"/>
        <w:ind w:firstLine="567"/>
        <w:jc w:val="center"/>
        <w:rPr>
          <w:b/>
          <w:sz w:val="28"/>
          <w:szCs w:val="28"/>
        </w:rPr>
      </w:pPr>
      <w:r w:rsidRPr="00F83BFA">
        <w:rPr>
          <w:b/>
          <w:sz w:val="28"/>
          <w:szCs w:val="28"/>
        </w:rPr>
        <w:t>Размер задатка, срок и порядок его внесения, необходимые реквизиты сч</w:t>
      </w:r>
      <w:r w:rsidR="008A34DF">
        <w:rPr>
          <w:b/>
          <w:sz w:val="28"/>
          <w:szCs w:val="28"/>
        </w:rPr>
        <w:t>етов и порядок возврата задатка</w:t>
      </w:r>
    </w:p>
    <w:p w:rsidR="00A37476" w:rsidRDefault="00A37476" w:rsidP="00F83BFA">
      <w:pPr>
        <w:pStyle w:val="15"/>
        <w:widowControl w:val="0"/>
        <w:ind w:firstLine="567"/>
        <w:jc w:val="center"/>
        <w:rPr>
          <w:b/>
          <w:sz w:val="28"/>
          <w:szCs w:val="28"/>
        </w:rPr>
      </w:pPr>
    </w:p>
    <w:p w:rsidR="00221496" w:rsidRPr="002E6AEA" w:rsidRDefault="00221496" w:rsidP="002E6AEA">
      <w:pPr>
        <w:ind w:firstLine="567"/>
        <w:rPr>
          <w:sz w:val="28"/>
          <w:szCs w:val="28"/>
        </w:rPr>
      </w:pPr>
      <w:r w:rsidRPr="002E6AEA">
        <w:rPr>
          <w:sz w:val="28"/>
          <w:szCs w:val="28"/>
        </w:rPr>
        <w:t>Для участия в продаже Претенденты перечисляют задаток в размере 20% начальной цены продажи имущества, указанного  в информационном сообщении.</w:t>
      </w:r>
    </w:p>
    <w:p w:rsidR="00565A50" w:rsidRPr="00F83BFA" w:rsidRDefault="00565A50" w:rsidP="00F83BFA">
      <w:pPr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 xml:space="preserve">Порядок внесения задатка определяется регламентом работы электронной площадки </w:t>
      </w:r>
      <w:proofErr w:type="spellStart"/>
      <w:r w:rsidRPr="00F83BFA">
        <w:rPr>
          <w:sz w:val="28"/>
          <w:szCs w:val="28"/>
        </w:rPr>
        <w:t>www.rts-tender.ru</w:t>
      </w:r>
      <w:proofErr w:type="spellEnd"/>
      <w:r w:rsidRPr="00F83BFA">
        <w:rPr>
          <w:sz w:val="28"/>
          <w:szCs w:val="28"/>
        </w:rPr>
        <w:t>.</w:t>
      </w:r>
    </w:p>
    <w:p w:rsidR="00486374" w:rsidRPr="00F83BFA" w:rsidRDefault="005C113C" w:rsidP="00F83BFA">
      <w:pPr>
        <w:snapToGrid w:val="0"/>
        <w:ind w:firstLine="567"/>
        <w:jc w:val="both"/>
        <w:rPr>
          <w:sz w:val="28"/>
          <w:szCs w:val="28"/>
        </w:rPr>
      </w:pPr>
      <w:r w:rsidRPr="00F83BFA">
        <w:rPr>
          <w:rFonts w:eastAsia="Calibri"/>
          <w:sz w:val="28"/>
          <w:szCs w:val="28"/>
        </w:rPr>
        <w:t>Задаток вносится в валюте Российской Федерации</w:t>
      </w:r>
      <w:r w:rsidR="00565A50" w:rsidRPr="00F83BFA">
        <w:rPr>
          <w:rFonts w:eastAsia="Calibri"/>
          <w:sz w:val="28"/>
          <w:szCs w:val="28"/>
        </w:rPr>
        <w:t>.</w:t>
      </w:r>
      <w:r w:rsidRPr="00F83BFA">
        <w:rPr>
          <w:rFonts w:eastAsia="Calibri"/>
          <w:sz w:val="28"/>
          <w:szCs w:val="28"/>
        </w:rPr>
        <w:t xml:space="preserve"> </w:t>
      </w:r>
    </w:p>
    <w:p w:rsidR="00565A50" w:rsidRPr="00F83BFA" w:rsidRDefault="00CB5193" w:rsidP="00F83BFA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Срок внесения задатка, т.е</w:t>
      </w:r>
      <w:r w:rsidR="00122702" w:rsidRPr="00F83BFA">
        <w:rPr>
          <w:sz w:val="28"/>
          <w:szCs w:val="28"/>
        </w:rPr>
        <w:t>.</w:t>
      </w:r>
      <w:r w:rsidRPr="00F83BFA">
        <w:rPr>
          <w:sz w:val="28"/>
          <w:szCs w:val="28"/>
        </w:rPr>
        <w:t xml:space="preserve"> поступления</w:t>
      </w:r>
      <w:r w:rsidR="00122702" w:rsidRPr="00F83BFA">
        <w:rPr>
          <w:sz w:val="28"/>
          <w:szCs w:val="28"/>
        </w:rPr>
        <w:t xml:space="preserve"> суммы задатка</w:t>
      </w:r>
      <w:r w:rsidRPr="00F83BFA">
        <w:rPr>
          <w:sz w:val="28"/>
          <w:szCs w:val="28"/>
        </w:rPr>
        <w:t xml:space="preserve"> на счет Продавца не позднее дня рассмотрения заявок.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4" w:history="1">
        <w:r w:rsidRPr="00F83BFA">
          <w:rPr>
            <w:rFonts w:ascii="Times New Roman" w:hAnsi="Times New Roman" w:cs="Times New Roman"/>
            <w:sz w:val="28"/>
            <w:szCs w:val="28"/>
          </w:rPr>
          <w:t>статьей 437</w:t>
        </w:r>
      </w:hyperlink>
      <w:r w:rsidRPr="00F83BF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F31F40" w:rsidRDefault="00F31F40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lastRenderedPageBreak/>
        <w:t>Задаток, перечисленный победителем аукциона, засчитывается в сумму платежа по договору купли-продажи.</w:t>
      </w:r>
    </w:p>
    <w:p w:rsidR="006601E5" w:rsidRPr="00CE2957" w:rsidRDefault="006601E5" w:rsidP="006601E5">
      <w:pPr>
        <w:ind w:firstLine="709"/>
        <w:jc w:val="both"/>
        <w:rPr>
          <w:sz w:val="28"/>
          <w:szCs w:val="28"/>
        </w:rPr>
      </w:pPr>
      <w:r w:rsidRPr="00CE2957">
        <w:rPr>
          <w:sz w:val="28"/>
          <w:szCs w:val="28"/>
        </w:rPr>
        <w:t xml:space="preserve">Задатки </w:t>
      </w:r>
      <w:proofErr w:type="gramStart"/>
      <w:r w:rsidRPr="00CE2957">
        <w:rPr>
          <w:sz w:val="28"/>
          <w:szCs w:val="28"/>
        </w:rPr>
        <w:t>вносятся путем перечисляются</w:t>
      </w:r>
      <w:proofErr w:type="gramEnd"/>
      <w:r w:rsidRPr="00CE2957">
        <w:rPr>
          <w:sz w:val="28"/>
          <w:szCs w:val="28"/>
        </w:rPr>
        <w:t xml:space="preserve"> денежных средств по следующим реквизитам:</w:t>
      </w:r>
    </w:p>
    <w:p w:rsidR="006601E5" w:rsidRPr="006601E5" w:rsidRDefault="006601E5" w:rsidP="006601E5">
      <w:pPr>
        <w:ind w:firstLine="709"/>
        <w:jc w:val="both"/>
        <w:rPr>
          <w:b/>
          <w:i/>
          <w:sz w:val="28"/>
          <w:szCs w:val="28"/>
        </w:rPr>
      </w:pPr>
      <w:r w:rsidRPr="006601E5">
        <w:rPr>
          <w:b/>
          <w:i/>
          <w:sz w:val="28"/>
          <w:szCs w:val="28"/>
        </w:rPr>
        <w:t xml:space="preserve">Наименование получателя платежа: УФК по Алтайскому краю (Комитет по управлению имуществом города Белокурихи  </w:t>
      </w:r>
      <w:proofErr w:type="gramStart"/>
      <w:r w:rsidRPr="006601E5">
        <w:rPr>
          <w:b/>
          <w:i/>
          <w:sz w:val="28"/>
          <w:szCs w:val="28"/>
        </w:rPr>
        <w:t>л</w:t>
      </w:r>
      <w:proofErr w:type="gramEnd"/>
      <w:r w:rsidRPr="006601E5">
        <w:rPr>
          <w:b/>
          <w:i/>
          <w:sz w:val="28"/>
          <w:szCs w:val="28"/>
        </w:rPr>
        <w:t xml:space="preserve">/с  05173025930)  </w:t>
      </w:r>
    </w:p>
    <w:p w:rsidR="006601E5" w:rsidRPr="006601E5" w:rsidRDefault="006601E5" w:rsidP="006601E5">
      <w:pPr>
        <w:ind w:firstLine="709"/>
        <w:jc w:val="both"/>
        <w:rPr>
          <w:b/>
          <w:i/>
          <w:sz w:val="28"/>
          <w:szCs w:val="28"/>
        </w:rPr>
      </w:pPr>
      <w:r w:rsidRPr="006601E5">
        <w:rPr>
          <w:b/>
          <w:i/>
          <w:sz w:val="28"/>
          <w:szCs w:val="28"/>
        </w:rPr>
        <w:t xml:space="preserve">ИНН 2203004646 </w:t>
      </w:r>
    </w:p>
    <w:p w:rsidR="006601E5" w:rsidRPr="006601E5" w:rsidRDefault="006601E5" w:rsidP="006601E5">
      <w:pPr>
        <w:ind w:firstLine="709"/>
        <w:jc w:val="both"/>
        <w:rPr>
          <w:b/>
          <w:i/>
          <w:sz w:val="28"/>
          <w:szCs w:val="28"/>
        </w:rPr>
      </w:pPr>
      <w:r w:rsidRPr="006601E5">
        <w:rPr>
          <w:b/>
          <w:i/>
          <w:sz w:val="28"/>
          <w:szCs w:val="28"/>
        </w:rPr>
        <w:t xml:space="preserve">КПП 220301001 </w:t>
      </w:r>
    </w:p>
    <w:p w:rsidR="006601E5" w:rsidRPr="006601E5" w:rsidRDefault="006601E5" w:rsidP="006601E5">
      <w:pPr>
        <w:ind w:firstLine="709"/>
        <w:jc w:val="both"/>
        <w:rPr>
          <w:b/>
          <w:i/>
          <w:sz w:val="28"/>
          <w:szCs w:val="28"/>
        </w:rPr>
      </w:pPr>
      <w:r w:rsidRPr="006601E5">
        <w:rPr>
          <w:b/>
          <w:i/>
          <w:sz w:val="28"/>
          <w:szCs w:val="28"/>
        </w:rPr>
        <w:t>КБК не предусмотрен</w:t>
      </w:r>
    </w:p>
    <w:p w:rsidR="006601E5" w:rsidRPr="006601E5" w:rsidRDefault="006601E5" w:rsidP="006601E5">
      <w:pPr>
        <w:ind w:firstLine="709"/>
        <w:jc w:val="both"/>
        <w:rPr>
          <w:b/>
          <w:i/>
          <w:sz w:val="28"/>
          <w:szCs w:val="28"/>
        </w:rPr>
      </w:pPr>
      <w:proofErr w:type="gramStart"/>
      <w:r w:rsidRPr="006601E5">
        <w:rPr>
          <w:b/>
          <w:i/>
          <w:sz w:val="28"/>
          <w:szCs w:val="28"/>
        </w:rPr>
        <w:t>Р</w:t>
      </w:r>
      <w:proofErr w:type="gramEnd"/>
      <w:r w:rsidRPr="006601E5">
        <w:rPr>
          <w:b/>
          <w:i/>
          <w:sz w:val="28"/>
          <w:szCs w:val="28"/>
        </w:rPr>
        <w:t>/Счет 40302810101733006300</w:t>
      </w:r>
    </w:p>
    <w:p w:rsidR="006601E5" w:rsidRPr="006601E5" w:rsidRDefault="006601E5" w:rsidP="006601E5">
      <w:pPr>
        <w:ind w:firstLine="709"/>
        <w:jc w:val="both"/>
        <w:rPr>
          <w:b/>
          <w:i/>
          <w:sz w:val="28"/>
          <w:szCs w:val="28"/>
        </w:rPr>
      </w:pPr>
      <w:r w:rsidRPr="006601E5">
        <w:rPr>
          <w:b/>
          <w:i/>
          <w:sz w:val="28"/>
          <w:szCs w:val="28"/>
        </w:rPr>
        <w:t>Наименование банка: ОТДЕЛЕНИЕ БАРНАУЛ Г. БАРНАУЛ</w:t>
      </w:r>
    </w:p>
    <w:p w:rsidR="006601E5" w:rsidRPr="006601E5" w:rsidRDefault="006601E5" w:rsidP="006601E5">
      <w:pPr>
        <w:ind w:firstLine="709"/>
        <w:jc w:val="both"/>
        <w:rPr>
          <w:b/>
          <w:i/>
          <w:sz w:val="28"/>
          <w:szCs w:val="28"/>
        </w:rPr>
      </w:pPr>
      <w:r w:rsidRPr="006601E5">
        <w:rPr>
          <w:b/>
          <w:i/>
          <w:sz w:val="28"/>
          <w:szCs w:val="28"/>
        </w:rPr>
        <w:t>БИК 040173001</w:t>
      </w:r>
    </w:p>
    <w:p w:rsidR="006601E5" w:rsidRPr="006601E5" w:rsidRDefault="006601E5" w:rsidP="006601E5">
      <w:pPr>
        <w:ind w:firstLine="709"/>
        <w:jc w:val="both"/>
        <w:rPr>
          <w:b/>
          <w:i/>
          <w:sz w:val="28"/>
          <w:szCs w:val="28"/>
        </w:rPr>
      </w:pPr>
      <w:r w:rsidRPr="006601E5">
        <w:rPr>
          <w:b/>
          <w:i/>
          <w:sz w:val="28"/>
          <w:szCs w:val="28"/>
        </w:rPr>
        <w:t>ОКТМО 01704000</w:t>
      </w:r>
    </w:p>
    <w:p w:rsidR="006601E5" w:rsidRPr="006601E5" w:rsidRDefault="006601E5" w:rsidP="006601E5">
      <w:pPr>
        <w:ind w:firstLine="709"/>
        <w:jc w:val="both"/>
        <w:rPr>
          <w:b/>
          <w:i/>
          <w:sz w:val="28"/>
          <w:szCs w:val="28"/>
        </w:rPr>
      </w:pPr>
      <w:r w:rsidRPr="006601E5">
        <w:rPr>
          <w:b/>
          <w:i/>
          <w:iCs/>
          <w:sz w:val="28"/>
          <w:szCs w:val="28"/>
        </w:rPr>
        <w:t xml:space="preserve">Назначение платежа: Оплата задатка для участия в аукционе посредством публичного предложения на право заключения договора </w:t>
      </w:r>
      <w:proofErr w:type="spellStart"/>
      <w:r w:rsidRPr="006601E5">
        <w:rPr>
          <w:b/>
          <w:i/>
          <w:iCs/>
          <w:sz w:val="28"/>
          <w:szCs w:val="28"/>
        </w:rPr>
        <w:t>купли-прождажи</w:t>
      </w:r>
      <w:proofErr w:type="spellEnd"/>
      <w:r w:rsidRPr="006601E5">
        <w:rPr>
          <w:b/>
          <w:i/>
          <w:iCs/>
          <w:sz w:val="28"/>
          <w:szCs w:val="28"/>
        </w:rPr>
        <w:t xml:space="preserve"> муниципального имущества.</w:t>
      </w:r>
    </w:p>
    <w:p w:rsidR="00F31F40" w:rsidRPr="00F83BFA" w:rsidRDefault="00F31F40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F83BFA">
        <w:rPr>
          <w:sz w:val="28"/>
          <w:szCs w:val="28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случае отказа или уклонения покупателя от оплаты имущества в установленные в 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C113C" w:rsidRDefault="005C113C" w:rsidP="00F83BFA">
      <w:pPr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Возврат задатка осуществляется в соответствии с действующим законодательством</w:t>
      </w:r>
      <w:r w:rsidR="00486374" w:rsidRPr="00F83BFA">
        <w:rPr>
          <w:sz w:val="28"/>
          <w:szCs w:val="28"/>
        </w:rPr>
        <w:t>.</w:t>
      </w:r>
      <w:r w:rsidRPr="00F83BFA">
        <w:rPr>
          <w:sz w:val="28"/>
          <w:szCs w:val="28"/>
        </w:rPr>
        <w:t xml:space="preserve"> </w:t>
      </w:r>
    </w:p>
    <w:p w:rsidR="00A37476" w:rsidRDefault="00A37476" w:rsidP="00F83BFA">
      <w:pPr>
        <w:ind w:firstLine="567"/>
        <w:jc w:val="both"/>
        <w:rPr>
          <w:sz w:val="28"/>
          <w:szCs w:val="28"/>
        </w:rPr>
      </w:pPr>
    </w:p>
    <w:p w:rsidR="00F31F40" w:rsidRDefault="00F31F40" w:rsidP="001A0FFC">
      <w:pPr>
        <w:pStyle w:val="TextBoldCenter"/>
        <w:spacing w:before="0"/>
        <w:ind w:firstLine="567"/>
        <w:outlineLvl w:val="0"/>
        <w:rPr>
          <w:sz w:val="28"/>
          <w:szCs w:val="28"/>
        </w:rPr>
      </w:pPr>
      <w:r w:rsidRPr="00F83BFA">
        <w:rPr>
          <w:sz w:val="28"/>
          <w:szCs w:val="28"/>
        </w:rPr>
        <w:t xml:space="preserve">Порядок </w:t>
      </w:r>
      <w:r w:rsidR="008A34DF">
        <w:rPr>
          <w:sz w:val="28"/>
          <w:szCs w:val="28"/>
        </w:rPr>
        <w:t>определения участников аукциона</w:t>
      </w:r>
    </w:p>
    <w:p w:rsidR="00A37476" w:rsidRDefault="00A37476" w:rsidP="001A0FFC">
      <w:pPr>
        <w:pStyle w:val="TextBoldCenter"/>
        <w:spacing w:before="0"/>
        <w:ind w:firstLine="567"/>
        <w:outlineLvl w:val="0"/>
        <w:rPr>
          <w:sz w:val="28"/>
          <w:szCs w:val="28"/>
        </w:rPr>
      </w:pPr>
    </w:p>
    <w:p w:rsidR="00F31F40" w:rsidRPr="00F83BFA" w:rsidRDefault="00F31F40" w:rsidP="00F83BFA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r w:rsidRPr="00F83BFA">
        <w:rPr>
          <w:b w:val="0"/>
          <w:sz w:val="28"/>
          <w:szCs w:val="28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F31F40" w:rsidRPr="00F83BFA" w:rsidRDefault="00F31F40" w:rsidP="00F83BFA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proofErr w:type="gramStart"/>
      <w:r w:rsidRPr="00F83BFA">
        <w:rPr>
          <w:b w:val="0"/>
          <w:sz w:val="28"/>
          <w:szCs w:val="28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F31F40" w:rsidRPr="00F83BFA" w:rsidRDefault="00F31F40" w:rsidP="00F83BFA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r w:rsidRPr="00F83BFA">
        <w:rPr>
          <w:b w:val="0"/>
          <w:sz w:val="28"/>
          <w:szCs w:val="28"/>
        </w:rPr>
        <w:lastRenderedPageBreak/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 w:rsidRPr="00F83BFA">
        <w:rPr>
          <w:rFonts w:ascii="Times New Roman" w:hAnsi="Times New Roman" w:cs="Times New Roman"/>
          <w:sz w:val="28"/>
          <w:szCs w:val="28"/>
        </w:rPr>
        <w:t>претендентах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 xml:space="preserve">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F31F40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83BFA">
        <w:rPr>
          <w:rFonts w:ascii="Times New Roman" w:hAnsi="Times New Roman" w:cs="Times New Roman"/>
          <w:sz w:val="28"/>
          <w:szCs w:val="28"/>
          <w:lang w:eastAsia="en-US"/>
        </w:rPr>
        <w:t>Проведение процедуры аукциона осуществляется не позднее 3-го рабочего дня со дня определения участников, указанного в настоящем Информационном сообщении о проведен</w:t>
      </w:r>
      <w:proofErr w:type="gramStart"/>
      <w:r w:rsidRPr="00F83BFA">
        <w:rPr>
          <w:rFonts w:ascii="Times New Roman" w:hAnsi="Times New Roman" w:cs="Times New Roman"/>
          <w:sz w:val="28"/>
          <w:szCs w:val="28"/>
          <w:lang w:eastAsia="en-US"/>
        </w:rPr>
        <w:t>ии ау</w:t>
      </w:r>
      <w:proofErr w:type="gramEnd"/>
      <w:r w:rsidRPr="00F83BFA">
        <w:rPr>
          <w:rFonts w:ascii="Times New Roman" w:hAnsi="Times New Roman" w:cs="Times New Roman"/>
          <w:sz w:val="28"/>
          <w:szCs w:val="28"/>
          <w:lang w:eastAsia="en-US"/>
        </w:rPr>
        <w:t>кциона.</w:t>
      </w:r>
    </w:p>
    <w:p w:rsidR="00A37476" w:rsidRDefault="00A37476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31F40" w:rsidRDefault="00F31F40" w:rsidP="00F83BFA">
      <w:pPr>
        <w:pStyle w:val="TextBoldCenter"/>
        <w:spacing w:before="0"/>
        <w:ind w:firstLine="567"/>
        <w:outlineLvl w:val="0"/>
        <w:rPr>
          <w:sz w:val="28"/>
          <w:szCs w:val="28"/>
        </w:rPr>
      </w:pPr>
      <w:r w:rsidRPr="00F83BFA">
        <w:rPr>
          <w:sz w:val="28"/>
          <w:szCs w:val="28"/>
        </w:rPr>
        <w:t>Порядок проведения аукциона в электронной</w:t>
      </w:r>
      <w:r w:rsidR="008A34DF">
        <w:rPr>
          <w:sz w:val="28"/>
          <w:szCs w:val="28"/>
        </w:rPr>
        <w:t xml:space="preserve"> форме и определения победителя</w:t>
      </w:r>
    </w:p>
    <w:p w:rsidR="00A37476" w:rsidRDefault="00A37476" w:rsidP="00F83BFA">
      <w:pPr>
        <w:pStyle w:val="TextBoldCenter"/>
        <w:spacing w:before="0"/>
        <w:ind w:firstLine="567"/>
        <w:outlineLvl w:val="0"/>
        <w:rPr>
          <w:sz w:val="28"/>
          <w:szCs w:val="28"/>
        </w:rPr>
      </w:pP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>Продажа имущества проводится в день и время, указанные в информационном сообщении,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«шага понижения», но не ниже цены отсечения.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>«Шаг понижения»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и 15 минут на представление предложений о цене имущества на каждом «Шаге понижения».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>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>Со времени начала проведения процедуры продажи имущества Организатором размещается: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>
        <w:rPr>
          <w:rStyle w:val="af6"/>
          <w:color w:val="000000"/>
          <w:sz w:val="28"/>
          <w:szCs w:val="28"/>
        </w:rPr>
        <w:t>-</w:t>
      </w:r>
      <w:r w:rsidRPr="00083794">
        <w:rPr>
          <w:rStyle w:val="af6"/>
          <w:color w:val="000000"/>
          <w:sz w:val="28"/>
          <w:szCs w:val="28"/>
        </w:rPr>
        <w:t xml:space="preserve">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(неподтвержденная) участниками предложения о цене имущества;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>
        <w:rPr>
          <w:rStyle w:val="af6"/>
          <w:color w:val="000000"/>
          <w:sz w:val="28"/>
          <w:szCs w:val="28"/>
        </w:rPr>
        <w:t>-</w:t>
      </w:r>
      <w:r w:rsidRPr="00083794">
        <w:rPr>
          <w:rStyle w:val="af6"/>
          <w:color w:val="000000"/>
          <w:sz w:val="28"/>
          <w:szCs w:val="28"/>
        </w:rPr>
        <w:t xml:space="preserve">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текущий «Шаг понижения» и «Шаг аукциона», время, оставшееся до окончания приема предложений о цене первоначального предложения либо на «Шаге понижения».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 xml:space="preserve">В случае если несколько участников подтверждают цену первоначального предложения или цену предложения, сложившуюся на одном из «Шагов понижения», со всеми участниками проводится аукцион в </w:t>
      </w:r>
      <w:proofErr w:type="gramStart"/>
      <w:r w:rsidRPr="00083794">
        <w:rPr>
          <w:rStyle w:val="af6"/>
          <w:color w:val="000000"/>
          <w:sz w:val="28"/>
          <w:szCs w:val="28"/>
        </w:rPr>
        <w:t>порядке</w:t>
      </w:r>
      <w:proofErr w:type="gramEnd"/>
      <w:r w:rsidRPr="00083794">
        <w:rPr>
          <w:rStyle w:val="af6"/>
          <w:color w:val="000000"/>
          <w:sz w:val="28"/>
          <w:szCs w:val="28"/>
        </w:rPr>
        <w:t xml:space="preserve"> установленном </w:t>
      </w:r>
      <w:r w:rsidRPr="00083794">
        <w:rPr>
          <w:rStyle w:val="af6"/>
          <w:color w:val="000000"/>
          <w:sz w:val="28"/>
          <w:szCs w:val="28"/>
        </w:rPr>
        <w:lastRenderedPageBreak/>
        <w:t>законом.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30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 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 При этом программными средствами электронной площадки обеспечивается: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>
        <w:rPr>
          <w:rStyle w:val="af6"/>
          <w:color w:val="000000"/>
          <w:sz w:val="28"/>
          <w:szCs w:val="28"/>
        </w:rPr>
        <w:t>-</w:t>
      </w:r>
      <w:r w:rsidRPr="00083794">
        <w:rPr>
          <w:rStyle w:val="af6"/>
          <w:color w:val="000000"/>
          <w:sz w:val="28"/>
          <w:szCs w:val="28"/>
        </w:rPr>
        <w:t xml:space="preserve"> исключение возможности подачи участником предложения о цене имущества, не соответствующего цене «шага понижения»;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>
        <w:rPr>
          <w:rStyle w:val="af6"/>
          <w:color w:val="000000"/>
          <w:sz w:val="28"/>
          <w:szCs w:val="28"/>
        </w:rPr>
        <w:t>-</w:t>
      </w:r>
      <w:r w:rsidRPr="00083794">
        <w:rPr>
          <w:rStyle w:val="af6"/>
          <w:color w:val="000000"/>
          <w:sz w:val="28"/>
          <w:szCs w:val="28"/>
        </w:rPr>
        <w:t xml:space="preserve">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>Ход проведения процедуры продажи имущества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путем оформления протокола об итогах такой продажи.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>Протокол об итогах продажи имущества,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>Процедура продажи имущества считается завершенной со времени подписания продавцом протокола об итогах такой продажи.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>Продажа имущества признается несостоявшейся в следующих случаях: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>
        <w:rPr>
          <w:rStyle w:val="af6"/>
          <w:color w:val="000000"/>
          <w:sz w:val="28"/>
          <w:szCs w:val="28"/>
        </w:rPr>
        <w:t>-</w:t>
      </w:r>
      <w:r w:rsidRPr="00083794">
        <w:rPr>
          <w:rStyle w:val="af6"/>
          <w:color w:val="000000"/>
          <w:sz w:val="28"/>
          <w:szCs w:val="28"/>
        </w:rPr>
        <w:t xml:space="preserve"> не было подано ни одной Заявки на участие либо ни один из Претендентов не признан Участником;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>
        <w:rPr>
          <w:rStyle w:val="af6"/>
          <w:color w:val="000000"/>
          <w:sz w:val="28"/>
          <w:szCs w:val="28"/>
        </w:rPr>
        <w:t>-</w:t>
      </w:r>
      <w:r w:rsidRPr="00083794">
        <w:rPr>
          <w:rStyle w:val="af6"/>
          <w:color w:val="000000"/>
          <w:sz w:val="28"/>
          <w:szCs w:val="28"/>
        </w:rPr>
        <w:t xml:space="preserve"> принято решение о признании только одного Претендента Участником; 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>
        <w:rPr>
          <w:rStyle w:val="af6"/>
          <w:color w:val="000000"/>
          <w:sz w:val="28"/>
          <w:szCs w:val="28"/>
        </w:rPr>
        <w:t>Р</w:t>
      </w:r>
      <w:r w:rsidRPr="00083794">
        <w:rPr>
          <w:rStyle w:val="af6"/>
          <w:color w:val="000000"/>
          <w:sz w:val="28"/>
          <w:szCs w:val="28"/>
        </w:rPr>
        <w:t>ешение о признании процедуры продажи несостоявшимся оформляется Протоколом об итогах продажи.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083794">
        <w:rPr>
          <w:rStyle w:val="af6"/>
          <w:color w:val="000000"/>
          <w:sz w:val="28"/>
          <w:szCs w:val="28"/>
        </w:rPr>
        <w:t>Протокол об итогах торгов удостоверяет право победителя  на заключение договора купли-продажи имущества, содержит фамилию, имя, отчество или наименование юридического лица - победителя торгов,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</w:t>
      </w:r>
      <w:r>
        <w:rPr>
          <w:rStyle w:val="af6"/>
          <w:color w:val="000000"/>
          <w:sz w:val="28"/>
          <w:szCs w:val="28"/>
        </w:rPr>
        <w:t xml:space="preserve"> имущества в ходе продажи, </w:t>
      </w:r>
      <w:r w:rsidRPr="00083794">
        <w:rPr>
          <w:rStyle w:val="af6"/>
          <w:color w:val="000000"/>
          <w:sz w:val="28"/>
          <w:szCs w:val="28"/>
        </w:rPr>
        <w:t>и подписывается продавцом в течение одного часа с момента получения электронного журнала, но не</w:t>
      </w:r>
      <w:proofErr w:type="gramEnd"/>
      <w:r w:rsidRPr="00083794">
        <w:rPr>
          <w:rStyle w:val="af6"/>
          <w:color w:val="000000"/>
          <w:sz w:val="28"/>
          <w:szCs w:val="28"/>
        </w:rPr>
        <w:t xml:space="preserve"> позднее рабочего дня, следующего за днем подведения итогов торгов.</w:t>
      </w:r>
    </w:p>
    <w:p w:rsidR="003B1D61" w:rsidRDefault="003B1D61" w:rsidP="003B1D61">
      <w:pPr>
        <w:tabs>
          <w:tab w:val="left" w:pos="1984"/>
        </w:tabs>
        <w:suppressAutoHyphens/>
        <w:ind w:firstLine="709"/>
        <w:jc w:val="both"/>
        <w:rPr>
          <w:rStyle w:val="af6"/>
          <w:color w:val="000000"/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lastRenderedPageBreak/>
        <w:t>Процедура торгов считается завершенной со времени подписания продавцом протокола об итогах торгов.</w:t>
      </w:r>
    </w:p>
    <w:p w:rsidR="00A37476" w:rsidRDefault="00A37476" w:rsidP="003B1D61">
      <w:pPr>
        <w:tabs>
          <w:tab w:val="left" w:pos="1984"/>
        </w:tabs>
        <w:suppressAutoHyphens/>
        <w:ind w:firstLine="709"/>
        <w:jc w:val="both"/>
        <w:rPr>
          <w:rStyle w:val="af6"/>
          <w:color w:val="000000"/>
          <w:sz w:val="28"/>
          <w:szCs w:val="28"/>
        </w:rPr>
      </w:pPr>
    </w:p>
    <w:p w:rsidR="00F31F40" w:rsidRDefault="00F31F40" w:rsidP="00F83BFA">
      <w:pPr>
        <w:ind w:firstLine="567"/>
        <w:jc w:val="center"/>
        <w:rPr>
          <w:b/>
          <w:sz w:val="28"/>
          <w:szCs w:val="28"/>
        </w:rPr>
      </w:pPr>
      <w:r w:rsidRPr="00F83BFA">
        <w:rPr>
          <w:b/>
          <w:sz w:val="28"/>
          <w:szCs w:val="28"/>
        </w:rPr>
        <w:t>Порядок и срок заключения договора купли-продажи имущества.</w:t>
      </w:r>
    </w:p>
    <w:p w:rsidR="00A37476" w:rsidRDefault="00A37476" w:rsidP="00F83BFA">
      <w:pPr>
        <w:ind w:firstLine="567"/>
        <w:jc w:val="center"/>
        <w:rPr>
          <w:b/>
          <w:sz w:val="28"/>
          <w:szCs w:val="28"/>
        </w:rPr>
      </w:pP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Договор купли-продажи имущества, заключается между Продавцом и победителем аукциона в соответствии с Гражданским кодексом Российской Федерации, Законом о приватизации в течение 5 рабочих дней со дня подведения итогов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Победителям (физическим лицам) на дату заключения договора купли-продажи (нежилые помещения) необходимо представить нотариально заверенное согласие супруга на приобретение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8A4D2F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83B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 xml:space="preserve">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A37476" w:rsidRDefault="00A37476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1F40" w:rsidRDefault="00F31F40" w:rsidP="00F83BF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BFA">
        <w:rPr>
          <w:rFonts w:ascii="Times New Roman" w:hAnsi="Times New Roman" w:cs="Times New Roman"/>
          <w:b/>
          <w:sz w:val="28"/>
          <w:szCs w:val="28"/>
        </w:rPr>
        <w:t>Условия и сроки платежа, реквизиты счетов для о</w:t>
      </w:r>
      <w:r w:rsidR="008A34DF">
        <w:rPr>
          <w:rFonts w:ascii="Times New Roman" w:hAnsi="Times New Roman" w:cs="Times New Roman"/>
          <w:b/>
          <w:sz w:val="28"/>
          <w:szCs w:val="28"/>
        </w:rPr>
        <w:t>платы по договору купли-продажи</w:t>
      </w:r>
    </w:p>
    <w:p w:rsidR="00A37476" w:rsidRDefault="00A37476" w:rsidP="00F83BF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купли-продажи. Внесенный победителем аукциона задаток засчитывается в счет оплаты приобретаемого имущества.</w:t>
      </w:r>
    </w:p>
    <w:p w:rsidR="000A7832" w:rsidRDefault="00F31F40" w:rsidP="000A7832">
      <w:pPr>
        <w:suppressLineNumbers/>
        <w:suppressAutoHyphens/>
        <w:autoSpaceDE w:val="0"/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F83BFA">
        <w:rPr>
          <w:sz w:val="28"/>
          <w:szCs w:val="28"/>
        </w:rPr>
        <w:t>, посредством внесения суммы платежа</w:t>
      </w:r>
      <w:r w:rsidR="00F572E6" w:rsidRPr="00F83BFA">
        <w:rPr>
          <w:bCs/>
          <w:i/>
          <w:iCs/>
          <w:sz w:val="28"/>
          <w:szCs w:val="28"/>
        </w:rPr>
        <w:t xml:space="preserve"> </w:t>
      </w:r>
      <w:r w:rsidR="00F572E6" w:rsidRPr="00F83BFA">
        <w:rPr>
          <w:bCs/>
          <w:sz w:val="28"/>
          <w:szCs w:val="28"/>
        </w:rPr>
        <w:t xml:space="preserve">на </w:t>
      </w:r>
      <w:proofErr w:type="spellStart"/>
      <w:proofErr w:type="gramStart"/>
      <w:r w:rsidR="000A7832">
        <w:rPr>
          <w:sz w:val="28"/>
          <w:szCs w:val="28"/>
        </w:rPr>
        <w:t>р</w:t>
      </w:r>
      <w:proofErr w:type="spellEnd"/>
      <w:proofErr w:type="gramEnd"/>
      <w:r w:rsidR="000A7832" w:rsidRPr="00296AF8">
        <w:rPr>
          <w:sz w:val="28"/>
          <w:szCs w:val="28"/>
        </w:rPr>
        <w:t>/</w:t>
      </w:r>
      <w:r w:rsidR="000A7832">
        <w:rPr>
          <w:sz w:val="28"/>
          <w:szCs w:val="28"/>
        </w:rPr>
        <w:t>счет</w:t>
      </w:r>
      <w:r w:rsidR="000A7832" w:rsidRPr="00296AF8">
        <w:rPr>
          <w:sz w:val="28"/>
          <w:szCs w:val="28"/>
        </w:rPr>
        <w:t xml:space="preserve"> 40101810100000010001</w:t>
      </w:r>
      <w:r w:rsidR="000A7832">
        <w:rPr>
          <w:sz w:val="28"/>
          <w:szCs w:val="28"/>
        </w:rPr>
        <w:t xml:space="preserve"> </w:t>
      </w:r>
      <w:r w:rsidR="000A7832" w:rsidRPr="001A5A26">
        <w:rPr>
          <w:sz w:val="28"/>
          <w:szCs w:val="28"/>
        </w:rPr>
        <w:t xml:space="preserve">(УФК по Алтайскому краю </w:t>
      </w:r>
      <w:r w:rsidR="000A7832" w:rsidRPr="00296AF8">
        <w:rPr>
          <w:sz w:val="28"/>
          <w:szCs w:val="28"/>
        </w:rPr>
        <w:t>(УФК по Алтайскому краю (Комитет по управлению имуществом города Белокурихи)</w:t>
      </w:r>
      <w:r w:rsidR="000A7832">
        <w:rPr>
          <w:sz w:val="28"/>
          <w:szCs w:val="28"/>
        </w:rPr>
        <w:t xml:space="preserve">, </w:t>
      </w:r>
      <w:r w:rsidR="000A7832" w:rsidRPr="00296AF8">
        <w:rPr>
          <w:sz w:val="28"/>
          <w:szCs w:val="28"/>
        </w:rPr>
        <w:t>ИНН 2203004646</w:t>
      </w:r>
      <w:r w:rsidR="000A7832">
        <w:rPr>
          <w:sz w:val="28"/>
          <w:szCs w:val="28"/>
        </w:rPr>
        <w:t>,</w:t>
      </w:r>
      <w:r w:rsidR="000A7832" w:rsidRPr="00296AF8">
        <w:rPr>
          <w:sz w:val="28"/>
          <w:szCs w:val="28"/>
        </w:rPr>
        <w:t xml:space="preserve"> КПП 220301001</w:t>
      </w:r>
      <w:r w:rsidR="000A7832">
        <w:rPr>
          <w:sz w:val="28"/>
          <w:szCs w:val="28"/>
        </w:rPr>
        <w:t xml:space="preserve">, </w:t>
      </w:r>
      <w:r w:rsidR="003B1D61">
        <w:rPr>
          <w:sz w:val="28"/>
          <w:szCs w:val="28"/>
        </w:rPr>
        <w:t xml:space="preserve">Отделение Барнаул                            </w:t>
      </w:r>
      <w:r w:rsidR="000A7832" w:rsidRPr="00296AF8">
        <w:rPr>
          <w:sz w:val="28"/>
          <w:szCs w:val="28"/>
        </w:rPr>
        <w:t xml:space="preserve"> г. Барнаул</w:t>
      </w:r>
      <w:r w:rsidR="000A7832">
        <w:rPr>
          <w:sz w:val="28"/>
          <w:szCs w:val="28"/>
        </w:rPr>
        <w:t xml:space="preserve">, </w:t>
      </w:r>
      <w:r w:rsidR="000A7832" w:rsidRPr="00296AF8">
        <w:rPr>
          <w:sz w:val="28"/>
          <w:szCs w:val="28"/>
        </w:rPr>
        <w:t>БИК 040173001</w:t>
      </w:r>
      <w:r w:rsidR="000A7832">
        <w:rPr>
          <w:sz w:val="28"/>
          <w:szCs w:val="28"/>
        </w:rPr>
        <w:t xml:space="preserve">, , </w:t>
      </w:r>
      <w:r w:rsidR="000A7832" w:rsidRPr="00296AF8">
        <w:rPr>
          <w:sz w:val="28"/>
          <w:szCs w:val="28"/>
        </w:rPr>
        <w:t>ОКТМО  01704000</w:t>
      </w:r>
      <w:r w:rsidR="000A7832">
        <w:rPr>
          <w:sz w:val="28"/>
          <w:szCs w:val="28"/>
        </w:rPr>
        <w:t xml:space="preserve">, </w:t>
      </w:r>
      <w:r w:rsidR="000A7832" w:rsidRPr="00296AF8">
        <w:rPr>
          <w:sz w:val="28"/>
          <w:szCs w:val="28"/>
        </w:rPr>
        <w:t>КБК  16611406012040000430</w:t>
      </w:r>
      <w:r w:rsidR="000A7832">
        <w:rPr>
          <w:sz w:val="28"/>
          <w:szCs w:val="28"/>
        </w:rPr>
        <w:t>.</w:t>
      </w:r>
    </w:p>
    <w:p w:rsidR="00A37476" w:rsidRDefault="00A37476" w:rsidP="000A7832">
      <w:pPr>
        <w:suppressLineNumbers/>
        <w:suppressAutoHyphens/>
        <w:autoSpaceDE w:val="0"/>
        <w:ind w:firstLine="567"/>
        <w:jc w:val="both"/>
        <w:rPr>
          <w:sz w:val="28"/>
          <w:szCs w:val="28"/>
        </w:rPr>
      </w:pPr>
    </w:p>
    <w:p w:rsidR="00F31F40" w:rsidRDefault="00F31F40" w:rsidP="000A7832">
      <w:pPr>
        <w:suppressLineNumbers/>
        <w:suppressAutoHyphens/>
        <w:autoSpaceDE w:val="0"/>
        <w:ind w:firstLine="567"/>
        <w:jc w:val="center"/>
        <w:rPr>
          <w:rFonts w:eastAsia="Calibri"/>
          <w:b/>
          <w:sz w:val="28"/>
          <w:szCs w:val="28"/>
        </w:rPr>
      </w:pPr>
      <w:r w:rsidRPr="00F83BFA">
        <w:rPr>
          <w:rFonts w:eastAsia="Calibri"/>
          <w:b/>
          <w:sz w:val="28"/>
          <w:szCs w:val="28"/>
        </w:rPr>
        <w:t xml:space="preserve">Порядок ознакомления с документацией и информацией об </w:t>
      </w:r>
      <w:proofErr w:type="gramStart"/>
      <w:r w:rsidRPr="00F83BFA">
        <w:rPr>
          <w:rFonts w:eastAsia="Calibri"/>
          <w:b/>
          <w:sz w:val="28"/>
          <w:szCs w:val="28"/>
        </w:rPr>
        <w:t>им</w:t>
      </w:r>
      <w:r w:rsidR="008A34DF">
        <w:rPr>
          <w:rFonts w:eastAsia="Calibri"/>
          <w:b/>
          <w:sz w:val="28"/>
          <w:szCs w:val="28"/>
        </w:rPr>
        <w:t>уществе</w:t>
      </w:r>
      <w:proofErr w:type="gramEnd"/>
      <w:r w:rsidR="008A34DF">
        <w:rPr>
          <w:rFonts w:eastAsia="Calibri"/>
          <w:b/>
          <w:sz w:val="28"/>
          <w:szCs w:val="28"/>
        </w:rPr>
        <w:t xml:space="preserve"> выставленном на аукцион</w:t>
      </w:r>
    </w:p>
    <w:p w:rsidR="00A37476" w:rsidRDefault="00A37476" w:rsidP="000A7832">
      <w:pPr>
        <w:suppressLineNumbers/>
        <w:suppressAutoHyphens/>
        <w:autoSpaceDE w:val="0"/>
        <w:ind w:firstLine="567"/>
        <w:jc w:val="center"/>
        <w:rPr>
          <w:rFonts w:eastAsia="Calibri"/>
          <w:b/>
          <w:sz w:val="28"/>
          <w:szCs w:val="28"/>
        </w:rPr>
      </w:pPr>
    </w:p>
    <w:p w:rsidR="005A54FD" w:rsidRDefault="005A54FD" w:rsidP="00F83BFA">
      <w:pPr>
        <w:pStyle w:val="24"/>
        <w:widowControl w:val="0"/>
        <w:spacing w:after="0" w:line="240" w:lineRule="auto"/>
        <w:ind w:left="0" w:firstLine="567"/>
        <w:jc w:val="both"/>
        <w:rPr>
          <w:rFonts w:eastAsia="Calibri"/>
          <w:bCs/>
          <w:sz w:val="28"/>
          <w:szCs w:val="28"/>
        </w:rPr>
      </w:pPr>
      <w:r w:rsidRPr="00365B0E">
        <w:rPr>
          <w:sz w:val="28"/>
          <w:szCs w:val="28"/>
        </w:rPr>
        <w:t>Информация о предыдущих торгах</w:t>
      </w:r>
      <w:r w:rsidRPr="00E8479F">
        <w:rPr>
          <w:sz w:val="28"/>
          <w:szCs w:val="28"/>
        </w:rPr>
        <w:t xml:space="preserve">: </w:t>
      </w:r>
      <w:r w:rsidR="00A37476" w:rsidRPr="00E8479F">
        <w:rPr>
          <w:sz w:val="28"/>
          <w:szCs w:val="28"/>
        </w:rPr>
        <w:t>08.07.2021</w:t>
      </w:r>
      <w:r w:rsidRPr="00365B0E">
        <w:rPr>
          <w:sz w:val="28"/>
          <w:szCs w:val="28"/>
        </w:rPr>
        <w:t xml:space="preserve"> аукцион признан </w:t>
      </w:r>
      <w:r w:rsidRPr="00365B0E">
        <w:rPr>
          <w:sz w:val="28"/>
          <w:szCs w:val="28"/>
        </w:rPr>
        <w:lastRenderedPageBreak/>
        <w:t>несостоявшимся в связи с тем, что по окончании срока подачи заявок на участие в аукционе не подано ни одной такой заявки</w:t>
      </w:r>
      <w:r>
        <w:rPr>
          <w:sz w:val="28"/>
          <w:szCs w:val="28"/>
        </w:rPr>
        <w:t>.</w:t>
      </w:r>
    </w:p>
    <w:p w:rsidR="00852426" w:rsidRPr="00F83BFA" w:rsidRDefault="00F31F40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sz w:val="28"/>
          <w:szCs w:val="28"/>
        </w:rPr>
      </w:pPr>
      <w:proofErr w:type="gramStart"/>
      <w:r w:rsidRPr="00F83BFA">
        <w:rPr>
          <w:rFonts w:eastAsia="Calibri"/>
          <w:bCs/>
          <w:sz w:val="28"/>
          <w:szCs w:val="28"/>
        </w:rPr>
        <w:t>Информационное сообщение о проведении электронного аукциона, типовая форма заявки (приложение № 1 к информацион</w:t>
      </w:r>
      <w:r w:rsidR="00122702" w:rsidRPr="00F83BFA">
        <w:rPr>
          <w:rFonts w:eastAsia="Calibri"/>
          <w:bCs/>
          <w:sz w:val="28"/>
          <w:szCs w:val="28"/>
        </w:rPr>
        <w:t>ному сообщению), а также проект</w:t>
      </w:r>
      <w:r w:rsidRPr="00F83BFA">
        <w:rPr>
          <w:rFonts w:eastAsia="Calibri"/>
          <w:bCs/>
          <w:sz w:val="28"/>
          <w:szCs w:val="28"/>
        </w:rPr>
        <w:t xml:space="preserve"> договора </w:t>
      </w:r>
      <w:r w:rsidRPr="00F83BFA">
        <w:rPr>
          <w:rFonts w:eastAsia="Calibri"/>
          <w:sz w:val="28"/>
          <w:szCs w:val="28"/>
        </w:rPr>
        <w:t xml:space="preserve">купли-продажи имущества </w:t>
      </w:r>
      <w:r w:rsidR="00F572E6" w:rsidRPr="00F83BFA">
        <w:rPr>
          <w:rFonts w:eastAsia="Calibri"/>
          <w:bCs/>
          <w:sz w:val="28"/>
          <w:szCs w:val="28"/>
        </w:rPr>
        <w:t>(приложение № 2</w:t>
      </w:r>
      <w:r w:rsidRPr="00F83BFA">
        <w:rPr>
          <w:rFonts w:eastAsia="Calibri"/>
          <w:bCs/>
          <w:sz w:val="28"/>
          <w:szCs w:val="28"/>
        </w:rPr>
        <w:t xml:space="preserve"> к информационному сообщению), </w:t>
      </w:r>
      <w:r w:rsidRPr="00F83BFA">
        <w:rPr>
          <w:rFonts w:eastAsia="Calibri"/>
          <w:sz w:val="28"/>
          <w:szCs w:val="28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5" w:history="1">
        <w:r w:rsidRPr="00F83BFA">
          <w:rPr>
            <w:rStyle w:val="a7"/>
            <w:rFonts w:ascii="Times New Roman" w:hAnsi="Times New Roman" w:cs="Times New Roman"/>
            <w:sz w:val="28"/>
            <w:szCs w:val="28"/>
          </w:rPr>
          <w:t>www.torgi.gov.ru</w:t>
        </w:r>
      </w:hyperlink>
      <w:r w:rsidRPr="00F83BFA">
        <w:rPr>
          <w:rFonts w:eastAsia="Calibri"/>
          <w:sz w:val="28"/>
          <w:szCs w:val="28"/>
        </w:rPr>
        <w:t xml:space="preserve">, </w:t>
      </w:r>
      <w:r w:rsidR="00F572E6" w:rsidRPr="00F83BFA">
        <w:rPr>
          <w:sz w:val="28"/>
          <w:szCs w:val="28"/>
        </w:rPr>
        <w:t>а также на о</w:t>
      </w:r>
      <w:r w:rsidR="00F572E6" w:rsidRPr="00F83BFA">
        <w:rPr>
          <w:color w:val="000000"/>
          <w:sz w:val="28"/>
          <w:szCs w:val="28"/>
        </w:rPr>
        <w:t xml:space="preserve">фициальном Интернет-сайте Администрации </w:t>
      </w:r>
      <w:r w:rsidR="000A7832">
        <w:rPr>
          <w:color w:val="000000"/>
          <w:sz w:val="28"/>
          <w:szCs w:val="28"/>
        </w:rPr>
        <w:t xml:space="preserve">города Белокуриха </w:t>
      </w:r>
      <w:hyperlink r:id="rId16" w:history="1">
        <w:r w:rsidR="000A7832" w:rsidRPr="000A7832">
          <w:rPr>
            <w:rStyle w:val="a7"/>
            <w:rFonts w:ascii="Times New Roman" w:hAnsi="Times New Roman" w:cs="Times New Roman"/>
            <w:sz w:val="28"/>
            <w:szCs w:val="28"/>
          </w:rPr>
          <w:t>http://belokuriha-gorod.ru/</w:t>
        </w:r>
      </w:hyperlink>
      <w:r w:rsidR="00F572E6" w:rsidRPr="00F83BFA">
        <w:rPr>
          <w:sz w:val="28"/>
          <w:szCs w:val="28"/>
        </w:rPr>
        <w:t>,</w:t>
      </w:r>
      <w:r w:rsidRPr="00F83BFA">
        <w:rPr>
          <w:sz w:val="28"/>
          <w:szCs w:val="28"/>
        </w:rPr>
        <w:t xml:space="preserve"> </w:t>
      </w:r>
      <w:r w:rsidRPr="00F83BFA">
        <w:rPr>
          <w:rStyle w:val="a7"/>
          <w:rFonts w:ascii="Times New Roman" w:hAnsi="Times New Roman" w:cs="Times New Roman"/>
          <w:sz w:val="28"/>
          <w:szCs w:val="28"/>
          <w:u w:val="none"/>
        </w:rPr>
        <w:t>и</w:t>
      </w:r>
      <w:r w:rsidRPr="00F83BFA">
        <w:rPr>
          <w:rFonts w:eastAsia="Calibri"/>
          <w:sz w:val="28"/>
          <w:szCs w:val="28"/>
        </w:rPr>
        <w:t xml:space="preserve"> </w:t>
      </w:r>
      <w:r w:rsidRPr="00F83BFA">
        <w:rPr>
          <w:bCs/>
          <w:sz w:val="28"/>
          <w:szCs w:val="28"/>
          <w:lang w:eastAsia="en-US"/>
        </w:rPr>
        <w:t>в открытой для доступа неограниченного круга лиц</w:t>
      </w:r>
      <w:proofErr w:type="gramEnd"/>
      <w:r w:rsidRPr="00F83BFA">
        <w:rPr>
          <w:bCs/>
          <w:sz w:val="28"/>
          <w:szCs w:val="28"/>
          <w:lang w:eastAsia="en-US"/>
        </w:rPr>
        <w:t xml:space="preserve"> части электронной площадки </w:t>
      </w:r>
      <w:r w:rsidRPr="00F83BFA">
        <w:rPr>
          <w:sz w:val="28"/>
          <w:szCs w:val="28"/>
        </w:rPr>
        <w:t>на сайте</w:t>
      </w:r>
      <w:r w:rsidR="00FC43EC" w:rsidRPr="00F83BFA">
        <w:rPr>
          <w:sz w:val="28"/>
          <w:szCs w:val="28"/>
        </w:rPr>
        <w:t xml:space="preserve"> </w:t>
      </w:r>
      <w:hyperlink r:id="rId17" w:history="1">
        <w:r w:rsidR="00F27A65" w:rsidRPr="00F83BFA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https://www.rts-tender.ru/</w:t>
        </w:r>
      </w:hyperlink>
      <w:r w:rsidR="00010C37" w:rsidRPr="00F83BFA">
        <w:rPr>
          <w:bCs/>
          <w:sz w:val="28"/>
          <w:szCs w:val="28"/>
        </w:rPr>
        <w:t>.</w:t>
      </w:r>
    </w:p>
    <w:p w:rsidR="00F27A65" w:rsidRPr="00F83BFA" w:rsidRDefault="00F27A65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sz w:val="28"/>
          <w:szCs w:val="28"/>
        </w:rPr>
      </w:pPr>
    </w:p>
    <w:sectPr w:rsidR="00F27A65" w:rsidRPr="00F83BFA" w:rsidSect="0091356F">
      <w:pgSz w:w="11906" w:h="16838"/>
      <w:pgMar w:top="1135" w:right="566" w:bottom="99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10C37"/>
    <w:rsid w:val="00015FFA"/>
    <w:rsid w:val="00016B9B"/>
    <w:rsid w:val="000200E2"/>
    <w:rsid w:val="00023DFD"/>
    <w:rsid w:val="00027AF4"/>
    <w:rsid w:val="00037227"/>
    <w:rsid w:val="0005406C"/>
    <w:rsid w:val="00060919"/>
    <w:rsid w:val="0007318E"/>
    <w:rsid w:val="00073678"/>
    <w:rsid w:val="00075C21"/>
    <w:rsid w:val="00083962"/>
    <w:rsid w:val="00084A8F"/>
    <w:rsid w:val="000928AF"/>
    <w:rsid w:val="00092B95"/>
    <w:rsid w:val="00096215"/>
    <w:rsid w:val="000A639D"/>
    <w:rsid w:val="000A64B0"/>
    <w:rsid w:val="000A7832"/>
    <w:rsid w:val="000B6CC5"/>
    <w:rsid w:val="000E0DD8"/>
    <w:rsid w:val="000E5A84"/>
    <w:rsid w:val="000F611C"/>
    <w:rsid w:val="000F6B58"/>
    <w:rsid w:val="00103A92"/>
    <w:rsid w:val="00106763"/>
    <w:rsid w:val="00111956"/>
    <w:rsid w:val="00116F31"/>
    <w:rsid w:val="00120F0B"/>
    <w:rsid w:val="00122258"/>
    <w:rsid w:val="00122702"/>
    <w:rsid w:val="00130A17"/>
    <w:rsid w:val="00151DD8"/>
    <w:rsid w:val="00154151"/>
    <w:rsid w:val="00167336"/>
    <w:rsid w:val="00181B8C"/>
    <w:rsid w:val="001917C0"/>
    <w:rsid w:val="00191A0D"/>
    <w:rsid w:val="001942CD"/>
    <w:rsid w:val="001954FC"/>
    <w:rsid w:val="001A0FFC"/>
    <w:rsid w:val="001B1759"/>
    <w:rsid w:val="001B38D8"/>
    <w:rsid w:val="001C3134"/>
    <w:rsid w:val="001C56C3"/>
    <w:rsid w:val="001D530D"/>
    <w:rsid w:val="001E3EFB"/>
    <w:rsid w:val="001F280F"/>
    <w:rsid w:val="00203163"/>
    <w:rsid w:val="00205F6F"/>
    <w:rsid w:val="002137C2"/>
    <w:rsid w:val="00214A4B"/>
    <w:rsid w:val="00221496"/>
    <w:rsid w:val="00221FC8"/>
    <w:rsid w:val="00230A31"/>
    <w:rsid w:val="002444FE"/>
    <w:rsid w:val="00280D37"/>
    <w:rsid w:val="00283103"/>
    <w:rsid w:val="00292D94"/>
    <w:rsid w:val="002A5242"/>
    <w:rsid w:val="002B37B3"/>
    <w:rsid w:val="002B4F13"/>
    <w:rsid w:val="002D3024"/>
    <w:rsid w:val="002D7B91"/>
    <w:rsid w:val="002E6AEA"/>
    <w:rsid w:val="00300BDB"/>
    <w:rsid w:val="003110F1"/>
    <w:rsid w:val="00343FCC"/>
    <w:rsid w:val="00384ADE"/>
    <w:rsid w:val="00395A4A"/>
    <w:rsid w:val="0039766E"/>
    <w:rsid w:val="003A064F"/>
    <w:rsid w:val="003A4CAD"/>
    <w:rsid w:val="003B1D61"/>
    <w:rsid w:val="003B2846"/>
    <w:rsid w:val="003B3E32"/>
    <w:rsid w:val="003C556D"/>
    <w:rsid w:val="003C5E6F"/>
    <w:rsid w:val="003D0DAC"/>
    <w:rsid w:val="003D2F00"/>
    <w:rsid w:val="003D35D0"/>
    <w:rsid w:val="003D47C0"/>
    <w:rsid w:val="003D47F1"/>
    <w:rsid w:val="003E077A"/>
    <w:rsid w:val="003E5756"/>
    <w:rsid w:val="003F14B7"/>
    <w:rsid w:val="00411B72"/>
    <w:rsid w:val="0041457E"/>
    <w:rsid w:val="00421766"/>
    <w:rsid w:val="0042518C"/>
    <w:rsid w:val="00430F9A"/>
    <w:rsid w:val="004358D8"/>
    <w:rsid w:val="0044566F"/>
    <w:rsid w:val="00465450"/>
    <w:rsid w:val="004747AD"/>
    <w:rsid w:val="004814E3"/>
    <w:rsid w:val="0048578D"/>
    <w:rsid w:val="00486374"/>
    <w:rsid w:val="004B094A"/>
    <w:rsid w:val="004C0E7D"/>
    <w:rsid w:val="004D450E"/>
    <w:rsid w:val="004E3E3F"/>
    <w:rsid w:val="004E4450"/>
    <w:rsid w:val="004F0C8A"/>
    <w:rsid w:val="00506C9D"/>
    <w:rsid w:val="00522184"/>
    <w:rsid w:val="00545068"/>
    <w:rsid w:val="00554B95"/>
    <w:rsid w:val="00555004"/>
    <w:rsid w:val="005616DA"/>
    <w:rsid w:val="005617BD"/>
    <w:rsid w:val="00562680"/>
    <w:rsid w:val="00563513"/>
    <w:rsid w:val="00565A50"/>
    <w:rsid w:val="00571C27"/>
    <w:rsid w:val="00572342"/>
    <w:rsid w:val="00576EA9"/>
    <w:rsid w:val="00585AB0"/>
    <w:rsid w:val="00593E35"/>
    <w:rsid w:val="005A18E1"/>
    <w:rsid w:val="005A54FD"/>
    <w:rsid w:val="005B050E"/>
    <w:rsid w:val="005B3425"/>
    <w:rsid w:val="005C113C"/>
    <w:rsid w:val="005F39E5"/>
    <w:rsid w:val="006036FB"/>
    <w:rsid w:val="00614C75"/>
    <w:rsid w:val="006167A0"/>
    <w:rsid w:val="006375FB"/>
    <w:rsid w:val="006601E5"/>
    <w:rsid w:val="006638BA"/>
    <w:rsid w:val="006826EF"/>
    <w:rsid w:val="00685491"/>
    <w:rsid w:val="00694768"/>
    <w:rsid w:val="006A7660"/>
    <w:rsid w:val="006B3CF9"/>
    <w:rsid w:val="006C123B"/>
    <w:rsid w:val="006C6B68"/>
    <w:rsid w:val="006D0A4C"/>
    <w:rsid w:val="006E2F1E"/>
    <w:rsid w:val="006E32CF"/>
    <w:rsid w:val="006E3535"/>
    <w:rsid w:val="006E64F7"/>
    <w:rsid w:val="006F72C5"/>
    <w:rsid w:val="007043D0"/>
    <w:rsid w:val="00721EFC"/>
    <w:rsid w:val="0072358E"/>
    <w:rsid w:val="00752305"/>
    <w:rsid w:val="00765256"/>
    <w:rsid w:val="00770173"/>
    <w:rsid w:val="007811C7"/>
    <w:rsid w:val="00787ADD"/>
    <w:rsid w:val="00797667"/>
    <w:rsid w:val="007A1688"/>
    <w:rsid w:val="007A2086"/>
    <w:rsid w:val="007B1D30"/>
    <w:rsid w:val="007C2976"/>
    <w:rsid w:val="007D5227"/>
    <w:rsid w:val="007E1FD8"/>
    <w:rsid w:val="00801220"/>
    <w:rsid w:val="0080715A"/>
    <w:rsid w:val="00814590"/>
    <w:rsid w:val="008158F3"/>
    <w:rsid w:val="0082558F"/>
    <w:rsid w:val="0082788B"/>
    <w:rsid w:val="008338FB"/>
    <w:rsid w:val="00835FA0"/>
    <w:rsid w:val="008478F0"/>
    <w:rsid w:val="00852426"/>
    <w:rsid w:val="008614E4"/>
    <w:rsid w:val="00866BA5"/>
    <w:rsid w:val="00867FA1"/>
    <w:rsid w:val="00872598"/>
    <w:rsid w:val="008745C6"/>
    <w:rsid w:val="008832D5"/>
    <w:rsid w:val="00887742"/>
    <w:rsid w:val="008A34DF"/>
    <w:rsid w:val="008A4D2F"/>
    <w:rsid w:val="008B0B89"/>
    <w:rsid w:val="008B10A5"/>
    <w:rsid w:val="008B58D5"/>
    <w:rsid w:val="008C676F"/>
    <w:rsid w:val="008D0C2F"/>
    <w:rsid w:val="008D1F6F"/>
    <w:rsid w:val="008D5CAC"/>
    <w:rsid w:val="009074BD"/>
    <w:rsid w:val="00910653"/>
    <w:rsid w:val="009126B5"/>
    <w:rsid w:val="0091356F"/>
    <w:rsid w:val="00924C18"/>
    <w:rsid w:val="0092583D"/>
    <w:rsid w:val="00925B09"/>
    <w:rsid w:val="00936A3C"/>
    <w:rsid w:val="0097610B"/>
    <w:rsid w:val="009764CD"/>
    <w:rsid w:val="0098209E"/>
    <w:rsid w:val="009824D1"/>
    <w:rsid w:val="00982C44"/>
    <w:rsid w:val="00982FFA"/>
    <w:rsid w:val="00986EAE"/>
    <w:rsid w:val="009874C5"/>
    <w:rsid w:val="009964AF"/>
    <w:rsid w:val="009A1FD9"/>
    <w:rsid w:val="009A324D"/>
    <w:rsid w:val="009A33C1"/>
    <w:rsid w:val="009B4701"/>
    <w:rsid w:val="009C2004"/>
    <w:rsid w:val="009C31F8"/>
    <w:rsid w:val="009E1333"/>
    <w:rsid w:val="009E3BB6"/>
    <w:rsid w:val="009E5D42"/>
    <w:rsid w:val="009E76F6"/>
    <w:rsid w:val="009F6C42"/>
    <w:rsid w:val="00A11171"/>
    <w:rsid w:val="00A17398"/>
    <w:rsid w:val="00A22874"/>
    <w:rsid w:val="00A25128"/>
    <w:rsid w:val="00A261EC"/>
    <w:rsid w:val="00A31962"/>
    <w:rsid w:val="00A32D2B"/>
    <w:rsid w:val="00A34243"/>
    <w:rsid w:val="00A37476"/>
    <w:rsid w:val="00A40423"/>
    <w:rsid w:val="00A4409D"/>
    <w:rsid w:val="00A4582C"/>
    <w:rsid w:val="00A80D86"/>
    <w:rsid w:val="00A928E6"/>
    <w:rsid w:val="00A94C3C"/>
    <w:rsid w:val="00AB38EF"/>
    <w:rsid w:val="00AC4EB0"/>
    <w:rsid w:val="00AD2B71"/>
    <w:rsid w:val="00AF008A"/>
    <w:rsid w:val="00AF0B21"/>
    <w:rsid w:val="00AF3F4E"/>
    <w:rsid w:val="00AF574D"/>
    <w:rsid w:val="00B04161"/>
    <w:rsid w:val="00B13525"/>
    <w:rsid w:val="00B13B16"/>
    <w:rsid w:val="00B229F1"/>
    <w:rsid w:val="00B37206"/>
    <w:rsid w:val="00B40970"/>
    <w:rsid w:val="00B43726"/>
    <w:rsid w:val="00B50A3D"/>
    <w:rsid w:val="00B5321B"/>
    <w:rsid w:val="00B600E6"/>
    <w:rsid w:val="00B65D7C"/>
    <w:rsid w:val="00B66451"/>
    <w:rsid w:val="00B824D8"/>
    <w:rsid w:val="00B87DFF"/>
    <w:rsid w:val="00B87EF4"/>
    <w:rsid w:val="00B908F6"/>
    <w:rsid w:val="00B9152C"/>
    <w:rsid w:val="00B91C86"/>
    <w:rsid w:val="00BA3570"/>
    <w:rsid w:val="00BA48D6"/>
    <w:rsid w:val="00BB0A1B"/>
    <w:rsid w:val="00BB3935"/>
    <w:rsid w:val="00BB413B"/>
    <w:rsid w:val="00BB520A"/>
    <w:rsid w:val="00BC00BF"/>
    <w:rsid w:val="00BC5B8D"/>
    <w:rsid w:val="00BE0D82"/>
    <w:rsid w:val="00BF02E5"/>
    <w:rsid w:val="00BF18BE"/>
    <w:rsid w:val="00BF1B5C"/>
    <w:rsid w:val="00C16714"/>
    <w:rsid w:val="00C17943"/>
    <w:rsid w:val="00C2477D"/>
    <w:rsid w:val="00C45FB1"/>
    <w:rsid w:val="00C52C06"/>
    <w:rsid w:val="00C76B8F"/>
    <w:rsid w:val="00C76C69"/>
    <w:rsid w:val="00CB160E"/>
    <w:rsid w:val="00CB2B4A"/>
    <w:rsid w:val="00CB5193"/>
    <w:rsid w:val="00CD5B7B"/>
    <w:rsid w:val="00CD7EA8"/>
    <w:rsid w:val="00CE2A2B"/>
    <w:rsid w:val="00CE5C9E"/>
    <w:rsid w:val="00CE5EC4"/>
    <w:rsid w:val="00CE6E52"/>
    <w:rsid w:val="00D01AE1"/>
    <w:rsid w:val="00D07608"/>
    <w:rsid w:val="00D22CB2"/>
    <w:rsid w:val="00D3052B"/>
    <w:rsid w:val="00D325C7"/>
    <w:rsid w:val="00D34267"/>
    <w:rsid w:val="00D559FC"/>
    <w:rsid w:val="00D639CE"/>
    <w:rsid w:val="00D718E8"/>
    <w:rsid w:val="00D7377B"/>
    <w:rsid w:val="00D767C7"/>
    <w:rsid w:val="00D82210"/>
    <w:rsid w:val="00D82659"/>
    <w:rsid w:val="00D82C6E"/>
    <w:rsid w:val="00D9277F"/>
    <w:rsid w:val="00D93279"/>
    <w:rsid w:val="00D976DB"/>
    <w:rsid w:val="00DA5B68"/>
    <w:rsid w:val="00DB1F2A"/>
    <w:rsid w:val="00DB328D"/>
    <w:rsid w:val="00DB5CF2"/>
    <w:rsid w:val="00DB67BF"/>
    <w:rsid w:val="00DC1684"/>
    <w:rsid w:val="00DC5046"/>
    <w:rsid w:val="00DE5BE2"/>
    <w:rsid w:val="00DE6BA1"/>
    <w:rsid w:val="00DF6FBB"/>
    <w:rsid w:val="00E21C58"/>
    <w:rsid w:val="00E3624A"/>
    <w:rsid w:val="00E5081E"/>
    <w:rsid w:val="00E50B83"/>
    <w:rsid w:val="00E55F56"/>
    <w:rsid w:val="00E63227"/>
    <w:rsid w:val="00E6414B"/>
    <w:rsid w:val="00E75B16"/>
    <w:rsid w:val="00E8394A"/>
    <w:rsid w:val="00E8479F"/>
    <w:rsid w:val="00E92799"/>
    <w:rsid w:val="00EA4B30"/>
    <w:rsid w:val="00EA7114"/>
    <w:rsid w:val="00EC3FF9"/>
    <w:rsid w:val="00EC4B53"/>
    <w:rsid w:val="00EC629A"/>
    <w:rsid w:val="00EE5D6F"/>
    <w:rsid w:val="00EF28D0"/>
    <w:rsid w:val="00F0268B"/>
    <w:rsid w:val="00F1705D"/>
    <w:rsid w:val="00F170AE"/>
    <w:rsid w:val="00F27A65"/>
    <w:rsid w:val="00F31F40"/>
    <w:rsid w:val="00F362C4"/>
    <w:rsid w:val="00F50DD2"/>
    <w:rsid w:val="00F555C9"/>
    <w:rsid w:val="00F572E6"/>
    <w:rsid w:val="00F60029"/>
    <w:rsid w:val="00F76C7E"/>
    <w:rsid w:val="00F818C4"/>
    <w:rsid w:val="00F81994"/>
    <w:rsid w:val="00F83BFA"/>
    <w:rsid w:val="00FA7A2A"/>
    <w:rsid w:val="00FC201F"/>
    <w:rsid w:val="00FC43EC"/>
    <w:rsid w:val="00FF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  <w:style w:type="paragraph" w:customStyle="1" w:styleId="Noeeu">
    <w:name w:val="Noeeu"/>
    <w:rsid w:val="00F27A65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character" w:customStyle="1" w:styleId="af6">
    <w:name w:val="Цветовое выделение для Текст"/>
    <w:rsid w:val="003B1D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6DEBC0B9BB72C6C4C5987D8D201AD66F4B13782ABE38A2466AE4A7D1944294E1B35D94UFDE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yperlink" Target="https://www.rts-tend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elokuriha-goro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http://belokuriha-goro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s://www.rts-tender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consultantplus://offline/ref=A10F5D937D850D81206C84D1299789FB165035802CFCC36DD343B7EAA5B15203F1A2275EC6233CD8L2b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2AD25-BCA2-4949-96E4-C12C6EBA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3076</Words>
  <Characters>21656</Characters>
  <Application>Microsoft Office Word</Application>
  <DocSecurity>0</DocSecurity>
  <Lines>433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24585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GlavRed</cp:lastModifiedBy>
  <cp:revision>2</cp:revision>
  <cp:lastPrinted>2020-03-26T01:58:00Z</cp:lastPrinted>
  <dcterms:created xsi:type="dcterms:W3CDTF">2021-07-20T02:26:00Z</dcterms:created>
  <dcterms:modified xsi:type="dcterms:W3CDTF">2021-07-20T02:26:00Z</dcterms:modified>
</cp:coreProperties>
</file>