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CB" w:rsidRPr="005F6B30" w:rsidRDefault="002B2BCB" w:rsidP="002B2B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6B30">
        <w:rPr>
          <w:rFonts w:ascii="Times New Roman" w:eastAsia="Calibri" w:hAnsi="Times New Roman" w:cs="Times New Roman"/>
          <w:sz w:val="28"/>
          <w:szCs w:val="28"/>
        </w:rPr>
        <w:t>БЕЛОКУРИХИНСКИЙ</w:t>
      </w:r>
      <w:r w:rsidR="00BE4E83" w:rsidRPr="005F6B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eastAsia="Calibri" w:hAnsi="Times New Roman" w:cs="Times New Roman"/>
          <w:sz w:val="28"/>
          <w:szCs w:val="28"/>
        </w:rPr>
        <w:t>ГОРОДСКОЙ</w:t>
      </w:r>
      <w:r w:rsidR="00BE4E83" w:rsidRPr="005F6B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eastAsia="Calibri" w:hAnsi="Times New Roman" w:cs="Times New Roman"/>
          <w:sz w:val="28"/>
          <w:szCs w:val="28"/>
        </w:rPr>
        <w:t>СОВЕТ</w:t>
      </w:r>
      <w:r w:rsidR="00BE4E83" w:rsidRPr="005F6B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eastAsia="Calibri" w:hAnsi="Times New Roman" w:cs="Times New Roman"/>
          <w:sz w:val="28"/>
          <w:szCs w:val="28"/>
        </w:rPr>
        <w:t>ДЕПУТАТОВ</w:t>
      </w:r>
    </w:p>
    <w:p w:rsidR="002B2BCB" w:rsidRPr="005F6B30" w:rsidRDefault="002B2BCB" w:rsidP="002B2BC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6B30">
        <w:rPr>
          <w:rFonts w:ascii="Times New Roman" w:eastAsia="Calibri" w:hAnsi="Times New Roman" w:cs="Times New Roman"/>
          <w:sz w:val="28"/>
          <w:szCs w:val="28"/>
        </w:rPr>
        <w:t>АЛТАЙСКОГО</w:t>
      </w:r>
      <w:r w:rsidR="00BE4E83" w:rsidRPr="005F6B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eastAsia="Calibri" w:hAnsi="Times New Roman" w:cs="Times New Roman"/>
          <w:sz w:val="28"/>
          <w:szCs w:val="28"/>
        </w:rPr>
        <w:t>КРАЯ</w:t>
      </w:r>
    </w:p>
    <w:p w:rsidR="002B2BCB" w:rsidRPr="005F6B30" w:rsidRDefault="002B2BCB" w:rsidP="00B32ED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6B30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413193" w:rsidRDefault="00413193" w:rsidP="00BE4E83">
      <w:pPr>
        <w:pStyle w:val="af3"/>
        <w:tabs>
          <w:tab w:val="left" w:pos="709"/>
        </w:tabs>
        <w:suppressAutoHyphens/>
        <w:ind w:right="-1"/>
        <w:rPr>
          <w:rFonts w:eastAsia="Calibri"/>
          <w:szCs w:val="28"/>
        </w:rPr>
      </w:pPr>
    </w:p>
    <w:p w:rsidR="00BE4E83" w:rsidRPr="005F6B30" w:rsidRDefault="00BE4E83" w:rsidP="00BE4E83">
      <w:pPr>
        <w:pStyle w:val="af3"/>
        <w:tabs>
          <w:tab w:val="left" w:pos="709"/>
        </w:tabs>
        <w:suppressAutoHyphens/>
        <w:ind w:right="-1"/>
        <w:rPr>
          <w:rFonts w:eastAsia="Calibri"/>
          <w:szCs w:val="28"/>
        </w:rPr>
      </w:pPr>
      <w:r w:rsidRPr="005F6B30">
        <w:rPr>
          <w:rFonts w:eastAsia="Calibri"/>
          <w:szCs w:val="28"/>
        </w:rPr>
        <w:t>«25» июня 2021 № 382                                                                  г. Белокуриха</w:t>
      </w:r>
    </w:p>
    <w:p w:rsidR="00BE4E83" w:rsidRPr="005F6B30" w:rsidRDefault="00BE4E83" w:rsidP="00BE4E83">
      <w:pPr>
        <w:pStyle w:val="af3"/>
        <w:tabs>
          <w:tab w:val="left" w:pos="709"/>
        </w:tabs>
        <w:suppressAutoHyphens/>
        <w:ind w:right="4818"/>
        <w:rPr>
          <w:rFonts w:eastAsia="Calibri"/>
          <w:szCs w:val="28"/>
        </w:rPr>
      </w:pPr>
    </w:p>
    <w:p w:rsidR="00BE4E83" w:rsidRPr="005F6B30" w:rsidRDefault="00BE4E83" w:rsidP="00C409FA">
      <w:pPr>
        <w:pStyle w:val="af3"/>
        <w:suppressAutoHyphens/>
        <w:ind w:right="4251"/>
        <w:rPr>
          <w:rFonts w:eastAsia="Calibri"/>
          <w:szCs w:val="28"/>
          <w:lang w:eastAsia="en-US"/>
        </w:rPr>
      </w:pPr>
      <w:r w:rsidRPr="005F6B30">
        <w:rPr>
          <w:rFonts w:eastAsia="Calibri"/>
          <w:szCs w:val="28"/>
        </w:rPr>
        <w:t>Об утверждении Порядка проведения осмотров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на территории муниципального образования города Белокуриха Алтайского края</w:t>
      </w:r>
    </w:p>
    <w:p w:rsidR="00BE4E83" w:rsidRPr="005F6B30" w:rsidRDefault="00BE4E83" w:rsidP="00BE4E83">
      <w:pPr>
        <w:pStyle w:val="af3"/>
        <w:suppressAutoHyphens/>
        <w:ind w:firstLine="709"/>
        <w:rPr>
          <w:rFonts w:eastAsia="Calibri"/>
          <w:szCs w:val="28"/>
          <w:lang w:eastAsia="en-US"/>
        </w:rPr>
      </w:pPr>
    </w:p>
    <w:p w:rsidR="002B2BCB" w:rsidRPr="005F6B30" w:rsidRDefault="002B2BCB" w:rsidP="00BE4E83">
      <w:pPr>
        <w:pStyle w:val="af3"/>
        <w:suppressAutoHyphens/>
        <w:ind w:firstLine="709"/>
        <w:rPr>
          <w:szCs w:val="28"/>
        </w:rPr>
      </w:pPr>
      <w:r w:rsidRPr="005F6B30">
        <w:rPr>
          <w:szCs w:val="28"/>
        </w:rPr>
        <w:t>В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соответствии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с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Градостроительным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кодексом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Российской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Федерации,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Федеральным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законом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от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06.10.2003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№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131-ФЗ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«Об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общих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принципах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организации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местного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самоуправления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в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Российской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Федерации»,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законом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Алтайского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края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от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29.12.2009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№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120-ЗС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«О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градостроительной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деятельности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на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территории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Алтайского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края»,</w:t>
      </w:r>
      <w:r w:rsidR="00BE4E83" w:rsidRPr="005F6B30">
        <w:rPr>
          <w:szCs w:val="28"/>
        </w:rPr>
        <w:t xml:space="preserve"> </w:t>
      </w:r>
      <w:r w:rsidR="00D57183" w:rsidRPr="005F6B30">
        <w:rPr>
          <w:szCs w:val="28"/>
        </w:rPr>
        <w:t>руководствуясь</w:t>
      </w:r>
      <w:r w:rsidR="00BE4E83" w:rsidRPr="005F6B30">
        <w:rPr>
          <w:szCs w:val="28"/>
        </w:rPr>
        <w:t xml:space="preserve"> </w:t>
      </w:r>
      <w:r w:rsidR="00D57183" w:rsidRPr="005F6B30">
        <w:rPr>
          <w:szCs w:val="28"/>
        </w:rPr>
        <w:t>ст.</w:t>
      </w:r>
      <w:r w:rsidR="00BE4E83" w:rsidRPr="005F6B30">
        <w:rPr>
          <w:szCs w:val="28"/>
        </w:rPr>
        <w:t xml:space="preserve"> </w:t>
      </w:r>
      <w:r w:rsidR="00D57183" w:rsidRPr="005F6B30">
        <w:rPr>
          <w:szCs w:val="28"/>
        </w:rPr>
        <w:t>37</w:t>
      </w:r>
      <w:r w:rsidR="00BE4E83" w:rsidRPr="005F6B30">
        <w:rPr>
          <w:szCs w:val="28"/>
        </w:rPr>
        <w:t xml:space="preserve"> </w:t>
      </w:r>
      <w:r w:rsidR="00D57183" w:rsidRPr="005F6B30">
        <w:rPr>
          <w:szCs w:val="28"/>
        </w:rPr>
        <w:t>Устава</w:t>
      </w:r>
      <w:r w:rsidR="00BE4E83" w:rsidRPr="005F6B30">
        <w:rPr>
          <w:szCs w:val="28"/>
        </w:rPr>
        <w:t xml:space="preserve"> </w:t>
      </w:r>
      <w:r w:rsidR="00D57183" w:rsidRPr="005F6B30">
        <w:rPr>
          <w:szCs w:val="28"/>
        </w:rPr>
        <w:t>муниципального</w:t>
      </w:r>
      <w:r w:rsidR="00BE4E83" w:rsidRPr="005F6B30">
        <w:rPr>
          <w:szCs w:val="28"/>
        </w:rPr>
        <w:t xml:space="preserve"> </w:t>
      </w:r>
      <w:r w:rsidR="00D57183" w:rsidRPr="005F6B30">
        <w:rPr>
          <w:szCs w:val="28"/>
        </w:rPr>
        <w:t>образования</w:t>
      </w:r>
      <w:r w:rsidR="00BE4E83" w:rsidRPr="005F6B30">
        <w:rPr>
          <w:szCs w:val="28"/>
        </w:rPr>
        <w:t xml:space="preserve"> </w:t>
      </w:r>
      <w:r w:rsidR="00D57183" w:rsidRPr="005F6B30">
        <w:rPr>
          <w:szCs w:val="28"/>
        </w:rPr>
        <w:t>город</w:t>
      </w:r>
      <w:r w:rsidR="00BE4E83" w:rsidRPr="005F6B30">
        <w:rPr>
          <w:szCs w:val="28"/>
        </w:rPr>
        <w:t xml:space="preserve"> </w:t>
      </w:r>
      <w:r w:rsidR="00D57183" w:rsidRPr="005F6B30">
        <w:rPr>
          <w:szCs w:val="28"/>
        </w:rPr>
        <w:t>Белокуриха</w:t>
      </w:r>
      <w:r w:rsidR="00BE4E83" w:rsidRPr="005F6B30">
        <w:rPr>
          <w:szCs w:val="28"/>
        </w:rPr>
        <w:t xml:space="preserve"> </w:t>
      </w:r>
      <w:r w:rsidR="00D57183" w:rsidRPr="005F6B30">
        <w:rPr>
          <w:szCs w:val="28"/>
        </w:rPr>
        <w:t>Алтайского</w:t>
      </w:r>
      <w:r w:rsidR="00BE4E83" w:rsidRPr="005F6B30">
        <w:rPr>
          <w:szCs w:val="28"/>
        </w:rPr>
        <w:t xml:space="preserve"> </w:t>
      </w:r>
      <w:r w:rsidR="00D57183" w:rsidRPr="005F6B30">
        <w:rPr>
          <w:szCs w:val="28"/>
        </w:rPr>
        <w:t>края,</w:t>
      </w:r>
      <w:r w:rsidR="00BE4E83" w:rsidRPr="005F6B30">
        <w:rPr>
          <w:szCs w:val="28"/>
        </w:rPr>
        <w:t xml:space="preserve"> </w:t>
      </w:r>
      <w:r w:rsidR="00D57183" w:rsidRPr="005F6B30">
        <w:rPr>
          <w:szCs w:val="28"/>
        </w:rPr>
        <w:t>Белокурихинский</w:t>
      </w:r>
      <w:r w:rsidR="00BE4E83" w:rsidRPr="005F6B30">
        <w:rPr>
          <w:szCs w:val="28"/>
        </w:rPr>
        <w:t xml:space="preserve"> </w:t>
      </w:r>
      <w:r w:rsidR="00D57183" w:rsidRPr="005F6B30">
        <w:rPr>
          <w:szCs w:val="28"/>
        </w:rPr>
        <w:t>городской</w:t>
      </w:r>
      <w:r w:rsidR="00BE4E83" w:rsidRPr="005F6B30">
        <w:rPr>
          <w:szCs w:val="28"/>
        </w:rPr>
        <w:t xml:space="preserve"> </w:t>
      </w:r>
      <w:r w:rsidR="00D57183" w:rsidRPr="005F6B30">
        <w:rPr>
          <w:szCs w:val="28"/>
        </w:rPr>
        <w:t>Совет</w:t>
      </w:r>
      <w:r w:rsidR="00BE4E83" w:rsidRPr="005F6B30">
        <w:rPr>
          <w:szCs w:val="28"/>
        </w:rPr>
        <w:t xml:space="preserve"> </w:t>
      </w:r>
      <w:r w:rsidR="00D57183" w:rsidRPr="005F6B30">
        <w:rPr>
          <w:szCs w:val="28"/>
        </w:rPr>
        <w:t>депутатов</w:t>
      </w:r>
      <w:r w:rsidR="00BE4E83" w:rsidRPr="005F6B30">
        <w:rPr>
          <w:szCs w:val="28"/>
        </w:rPr>
        <w:t xml:space="preserve"> </w:t>
      </w:r>
      <w:r w:rsidR="00D57183" w:rsidRPr="005F6B30">
        <w:rPr>
          <w:szCs w:val="28"/>
        </w:rPr>
        <w:t>Алтайского</w:t>
      </w:r>
      <w:r w:rsidR="00BE4E83" w:rsidRPr="005F6B30">
        <w:rPr>
          <w:szCs w:val="28"/>
        </w:rPr>
        <w:t xml:space="preserve"> </w:t>
      </w:r>
      <w:r w:rsidR="00D57183" w:rsidRPr="005F6B30">
        <w:rPr>
          <w:szCs w:val="28"/>
        </w:rPr>
        <w:t>края</w:t>
      </w:r>
    </w:p>
    <w:p w:rsidR="002B2BCB" w:rsidRPr="005F6B30" w:rsidRDefault="002B2BCB" w:rsidP="00BE4E83">
      <w:pPr>
        <w:pStyle w:val="af3"/>
        <w:suppressAutoHyphens/>
        <w:ind w:firstLine="709"/>
        <w:rPr>
          <w:szCs w:val="28"/>
        </w:rPr>
      </w:pPr>
      <w:r w:rsidRPr="005F6B30">
        <w:rPr>
          <w:szCs w:val="28"/>
        </w:rPr>
        <w:t>РЕШИЛ:</w:t>
      </w:r>
    </w:p>
    <w:p w:rsidR="002B2BCB" w:rsidRPr="005F6B30" w:rsidRDefault="00413193" w:rsidP="00BE4E83">
      <w:pPr>
        <w:pStyle w:val="af5"/>
        <w:numPr>
          <w:ilvl w:val="0"/>
          <w:numId w:val="18"/>
        </w:numPr>
        <w:tabs>
          <w:tab w:val="left" w:pos="993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Принять</w:t>
      </w:r>
      <w:r w:rsidR="00A27400" w:rsidRPr="005F6B30">
        <w:rPr>
          <w:szCs w:val="28"/>
        </w:rPr>
        <w:t xml:space="preserve"> Поряд</w:t>
      </w:r>
      <w:r>
        <w:rPr>
          <w:szCs w:val="28"/>
        </w:rPr>
        <w:t>ок</w:t>
      </w:r>
      <w:r w:rsidR="00A27400" w:rsidRPr="005F6B30">
        <w:rPr>
          <w:szCs w:val="28"/>
        </w:rPr>
        <w:t xml:space="preserve"> проведения осмотров зданий, сооружений в целях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на территории муниципального образования города Белокуриха Алтайского края»</w:t>
      </w:r>
      <w:r w:rsidR="00BD2C33" w:rsidRPr="005F6B30">
        <w:rPr>
          <w:szCs w:val="28"/>
        </w:rPr>
        <w:t>.</w:t>
      </w:r>
    </w:p>
    <w:p w:rsidR="002B2BCB" w:rsidRDefault="00B32EDD" w:rsidP="00BE4E83">
      <w:pPr>
        <w:pStyle w:val="af5"/>
        <w:numPr>
          <w:ilvl w:val="0"/>
          <w:numId w:val="18"/>
        </w:numPr>
        <w:tabs>
          <w:tab w:val="left" w:pos="993"/>
        </w:tabs>
        <w:suppressAutoHyphens/>
        <w:ind w:left="0" w:firstLine="709"/>
        <w:jc w:val="both"/>
        <w:rPr>
          <w:szCs w:val="28"/>
        </w:rPr>
      </w:pPr>
      <w:r w:rsidRPr="005F6B30">
        <w:rPr>
          <w:szCs w:val="28"/>
        </w:rPr>
        <w:t>Направить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решение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«Об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утверждении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Порядка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проведения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осмотров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зданий,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сооружений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в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целях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их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технического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состояния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и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надлежащего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технического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обслуживания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в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соответствии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с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требованиями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технических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регламентов</w:t>
      </w:r>
      <w:r w:rsidR="00A27400" w:rsidRPr="005F6B30">
        <w:rPr>
          <w:szCs w:val="28"/>
        </w:rPr>
        <w:t xml:space="preserve"> </w:t>
      </w:r>
      <w:r w:rsidRPr="005F6B30">
        <w:rPr>
          <w:szCs w:val="28"/>
        </w:rPr>
        <w:t>к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конструктивным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и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другим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характеристикам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надежности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и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безопасности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объектов,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требованиями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проектной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документации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указанных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объектов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на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территории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муниципального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образования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города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Белокуриха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Алтайского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края»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главе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города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Белокуриха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К.И.Базарову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для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подписания</w:t>
      </w:r>
      <w:r w:rsidR="00BE4E83" w:rsidRPr="005F6B30">
        <w:rPr>
          <w:szCs w:val="28"/>
        </w:rPr>
        <w:t xml:space="preserve"> </w:t>
      </w:r>
      <w:r w:rsidR="00462807" w:rsidRPr="005F6B30">
        <w:rPr>
          <w:szCs w:val="28"/>
        </w:rPr>
        <w:t xml:space="preserve">                     </w:t>
      </w:r>
      <w:r w:rsidRPr="005F6B30">
        <w:rPr>
          <w:szCs w:val="28"/>
        </w:rPr>
        <w:t>и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опубликования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в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установленном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порядке.</w:t>
      </w:r>
    </w:p>
    <w:p w:rsidR="00413193" w:rsidRDefault="00413193" w:rsidP="00413193">
      <w:pPr>
        <w:pStyle w:val="af5"/>
        <w:tabs>
          <w:tab w:val="left" w:pos="993"/>
        </w:tabs>
        <w:suppressAutoHyphens/>
        <w:jc w:val="both"/>
        <w:rPr>
          <w:szCs w:val="28"/>
        </w:rPr>
      </w:pPr>
    </w:p>
    <w:p w:rsidR="00413193" w:rsidRDefault="00413193" w:rsidP="00413193">
      <w:pPr>
        <w:pStyle w:val="af5"/>
        <w:tabs>
          <w:tab w:val="left" w:pos="993"/>
        </w:tabs>
        <w:suppressAutoHyphens/>
        <w:jc w:val="both"/>
        <w:rPr>
          <w:szCs w:val="28"/>
        </w:rPr>
      </w:pPr>
    </w:p>
    <w:p w:rsidR="00413193" w:rsidRDefault="00413193" w:rsidP="00413193">
      <w:pPr>
        <w:pStyle w:val="af5"/>
        <w:tabs>
          <w:tab w:val="left" w:pos="993"/>
        </w:tabs>
        <w:suppressAutoHyphens/>
        <w:jc w:val="both"/>
        <w:rPr>
          <w:szCs w:val="28"/>
        </w:rPr>
      </w:pPr>
    </w:p>
    <w:p w:rsidR="00413193" w:rsidRPr="005F6B30" w:rsidRDefault="00413193" w:rsidP="00413193">
      <w:pPr>
        <w:pStyle w:val="af5"/>
        <w:tabs>
          <w:tab w:val="left" w:pos="993"/>
        </w:tabs>
        <w:suppressAutoHyphens/>
        <w:jc w:val="both"/>
        <w:rPr>
          <w:szCs w:val="28"/>
        </w:rPr>
      </w:pPr>
    </w:p>
    <w:p w:rsidR="002B2BCB" w:rsidRPr="005F6B30" w:rsidRDefault="002B2BCB" w:rsidP="00BE4E83">
      <w:pPr>
        <w:pStyle w:val="af5"/>
        <w:numPr>
          <w:ilvl w:val="0"/>
          <w:numId w:val="18"/>
        </w:numPr>
        <w:tabs>
          <w:tab w:val="left" w:pos="993"/>
        </w:tabs>
        <w:suppressAutoHyphens/>
        <w:ind w:left="0" w:firstLine="709"/>
        <w:jc w:val="both"/>
        <w:rPr>
          <w:szCs w:val="28"/>
        </w:rPr>
      </w:pPr>
      <w:r w:rsidRPr="005F6B30">
        <w:rPr>
          <w:szCs w:val="28"/>
        </w:rPr>
        <w:lastRenderedPageBreak/>
        <w:t>Контроль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исполнения</w:t>
      </w:r>
      <w:r w:rsidR="00BE4E83" w:rsidRPr="005F6B30">
        <w:rPr>
          <w:szCs w:val="28"/>
        </w:rPr>
        <w:t xml:space="preserve"> </w:t>
      </w:r>
      <w:r w:rsidR="00C409FA" w:rsidRPr="005F6B30">
        <w:rPr>
          <w:szCs w:val="28"/>
        </w:rPr>
        <w:t>решения возложить на постоянную депутатскую комиссию по градостроительству и ЖКХ (А.В. Романенко)</w:t>
      </w:r>
      <w:r w:rsidR="00B32EDD" w:rsidRPr="005F6B30">
        <w:rPr>
          <w:szCs w:val="28"/>
        </w:rPr>
        <w:t>.</w:t>
      </w:r>
    </w:p>
    <w:p w:rsidR="002B2BCB" w:rsidRPr="005F6B30" w:rsidRDefault="002B2BCB" w:rsidP="002B2BCB">
      <w:pPr>
        <w:pStyle w:val="af5"/>
        <w:tabs>
          <w:tab w:val="left" w:pos="993"/>
        </w:tabs>
        <w:suppressAutoHyphens/>
        <w:jc w:val="both"/>
        <w:rPr>
          <w:szCs w:val="28"/>
        </w:rPr>
      </w:pPr>
    </w:p>
    <w:p w:rsidR="003F722B" w:rsidRPr="005F6B30" w:rsidRDefault="003F722B" w:rsidP="002B2BCB">
      <w:pPr>
        <w:pStyle w:val="af5"/>
        <w:tabs>
          <w:tab w:val="left" w:pos="993"/>
        </w:tabs>
        <w:suppressAutoHyphens/>
        <w:jc w:val="both"/>
        <w:rPr>
          <w:szCs w:val="28"/>
        </w:rPr>
      </w:pPr>
    </w:p>
    <w:p w:rsidR="00A27400" w:rsidRPr="005F6B30" w:rsidRDefault="002B2BCB" w:rsidP="00D57183">
      <w:pPr>
        <w:pStyle w:val="af5"/>
        <w:tabs>
          <w:tab w:val="left" w:pos="993"/>
        </w:tabs>
        <w:suppressAutoHyphens/>
        <w:ind w:firstLine="0"/>
        <w:jc w:val="both"/>
        <w:rPr>
          <w:szCs w:val="28"/>
        </w:rPr>
      </w:pPr>
      <w:r w:rsidRPr="005F6B30">
        <w:rPr>
          <w:szCs w:val="28"/>
        </w:rPr>
        <w:t>Председатель</w:t>
      </w:r>
      <w:r w:rsidR="00BE4E83" w:rsidRPr="005F6B30">
        <w:rPr>
          <w:szCs w:val="28"/>
        </w:rPr>
        <w:t xml:space="preserve"> </w:t>
      </w:r>
    </w:p>
    <w:p w:rsidR="00D57183" w:rsidRPr="005F6B30" w:rsidRDefault="002B2BCB" w:rsidP="00D57183">
      <w:pPr>
        <w:pStyle w:val="af5"/>
        <w:tabs>
          <w:tab w:val="left" w:pos="993"/>
        </w:tabs>
        <w:suppressAutoHyphens/>
        <w:ind w:firstLine="0"/>
        <w:jc w:val="both"/>
        <w:rPr>
          <w:szCs w:val="28"/>
        </w:rPr>
      </w:pPr>
      <w:r w:rsidRPr="005F6B30">
        <w:rPr>
          <w:szCs w:val="28"/>
        </w:rPr>
        <w:t>Белокурихинского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городского</w:t>
      </w:r>
      <w:r w:rsidR="00BE4E83" w:rsidRPr="005F6B30">
        <w:rPr>
          <w:szCs w:val="28"/>
        </w:rPr>
        <w:t xml:space="preserve"> </w:t>
      </w:r>
    </w:p>
    <w:p w:rsidR="00C409FA" w:rsidRPr="005F6B30" w:rsidRDefault="002B2BCB" w:rsidP="00D57183">
      <w:pPr>
        <w:pStyle w:val="af5"/>
        <w:tabs>
          <w:tab w:val="left" w:pos="709"/>
          <w:tab w:val="left" w:pos="993"/>
          <w:tab w:val="left" w:pos="4536"/>
        </w:tabs>
        <w:suppressAutoHyphens/>
        <w:ind w:firstLine="0"/>
        <w:rPr>
          <w:szCs w:val="28"/>
        </w:rPr>
      </w:pPr>
      <w:r w:rsidRPr="005F6B30">
        <w:rPr>
          <w:szCs w:val="28"/>
        </w:rPr>
        <w:t>Совета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депутатов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Алтайского</w:t>
      </w:r>
      <w:r w:rsidR="00BE4E83" w:rsidRPr="005F6B30">
        <w:rPr>
          <w:szCs w:val="28"/>
        </w:rPr>
        <w:t xml:space="preserve"> </w:t>
      </w:r>
      <w:r w:rsidRPr="005F6B30">
        <w:rPr>
          <w:szCs w:val="28"/>
        </w:rPr>
        <w:t>края</w:t>
      </w:r>
      <w:r w:rsidR="00BE4E83" w:rsidRPr="005F6B30">
        <w:rPr>
          <w:szCs w:val="28"/>
        </w:rPr>
        <w:t xml:space="preserve">                 </w:t>
      </w:r>
      <w:r w:rsidR="00A27400" w:rsidRPr="005F6B30">
        <w:rPr>
          <w:szCs w:val="28"/>
        </w:rPr>
        <w:t xml:space="preserve">                    </w:t>
      </w:r>
      <w:r w:rsidR="00C409FA" w:rsidRPr="005F6B30">
        <w:rPr>
          <w:szCs w:val="28"/>
        </w:rPr>
        <w:t xml:space="preserve"> </w:t>
      </w:r>
      <w:r w:rsidR="00A27400" w:rsidRPr="005F6B30">
        <w:rPr>
          <w:szCs w:val="28"/>
        </w:rPr>
        <w:t xml:space="preserve">    </w:t>
      </w:r>
      <w:r w:rsidR="00BE4E83" w:rsidRPr="005F6B30">
        <w:rPr>
          <w:szCs w:val="28"/>
        </w:rPr>
        <w:t xml:space="preserve">   </w:t>
      </w:r>
      <w:r w:rsidR="00D57183" w:rsidRPr="005F6B30">
        <w:rPr>
          <w:szCs w:val="28"/>
        </w:rPr>
        <w:t>С.К.</w:t>
      </w:r>
      <w:r w:rsidR="00BE4E83" w:rsidRPr="005F6B30">
        <w:rPr>
          <w:szCs w:val="28"/>
        </w:rPr>
        <w:t xml:space="preserve"> </w:t>
      </w:r>
      <w:r w:rsidR="00D57183" w:rsidRPr="005F6B30">
        <w:rPr>
          <w:szCs w:val="28"/>
        </w:rPr>
        <w:t>Криворученко</w:t>
      </w:r>
      <w:r w:rsidR="00BE4E83" w:rsidRPr="005F6B30">
        <w:rPr>
          <w:szCs w:val="28"/>
        </w:rPr>
        <w:t xml:space="preserve"> </w:t>
      </w:r>
    </w:p>
    <w:p w:rsidR="00C409FA" w:rsidRPr="005F6B30" w:rsidRDefault="00C409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szCs w:val="28"/>
        </w:rPr>
        <w:br w:type="page"/>
      </w:r>
    </w:p>
    <w:p w:rsidR="00413193" w:rsidRDefault="002B2BCB" w:rsidP="00413193">
      <w:pPr>
        <w:shd w:val="clear" w:color="auto" w:fill="FFFFFF"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04B5" w:rsidRPr="005F6B30" w:rsidRDefault="002B2BCB" w:rsidP="00413193">
      <w:pPr>
        <w:shd w:val="clear" w:color="auto" w:fill="FFFFFF"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="00C409FA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hAnsi="Times New Roman" w:cs="Times New Roman"/>
          <w:sz w:val="28"/>
          <w:szCs w:val="28"/>
          <w:shd w:val="clear" w:color="auto" w:fill="FFFFFF"/>
        </w:rPr>
        <w:t>Белокурихинского</w:t>
      </w:r>
      <w:r w:rsidR="00BE4E83" w:rsidRPr="005F6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04B5" w:rsidRPr="005F6B30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городского</w:t>
      </w:r>
      <w:r w:rsidR="00BE4E83" w:rsidRPr="005F6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0779" w:rsidRPr="005F6B30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</w:t>
      </w:r>
      <w:r w:rsidR="00BE4E83" w:rsidRPr="005F6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0779" w:rsidRPr="005F6B30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депутатов</w:t>
      </w:r>
      <w:r w:rsidR="00BE4E83" w:rsidRPr="005F6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0779" w:rsidRPr="005F6B30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Алтайского</w:t>
      </w:r>
      <w:r w:rsidR="00BE4E83" w:rsidRPr="005F6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0779" w:rsidRPr="005F6B30">
        <w:rPr>
          <w:rFonts w:ascii="Times New Roman" w:hAnsi="Times New Roman" w:cs="Times New Roman"/>
          <w:sz w:val="28"/>
          <w:szCs w:val="28"/>
          <w:shd w:val="clear" w:color="auto" w:fill="FFFFFF"/>
        </w:rPr>
        <w:t>края</w:t>
      </w:r>
      <w:r w:rsidR="00BE4E83" w:rsidRPr="005F6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00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</w:t>
      </w:r>
      <w:r w:rsidR="004904B5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A27400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27400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382</w:t>
      </w:r>
    </w:p>
    <w:p w:rsidR="004904B5" w:rsidRPr="005F6B30" w:rsidRDefault="00BE4E83" w:rsidP="007108EE">
      <w:pPr>
        <w:shd w:val="clear" w:color="auto" w:fill="FFFFFF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04B5" w:rsidRPr="005F6B30" w:rsidRDefault="00A27400" w:rsidP="00A27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осмотров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целях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технического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состояния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надлежащего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технического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обслуживания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требованиями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технических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регламентов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конструктивным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другим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характеристикам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надежности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безопасности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объектов,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требованиями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проектной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документации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указанных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объектов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Белокуриха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Алтайского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края</w:t>
      </w:r>
    </w:p>
    <w:p w:rsidR="004904B5" w:rsidRPr="005F6B30" w:rsidRDefault="00BE4E83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04B5" w:rsidRPr="005F6B30" w:rsidRDefault="004904B5" w:rsidP="003F722B">
      <w:pPr>
        <w:pStyle w:val="ac"/>
        <w:numPr>
          <w:ilvl w:val="0"/>
          <w:numId w:val="1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</w:t>
      </w:r>
    </w:p>
    <w:p w:rsidR="003F722B" w:rsidRPr="005F6B30" w:rsidRDefault="003F722B" w:rsidP="003F722B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4B5" w:rsidRPr="005F6B30" w:rsidRDefault="004904B5" w:rsidP="003F722B">
      <w:pPr>
        <w:pStyle w:val="formattext"/>
        <w:tabs>
          <w:tab w:val="left" w:pos="5387"/>
        </w:tabs>
        <w:spacing w:before="0" w:beforeAutospacing="0" w:after="0" w:afterAutospacing="0" w:line="330" w:lineRule="atLeast"/>
        <w:ind w:firstLine="851"/>
        <w:jc w:val="both"/>
        <w:textAlignment w:val="baseline"/>
        <w:rPr>
          <w:sz w:val="28"/>
          <w:szCs w:val="28"/>
        </w:rPr>
      </w:pPr>
      <w:r w:rsidRPr="005F6B30">
        <w:rPr>
          <w:sz w:val="28"/>
          <w:szCs w:val="28"/>
        </w:rPr>
        <w:t>1.1.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Порядок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проведения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осмотра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зданий,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сооружений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в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целях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оценки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их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технического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состояния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надлежащего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технического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обслуживания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в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соответствии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с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требованиями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технических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регламентов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к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конструктивным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другим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характеристикам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надежности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безопасности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объектов,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требованиями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проектной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документации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указанных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объектов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(далее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-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Порядок)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разработан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в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соответствии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с</w:t>
      </w:r>
      <w:r w:rsidR="00BE4E83" w:rsidRPr="005F6B30">
        <w:rPr>
          <w:sz w:val="28"/>
          <w:szCs w:val="28"/>
        </w:rPr>
        <w:t xml:space="preserve"> </w:t>
      </w:r>
      <w:hyperlink r:id="rId8" w:history="1"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Градостроительным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кодексом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Российской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Федерации</w:t>
        </w:r>
      </w:hyperlink>
      <w:r w:rsidRPr="005F6B30">
        <w:rPr>
          <w:sz w:val="28"/>
          <w:szCs w:val="28"/>
        </w:rPr>
        <w:t>,</w:t>
      </w:r>
      <w:r w:rsidR="00BE4E83" w:rsidRPr="005F6B30">
        <w:rPr>
          <w:sz w:val="28"/>
          <w:szCs w:val="28"/>
        </w:rPr>
        <w:t xml:space="preserve"> </w:t>
      </w:r>
      <w:hyperlink r:id="rId9" w:history="1"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Фед</w:t>
        </w:r>
        <w:r w:rsidR="003F1512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еральным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="003F1512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законом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="003F1512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от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="003F1512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06.10.2003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="003F1512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№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="003F1512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131-ФЗ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="003F1512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«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Об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общих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принципах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организации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местного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самоуправления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в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Российской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Федерации</w:t>
        </w:r>
        <w:r w:rsidR="00D05A86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»</w:t>
        </w:r>
      </w:hyperlink>
      <w:r w:rsidRPr="005F6B30">
        <w:rPr>
          <w:sz w:val="28"/>
          <w:szCs w:val="28"/>
        </w:rPr>
        <w:t>,</w:t>
      </w:r>
      <w:r w:rsidR="00BE4E83" w:rsidRPr="005F6B30">
        <w:rPr>
          <w:sz w:val="28"/>
          <w:szCs w:val="28"/>
        </w:rPr>
        <w:t xml:space="preserve"> </w:t>
      </w:r>
      <w:hyperlink r:id="rId10" w:history="1"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законом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="003F1512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Алтайского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="003F1512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края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="003F1512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от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="003F1512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29.12.2009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="003F1512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№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120-ЗС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="00D05A86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«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О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градостроительной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деятельности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на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территории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Алтайского</w:t>
        </w:r>
        <w:r w:rsidR="00BE4E83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 xml:space="preserve"> </w:t>
        </w:r>
        <w:r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края</w:t>
        </w:r>
        <w:r w:rsidR="00D05A86" w:rsidRPr="005F6B30">
          <w:rPr>
            <w:rStyle w:val="a4"/>
            <w:rFonts w:eastAsiaTheme="majorEastAsia"/>
            <w:color w:val="auto"/>
            <w:sz w:val="28"/>
            <w:szCs w:val="28"/>
            <w:u w:val="none"/>
          </w:rPr>
          <w:t>»</w:t>
        </w:r>
      </w:hyperlink>
      <w:r w:rsidRPr="005F6B30">
        <w:rPr>
          <w:sz w:val="28"/>
          <w:szCs w:val="28"/>
        </w:rPr>
        <w:t>.</w:t>
      </w:r>
    </w:p>
    <w:p w:rsidR="004904B5" w:rsidRPr="005F6B30" w:rsidRDefault="004904B5" w:rsidP="003F722B">
      <w:pPr>
        <w:pStyle w:val="formattext"/>
        <w:spacing w:before="0" w:beforeAutospacing="0" w:after="0" w:afterAutospacing="0" w:line="330" w:lineRule="atLeast"/>
        <w:ind w:firstLine="851"/>
        <w:jc w:val="both"/>
        <w:textAlignment w:val="baseline"/>
        <w:rPr>
          <w:sz w:val="28"/>
          <w:szCs w:val="28"/>
        </w:rPr>
      </w:pPr>
      <w:r w:rsidRPr="005F6B30">
        <w:rPr>
          <w:sz w:val="28"/>
          <w:szCs w:val="28"/>
        </w:rPr>
        <w:t>1.2.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Порядок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устанавливает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процедуру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организации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проведения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осмотра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зданий,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сооружений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в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целях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оценки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их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технического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состояния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надлежащего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технического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обслуживания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в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соответствии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с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требованиями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технических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регламентов,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предъявляемыми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к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конструктивным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другим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характеристикам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надежности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безопасности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указанных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объектов,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требованиями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проектной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документации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указанных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объектов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(далее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-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осмотр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зданий,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сооружений),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полномочия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органов,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осуществляющих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осмотр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зданий,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сооружений.</w:t>
      </w:r>
    </w:p>
    <w:p w:rsidR="004904B5" w:rsidRPr="005F6B30" w:rsidRDefault="004904B5" w:rsidP="003F722B">
      <w:pPr>
        <w:pStyle w:val="formattext"/>
        <w:spacing w:before="0" w:beforeAutospacing="0" w:after="0" w:afterAutospacing="0" w:line="330" w:lineRule="atLeast"/>
        <w:ind w:firstLine="851"/>
        <w:jc w:val="both"/>
        <w:textAlignment w:val="baseline"/>
        <w:rPr>
          <w:sz w:val="28"/>
          <w:szCs w:val="28"/>
        </w:rPr>
      </w:pPr>
      <w:r w:rsidRPr="005F6B30">
        <w:rPr>
          <w:sz w:val="28"/>
          <w:szCs w:val="28"/>
        </w:rPr>
        <w:t>1.3.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Порядок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применяется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при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проведении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осмотра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зданий,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сооружений,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за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исключением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случаев,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если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при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эксплуатации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таких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зданий,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сооружений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осуществляется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государственный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контроль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(надзор)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в</w:t>
      </w:r>
      <w:r w:rsidR="00A27400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соответствии</w:t>
      </w:r>
      <w:r w:rsidR="00A27400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с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федеральными</w:t>
      </w:r>
      <w:r w:rsidR="00BE4E83" w:rsidRPr="005F6B30">
        <w:rPr>
          <w:sz w:val="28"/>
          <w:szCs w:val="28"/>
        </w:rPr>
        <w:t xml:space="preserve"> </w:t>
      </w:r>
      <w:r w:rsidRPr="005F6B30">
        <w:rPr>
          <w:sz w:val="28"/>
          <w:szCs w:val="28"/>
        </w:rPr>
        <w:t>законами.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B30">
        <w:rPr>
          <w:rFonts w:ascii="Times New Roman" w:hAnsi="Times New Roman" w:cs="Times New Roman"/>
          <w:sz w:val="28"/>
          <w:szCs w:val="28"/>
        </w:rPr>
        <w:t>1.4.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Предметом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осмотра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зданий,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сооружений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является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оценка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их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технического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состояния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надлежащего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технического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обслуживания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в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соответствии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с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требованиями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технических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регламентов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к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конструктивным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другим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характеристикам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надежности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безопасности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объектов,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требованиями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проектной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документации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указанных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объектов.</w:t>
      </w:r>
    </w:p>
    <w:p w:rsidR="00A27400" w:rsidRPr="005F6B30" w:rsidRDefault="00A27400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сооружения</w:t>
      </w:r>
    </w:p>
    <w:p w:rsidR="003F722B" w:rsidRPr="005F6B30" w:rsidRDefault="003F722B" w:rsidP="003F722B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надежности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Белокуриха.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зданиях,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сооружений.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привлекаются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(помещений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сооружении)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зданием,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аренды,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другое)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привлекаемое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сооружений)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представитель.</w:t>
      </w:r>
    </w:p>
    <w:p w:rsidR="004904B5" w:rsidRPr="005F6B30" w:rsidRDefault="004904B5" w:rsidP="003F722B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сооружений;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законодательства;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00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сооружений.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уведомляются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позднее,</w:t>
      </w:r>
      <w:r w:rsidR="00A27400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заказным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отправлением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вручается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роспись.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зданиях,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требуется.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заявления.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2.7.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сооружения.</w:t>
      </w:r>
    </w:p>
    <w:p w:rsidR="004904B5" w:rsidRPr="005F6B30" w:rsidRDefault="004904B5" w:rsidP="003F722B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мероприятия:</w:t>
      </w:r>
    </w:p>
    <w:p w:rsidR="004904B5" w:rsidRPr="005F6B30" w:rsidRDefault="004904B5" w:rsidP="003F722B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осматриваемом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объекте: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объемно-планировочного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эксплуатационном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сооружений;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материалами: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изысканий,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документацией,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</w:t>
      </w:r>
      <w:r w:rsidR="008F045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документов);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техническому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Федерации;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договорами,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наличии);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B30">
        <w:rPr>
          <w:rFonts w:ascii="Times New Roman" w:hAnsi="Times New Roman" w:cs="Times New Roman"/>
          <w:sz w:val="28"/>
          <w:szCs w:val="28"/>
        </w:rPr>
        <w:t>6)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обследование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здания,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сооружения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на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соответствие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требованиям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Федерального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закона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от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30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декабря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2009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года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№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384-ФЗ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«Технический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регламент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о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безопасности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зданий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сооружений»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в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части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проверки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состояния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оснований,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строительных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конструкций,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систем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инженерно-технического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обеспечения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сетей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инженерно-технического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обеспечения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в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целях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оценки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состояния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конструктивных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других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характеристик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надежности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безопасности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зданий,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сооружений,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систем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инженерно-технического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обеспечения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сетей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инженерно-технического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обеспечения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соответствия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указанных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характеристик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требованиям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технических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регламентов,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проектной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документации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(при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ее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наличии),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в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том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числе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проведение: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фасада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частей,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дефектов;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обмерочных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сооружения.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территорию,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сооружения.</w:t>
      </w:r>
    </w:p>
    <w:p w:rsidR="004904B5" w:rsidRPr="005F6B30" w:rsidRDefault="004904B5" w:rsidP="003F722B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Акт),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осматриваемых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осмотра.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соответствующая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отметка.</w:t>
      </w:r>
    </w:p>
    <w:p w:rsidR="004904B5" w:rsidRPr="005F6B30" w:rsidRDefault="004904B5" w:rsidP="003F722B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2.11.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привлеченными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экземплярах,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вручается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администрации.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заказным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отправлением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вручении,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приобщается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хранящемуся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04B5" w:rsidRPr="005F6B30" w:rsidRDefault="004904B5" w:rsidP="003F722B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2.13.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зданиях,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вручается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сооружения),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лицо)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способом.</w:t>
      </w:r>
    </w:p>
    <w:p w:rsidR="004904B5" w:rsidRPr="005F6B30" w:rsidRDefault="004904B5" w:rsidP="003F722B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2.14.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(надзор)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(надзору).</w:t>
      </w:r>
    </w:p>
    <w:p w:rsidR="004904B5" w:rsidRPr="005F6B30" w:rsidRDefault="004904B5" w:rsidP="003F722B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2.15.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регламентов,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предъявляемых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надежности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излагаются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оформляются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сооружения.</w:t>
      </w:r>
    </w:p>
    <w:p w:rsidR="004904B5" w:rsidRPr="005F6B30" w:rsidRDefault="004904B5" w:rsidP="003F722B">
      <w:pPr>
        <w:shd w:val="clear" w:color="auto" w:fill="FFFFFF"/>
        <w:tabs>
          <w:tab w:val="left" w:pos="709"/>
          <w:tab w:val="left" w:pos="453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2.16.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фактами,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выводами,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изложенными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(направленными)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пятнадцати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(направленных)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возражениям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копии.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2.17.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сведения: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осмотра;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осмотра;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осматриваемых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сооружений;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регламентов,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предъявляемых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надежности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объектов.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прошит,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пронумерован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администрации.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администрации.</w:t>
      </w:r>
    </w:p>
    <w:p w:rsidR="004904B5" w:rsidRPr="005F6B30" w:rsidRDefault="004904B5" w:rsidP="003F72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22B" w:rsidRPr="005F6B30" w:rsidRDefault="004904B5" w:rsidP="003F722B">
      <w:pPr>
        <w:pStyle w:val="ac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обязанности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</w:p>
    <w:p w:rsidR="003F722B" w:rsidRPr="005F6B30" w:rsidRDefault="00A27D47" w:rsidP="003F722B">
      <w:pPr>
        <w:pStyle w:val="ac"/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лиц,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ответственных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эксплуатацию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проведении</w:t>
      </w:r>
      <w:r w:rsidR="00BE4E83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4B5"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осмотра</w:t>
      </w:r>
    </w:p>
    <w:p w:rsidR="003F722B" w:rsidRPr="005F6B30" w:rsidRDefault="003F722B" w:rsidP="003F722B">
      <w:pPr>
        <w:pStyle w:val="ac"/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04B5" w:rsidRPr="005F6B30" w:rsidRDefault="004904B5" w:rsidP="003F722B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D47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право:</w:t>
      </w:r>
    </w:p>
    <w:p w:rsidR="004904B5" w:rsidRPr="005F6B30" w:rsidRDefault="004904B5" w:rsidP="003F722B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осмотра;</w:t>
      </w:r>
    </w:p>
    <w:p w:rsidR="004904B5" w:rsidRPr="005F6B30" w:rsidRDefault="004904B5" w:rsidP="003F722B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рекомендаций;</w:t>
      </w:r>
    </w:p>
    <w:p w:rsidR="004904B5" w:rsidRPr="005F6B30" w:rsidRDefault="004904B5" w:rsidP="003F722B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(надзорные)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пресечении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препятствующих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повлекших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зданиях,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сооружений;</w:t>
      </w:r>
    </w:p>
    <w:p w:rsidR="004904B5" w:rsidRPr="005F6B30" w:rsidRDefault="004904B5" w:rsidP="003F722B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экспертов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организации;</w:t>
      </w:r>
    </w:p>
    <w:p w:rsidR="004904B5" w:rsidRPr="005F6B30" w:rsidRDefault="004904B5" w:rsidP="003F722B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(бездействие)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повлекшие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препятствующие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обязанностей.</w:t>
      </w:r>
    </w:p>
    <w:p w:rsidR="004904B5" w:rsidRPr="005F6B30" w:rsidRDefault="004904B5" w:rsidP="003F722B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юридическим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лицам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рекомендации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о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мерах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по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устранению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выявленных</w:t>
      </w:r>
      <w:r w:rsidR="00BE4E83" w:rsidRPr="005F6B30">
        <w:rPr>
          <w:rFonts w:ascii="Times New Roman" w:hAnsi="Times New Roman" w:cs="Times New Roman"/>
          <w:sz w:val="28"/>
          <w:szCs w:val="28"/>
        </w:rPr>
        <w:t xml:space="preserve"> </w:t>
      </w:r>
      <w:r w:rsidRPr="005F6B30">
        <w:rPr>
          <w:rFonts w:ascii="Times New Roman" w:hAnsi="Times New Roman" w:cs="Times New Roman"/>
          <w:sz w:val="28"/>
          <w:szCs w:val="28"/>
        </w:rPr>
        <w:t>нарушений.</w:t>
      </w:r>
    </w:p>
    <w:p w:rsidR="004904B5" w:rsidRPr="005F6B30" w:rsidRDefault="004904B5" w:rsidP="003F722B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обязаны:</w:t>
      </w:r>
    </w:p>
    <w:p w:rsidR="004904B5" w:rsidRPr="005F6B30" w:rsidRDefault="004904B5" w:rsidP="003F722B">
      <w:pPr>
        <w:pStyle w:val="ac"/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сооружений;</w:t>
      </w:r>
    </w:p>
    <w:p w:rsidR="004904B5" w:rsidRPr="005F6B30" w:rsidRDefault="004904B5" w:rsidP="003F722B">
      <w:pPr>
        <w:pStyle w:val="ac"/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повлекшие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зданиях,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сооружений;</w:t>
      </w:r>
    </w:p>
    <w:p w:rsidR="004904B5" w:rsidRPr="005F6B30" w:rsidRDefault="004904B5" w:rsidP="003F722B">
      <w:pPr>
        <w:pStyle w:val="ac"/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профилактическую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нарушений;</w:t>
      </w:r>
    </w:p>
    <w:p w:rsidR="004904B5" w:rsidRPr="005F6B30" w:rsidRDefault="004904B5" w:rsidP="003F722B">
      <w:pPr>
        <w:pStyle w:val="ac"/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препятствовать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относящимся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осмотра;</w:t>
      </w:r>
    </w:p>
    <w:p w:rsidR="004904B5" w:rsidRPr="005F6B30" w:rsidRDefault="004904B5" w:rsidP="003F722B">
      <w:pPr>
        <w:pStyle w:val="ac"/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присутствующим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относящиеся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осмотра;</w:t>
      </w:r>
    </w:p>
    <w:p w:rsidR="004904B5" w:rsidRPr="005F6B30" w:rsidRDefault="004904B5" w:rsidP="003F722B">
      <w:pPr>
        <w:pStyle w:val="ac"/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осмотров.</w:t>
      </w:r>
    </w:p>
    <w:p w:rsidR="004904B5" w:rsidRPr="005F6B30" w:rsidRDefault="004904B5" w:rsidP="003F722B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право:</w:t>
      </w:r>
    </w:p>
    <w:p w:rsidR="004904B5" w:rsidRPr="005F6B30" w:rsidRDefault="004904B5" w:rsidP="003F722B">
      <w:pPr>
        <w:pStyle w:val="ac"/>
        <w:numPr>
          <w:ilvl w:val="0"/>
          <w:numId w:val="1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относящимся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осмотра;</w:t>
      </w:r>
    </w:p>
    <w:p w:rsidR="004904B5" w:rsidRPr="005F6B30" w:rsidRDefault="004904B5" w:rsidP="003F722B">
      <w:pPr>
        <w:pStyle w:val="ac"/>
        <w:numPr>
          <w:ilvl w:val="0"/>
          <w:numId w:val="1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получать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законодательством;</w:t>
      </w:r>
    </w:p>
    <w:p w:rsidR="004904B5" w:rsidRPr="005F6B30" w:rsidRDefault="004904B5" w:rsidP="003F722B">
      <w:pPr>
        <w:pStyle w:val="ac"/>
        <w:numPr>
          <w:ilvl w:val="0"/>
          <w:numId w:val="1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(бездействием)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администрации;</w:t>
      </w:r>
    </w:p>
    <w:p w:rsidR="004904B5" w:rsidRPr="005F6B30" w:rsidRDefault="004904B5" w:rsidP="003F722B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обязаны:</w:t>
      </w:r>
    </w:p>
    <w:p w:rsidR="004904B5" w:rsidRPr="005F6B30" w:rsidRDefault="004904B5" w:rsidP="003F722B">
      <w:pPr>
        <w:pStyle w:val="ac"/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беспрепятственный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осмотру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документацию,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необходимую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осмотра;</w:t>
      </w:r>
    </w:p>
    <w:p w:rsidR="00875546" w:rsidRPr="005F6B30" w:rsidRDefault="004904B5" w:rsidP="003F722B">
      <w:pPr>
        <w:pStyle w:val="ac"/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устранению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законодательства,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</w:t>
      </w:r>
      <w:r w:rsidR="005769BC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иях.</w:t>
      </w:r>
    </w:p>
    <w:p w:rsidR="005769BC" w:rsidRPr="005F6B30" w:rsidRDefault="005769BC" w:rsidP="00576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9BC" w:rsidRPr="005F6B30" w:rsidRDefault="005769BC" w:rsidP="00576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9BC" w:rsidRPr="005F6B30" w:rsidRDefault="005769BC" w:rsidP="00576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Белокуриха</w:t>
      </w:r>
      <w:r w:rsidR="00BE4E83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К.И.Базаров</w:t>
      </w:r>
    </w:p>
    <w:p w:rsidR="00A573B1" w:rsidRPr="005F6B30" w:rsidRDefault="00A573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E7671" w:rsidRPr="005F6B30" w:rsidRDefault="002E7671" w:rsidP="002E7671">
      <w:pPr>
        <w:shd w:val="clear" w:color="auto" w:fill="FFFFFF"/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2E7671" w:rsidRPr="005F6B30" w:rsidRDefault="002E7671" w:rsidP="002E7671">
      <w:pPr>
        <w:pStyle w:val="af3"/>
        <w:suppressAutoHyphens/>
        <w:ind w:left="3402"/>
        <w:rPr>
          <w:rFonts w:eastAsia="Calibri"/>
          <w:szCs w:val="28"/>
          <w:lang w:eastAsia="en-US"/>
        </w:rPr>
      </w:pPr>
      <w:r w:rsidRPr="005F6B30">
        <w:rPr>
          <w:rFonts w:eastAsia="Calibri"/>
          <w:szCs w:val="28"/>
        </w:rPr>
        <w:t>к Порядку проведения осмотров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на территории муниципального образования города Белокуриха Алтайского края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муниципального образования город Белокуриха Алтайского края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 № 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осмотра здания, сооружения</w:t>
      </w:r>
    </w:p>
    <w:p w:rsidR="00A573B1" w:rsidRPr="005F6B30" w:rsidRDefault="00A573B1" w:rsidP="00A573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73B1" w:rsidRPr="005F6B30" w:rsidRDefault="00A573B1" w:rsidP="00A573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6B30">
        <w:rPr>
          <w:rFonts w:ascii="Times New Roman" w:hAnsi="Times New Roman" w:cs="Times New Roman"/>
          <w:sz w:val="28"/>
          <w:szCs w:val="28"/>
        </w:rPr>
        <w:t xml:space="preserve">Место проведения осмотра (адрес):                  </w:t>
      </w:r>
      <w:r w:rsidRPr="005F6B30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5F6B30">
        <w:rPr>
          <w:rFonts w:ascii="Times New Roman" w:hAnsi="Times New Roman" w:cs="Times New Roman"/>
          <w:bCs/>
          <w:sz w:val="28"/>
          <w:szCs w:val="28"/>
        </w:rPr>
        <w:t>«_</w:t>
      </w:r>
      <w:r w:rsidR="002E7671" w:rsidRPr="005F6B30">
        <w:rPr>
          <w:rFonts w:ascii="Times New Roman" w:hAnsi="Times New Roman" w:cs="Times New Roman"/>
          <w:bCs/>
          <w:sz w:val="28"/>
          <w:szCs w:val="28"/>
        </w:rPr>
        <w:t>_</w:t>
      </w:r>
      <w:r w:rsidRPr="005F6B30">
        <w:rPr>
          <w:rFonts w:ascii="Times New Roman" w:hAnsi="Times New Roman" w:cs="Times New Roman"/>
          <w:bCs/>
          <w:sz w:val="28"/>
          <w:szCs w:val="28"/>
        </w:rPr>
        <w:t>_» _________ 20__ г.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акт составлен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2E7671" w:rsidRPr="005F6B30" w:rsidRDefault="002E7671" w:rsidP="002E7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6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(Ф.И.О, полное наименование должностей уполномоченных должностных лиц администрации, проводивших осмотр здания, сооружения)</w:t>
      </w:r>
    </w:p>
    <w:p w:rsidR="002E7671" w:rsidRPr="005F6B30" w:rsidRDefault="002E767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осмотра здания, сооружения, расположенных на территории муниципального образования (поселения, городского округа)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объектов, требованиями проектной документации указанных объектов с участием ________________________</w:t>
      </w:r>
      <w:r w:rsidR="004131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</w:t>
      </w:r>
      <w:r w:rsidR="004131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</w:t>
      </w:r>
      <w:r w:rsidR="004131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2E7671" w:rsidRPr="005F6B30" w:rsidRDefault="002E7671" w:rsidP="002E7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(Ф.И.О, полное наименование должностей лиц, участвующих в осмотре здания, сооружения)</w:t>
      </w:r>
    </w:p>
    <w:p w:rsidR="00A573B1" w:rsidRPr="005F6B30" w:rsidRDefault="00413193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 </w:t>
      </w:r>
      <w:r w:rsidR="00A573B1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2E7671" w:rsidRPr="005F6B30" w:rsidRDefault="002E767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</w:t>
      </w:r>
      <w:r w:rsidR="004131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2E7671" w:rsidRPr="005F6B30" w:rsidRDefault="002E7671" w:rsidP="002E7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6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дата и номер распоряжения главы администрации о проведении осмотра здания, сооружения, а также дата и номер заявления, </w:t>
      </w:r>
    </w:p>
    <w:p w:rsidR="002E7671" w:rsidRPr="005F6B30" w:rsidRDefault="002E7671" w:rsidP="002E7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Ф.И.О. лица, обратившегося в администрацию с заявлением)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осмотр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A573B1" w:rsidRPr="005F6B30" w:rsidRDefault="002E7671" w:rsidP="002E7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здания, сооружения, его адрес, кадастровый номер (при наличии),</w:t>
      </w:r>
      <w:r w:rsidRPr="005F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адрес земельного участка, в границе которого расположено здание, сооружение,</w:t>
      </w:r>
      <w:r w:rsidRPr="005F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73B1" w:rsidRPr="005F6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кадастровый номер земельного участка (при наличии)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осмотра имеет следующие характеристики (указываются при наличии сведений):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назначение:______________________________________________________________________________________________________________________________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площадь: ______________________________________________________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этажность:___________________________________________________________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капитальности:_______________________________________________________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постройки:________________________________________________________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последнего выполненного капитального ремонта</w:t>
      </w:r>
      <w:r w:rsidR="002E7671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(реконструкции): ____________________________________________________________________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присутствии: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E7671" w:rsidRPr="005F6B30" w:rsidRDefault="002E7671" w:rsidP="002E7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 лица, ответственного за эксплуатацию здания, сооружения, или его уполномоченного представителя)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осмотре установлено: __________________________</w:t>
      </w:r>
      <w:r w:rsidR="00E556AE"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2E7671" w:rsidRPr="005F6B30" w:rsidRDefault="002E7671" w:rsidP="00E55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(подробное описание данных, характеризующих состояние объекта осмотра;</w:t>
      </w:r>
      <w:r w:rsidR="00E556AE" w:rsidRPr="005F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случае выявленных нарушений – указываются нормативные документы, требования которых нарушены, нарушения требования технических регламентов, проектной документации, вид нарушения, кем допущены нарушения, ответственность, предусмотренная за данное нарушение)</w:t>
      </w:r>
    </w:p>
    <w:p w:rsidR="002E7671" w:rsidRPr="005F6B30" w:rsidRDefault="002E767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акту: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E556AE" w:rsidRPr="005F6B30" w:rsidRDefault="00E556AE" w:rsidP="00E55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6B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(материалы, оформленные в ходе осмотра)</w:t>
      </w:r>
    </w:p>
    <w:p w:rsidR="00E556AE" w:rsidRPr="005F6B30" w:rsidRDefault="00E556AE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уполномоченных должностных лиц администрации, проводивших осмотр: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1"/>
        <w:gridCol w:w="4943"/>
      </w:tblGrid>
      <w:tr w:rsidR="00A573B1" w:rsidRPr="005F6B30" w:rsidTr="002D39A4">
        <w:tc>
          <w:tcPr>
            <w:tcW w:w="5140" w:type="dxa"/>
          </w:tcPr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141" w:type="dxa"/>
          </w:tcPr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A573B1" w:rsidRPr="005F6B30" w:rsidTr="002D39A4">
        <w:tc>
          <w:tcPr>
            <w:tcW w:w="5140" w:type="dxa"/>
          </w:tcPr>
          <w:p w:rsidR="002C77D9" w:rsidRPr="005F6B30" w:rsidRDefault="002C77D9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141" w:type="dxa"/>
          </w:tcPr>
          <w:p w:rsidR="002C77D9" w:rsidRPr="005F6B30" w:rsidRDefault="002C77D9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A573B1" w:rsidRPr="005F6B30" w:rsidTr="002D39A4">
        <w:tc>
          <w:tcPr>
            <w:tcW w:w="5140" w:type="dxa"/>
          </w:tcPr>
          <w:p w:rsidR="002C77D9" w:rsidRPr="005F6B30" w:rsidRDefault="002C77D9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141" w:type="dxa"/>
          </w:tcPr>
          <w:p w:rsidR="002C77D9" w:rsidRPr="005F6B30" w:rsidRDefault="002C77D9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лиц, участвующих в осмотре здания, сооружения: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1"/>
        <w:gridCol w:w="4943"/>
      </w:tblGrid>
      <w:tr w:rsidR="00A573B1" w:rsidRPr="005F6B30" w:rsidTr="002D39A4">
        <w:tc>
          <w:tcPr>
            <w:tcW w:w="5140" w:type="dxa"/>
          </w:tcPr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141" w:type="dxa"/>
          </w:tcPr>
          <w:p w:rsidR="00E556AE" w:rsidRPr="005F6B30" w:rsidRDefault="00E556AE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A573B1" w:rsidRPr="005F6B30" w:rsidTr="002D39A4">
        <w:tc>
          <w:tcPr>
            <w:tcW w:w="5140" w:type="dxa"/>
          </w:tcPr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141" w:type="dxa"/>
          </w:tcPr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A573B1" w:rsidRPr="005F6B30" w:rsidTr="002D39A4">
        <w:tc>
          <w:tcPr>
            <w:tcW w:w="5140" w:type="dxa"/>
          </w:tcPr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141" w:type="dxa"/>
          </w:tcPr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актом осмотра здания, сооружения ознакомлен(ы), копию акта со всеми приложениями получил(и):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6"/>
        <w:gridCol w:w="2736"/>
        <w:gridCol w:w="7356"/>
      </w:tblGrid>
      <w:tr w:rsidR="00A573B1" w:rsidRPr="005F6B30" w:rsidTr="002D39A4">
        <w:tc>
          <w:tcPr>
            <w:tcW w:w="2231" w:type="dxa"/>
          </w:tcPr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767" w:type="dxa"/>
          </w:tcPr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316" w:type="dxa"/>
          </w:tcPr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___________________________________________________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(Ф.И.О. лица, ответственного за 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эксплуатацию здания, сооружения, или его уполномоченного представителя 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либо иного заинтересованного лица)</w:t>
            </w:r>
          </w:p>
        </w:tc>
      </w:tr>
      <w:tr w:rsidR="00A573B1" w:rsidRPr="005F6B30" w:rsidTr="002D39A4">
        <w:tc>
          <w:tcPr>
            <w:tcW w:w="2231" w:type="dxa"/>
          </w:tcPr>
          <w:p w:rsidR="002C77D9" w:rsidRPr="005F6B30" w:rsidRDefault="002C77D9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767" w:type="dxa"/>
          </w:tcPr>
          <w:p w:rsidR="002C77D9" w:rsidRPr="005F6B30" w:rsidRDefault="002C77D9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316" w:type="dxa"/>
          </w:tcPr>
          <w:p w:rsidR="002C77D9" w:rsidRPr="005F6B30" w:rsidRDefault="002C77D9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___________________________________________________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(Ф.И.О. лица, ответственного за 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эксплуатацию здания, сооружения, или его уполномоченного представителя 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либо иного заинтересованного лица)</w:t>
            </w:r>
          </w:p>
        </w:tc>
      </w:tr>
      <w:tr w:rsidR="00A573B1" w:rsidRPr="005F6B30" w:rsidTr="002D39A4">
        <w:tc>
          <w:tcPr>
            <w:tcW w:w="2231" w:type="dxa"/>
          </w:tcPr>
          <w:p w:rsidR="002C77D9" w:rsidRPr="005F6B30" w:rsidRDefault="002C77D9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767" w:type="dxa"/>
          </w:tcPr>
          <w:p w:rsidR="002C77D9" w:rsidRPr="005F6B30" w:rsidRDefault="002C77D9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316" w:type="dxa"/>
          </w:tcPr>
          <w:p w:rsidR="002C77D9" w:rsidRPr="005F6B30" w:rsidRDefault="002C77D9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__________________________________________________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(Ф.И.О. лица, ответственного за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эксплуатацию здания, 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сооружения, или его уполномоченного 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представителя либо иного 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заинтересованного лица)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77D9" w:rsidRPr="005F6B30" w:rsidRDefault="002C77D9" w:rsidP="00A57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Пометка об отказе ознакомления с актом осмотра здания, сооружения (получения копии акта осмотра здания, сооружения): </w:t>
      </w:r>
      <w:r w:rsidR="004131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E556AE" w:rsidRPr="005F6B30" w:rsidRDefault="00E556AE" w:rsidP="00A57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уполномоченных должностных лиц администрации, проводивших осмотр: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1"/>
        <w:gridCol w:w="4943"/>
      </w:tblGrid>
      <w:tr w:rsidR="00A573B1" w:rsidRPr="005F6B30" w:rsidTr="002D39A4">
        <w:tc>
          <w:tcPr>
            <w:tcW w:w="5140" w:type="dxa"/>
          </w:tcPr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141" w:type="dxa"/>
          </w:tcPr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A573B1" w:rsidRPr="005F6B30" w:rsidTr="002D39A4">
        <w:tc>
          <w:tcPr>
            <w:tcW w:w="5140" w:type="dxa"/>
          </w:tcPr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141" w:type="dxa"/>
          </w:tcPr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A573B1" w:rsidRPr="005F6B30" w:rsidTr="002D39A4">
        <w:tc>
          <w:tcPr>
            <w:tcW w:w="5140" w:type="dxa"/>
          </w:tcPr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141" w:type="dxa"/>
          </w:tcPr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573B1" w:rsidRPr="005F6B30" w:rsidSect="00413193">
          <w:pgSz w:w="11906" w:h="16838"/>
          <w:pgMar w:top="1134" w:right="567" w:bottom="567" w:left="1701" w:header="709" w:footer="709" w:gutter="0"/>
          <w:pgNumType w:start="9"/>
          <w:cols w:space="708"/>
          <w:titlePg/>
          <w:docGrid w:linePitch="360"/>
        </w:sectPr>
      </w:pPr>
    </w:p>
    <w:p w:rsidR="00A573B1" w:rsidRPr="005F6B30" w:rsidRDefault="00A573B1" w:rsidP="002C77D9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акту осмотра здания, сооружения</w:t>
      </w:r>
    </w:p>
    <w:p w:rsidR="00A573B1" w:rsidRPr="005F6B30" w:rsidRDefault="00A573B1" w:rsidP="002C77D9">
      <w:pPr>
        <w:shd w:val="clear" w:color="auto" w:fill="FFFFFF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(Форма)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муниципального образования </w:t>
      </w: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Белокуриха</w:t>
      </w:r>
    </w:p>
    <w:p w:rsidR="00A573B1" w:rsidRPr="005F6B30" w:rsidRDefault="00A573B1" w:rsidP="00A573B1">
      <w:pPr>
        <w:shd w:val="clear" w:color="auto" w:fill="FFFFFF"/>
        <w:tabs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мерах по устранению выявленных нарушений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Актом № осмотра здания, сооружения от «___» _____ 20___ года </w:t>
      </w:r>
    </w:p>
    <w:p w:rsidR="002C77D9" w:rsidRPr="005F6B30" w:rsidRDefault="002C77D9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РЕКОМЕНДУЕТСЯ:</w:t>
      </w:r>
    </w:p>
    <w:p w:rsidR="002C77D9" w:rsidRPr="005F6B30" w:rsidRDefault="002C77D9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8"/>
        <w:gridCol w:w="3493"/>
        <w:gridCol w:w="3517"/>
        <w:gridCol w:w="2038"/>
      </w:tblGrid>
      <w:tr w:rsidR="00A573B1" w:rsidRPr="005F6B30" w:rsidTr="002C77D9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3B1" w:rsidRPr="005F6B30" w:rsidRDefault="00A573B1" w:rsidP="002C7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3B1" w:rsidRPr="005F6B30" w:rsidRDefault="00413193" w:rsidP="002C7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Выявленное</w:t>
            </w:r>
            <w:r w:rsidR="00A573B1"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573B1" w:rsidRPr="005F6B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нарушение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3B1" w:rsidRPr="005F6B30" w:rsidRDefault="00A573B1" w:rsidP="002C7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по устранению выявленного нарушения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3B1" w:rsidRPr="005F6B30" w:rsidRDefault="00A573B1" w:rsidP="002C7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устранения выявленных нарушений</w:t>
            </w:r>
          </w:p>
        </w:tc>
      </w:tr>
      <w:tr w:rsidR="00A573B1" w:rsidRPr="005F6B30" w:rsidTr="002D39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B1" w:rsidRPr="005F6B30" w:rsidRDefault="00A573B1" w:rsidP="002C7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B1" w:rsidRPr="005F6B30" w:rsidRDefault="00A573B1" w:rsidP="002C7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B1" w:rsidRPr="005F6B30" w:rsidRDefault="00A573B1" w:rsidP="002C7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B1" w:rsidRPr="005F6B30" w:rsidRDefault="00A573B1" w:rsidP="002C7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573B1" w:rsidRPr="005F6B30" w:rsidTr="002D39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3B1" w:rsidRPr="005F6B30" w:rsidTr="002D39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3B1" w:rsidRPr="005F6B30" w:rsidTr="002D39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3B1" w:rsidRPr="005F6B30" w:rsidTr="002D39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3B1" w:rsidRPr="005F6B30" w:rsidTr="002D39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77D9" w:rsidRPr="005F6B30" w:rsidTr="002D39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7D9" w:rsidRPr="005F6B30" w:rsidRDefault="002C77D9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7D9" w:rsidRPr="005F6B30" w:rsidRDefault="002C77D9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7D9" w:rsidRPr="005F6B30" w:rsidRDefault="002C77D9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7D9" w:rsidRPr="005F6B30" w:rsidRDefault="002C77D9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77D9" w:rsidRPr="005F6B30" w:rsidTr="002D39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7D9" w:rsidRPr="005F6B30" w:rsidRDefault="002C77D9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7D9" w:rsidRPr="005F6B30" w:rsidRDefault="002C77D9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7D9" w:rsidRPr="005F6B30" w:rsidRDefault="002C77D9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7D9" w:rsidRPr="005F6B30" w:rsidRDefault="002C77D9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получил(и):</w:t>
      </w:r>
    </w:p>
    <w:p w:rsidR="002C77D9" w:rsidRPr="005F6B30" w:rsidRDefault="002C77D9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6"/>
        <w:gridCol w:w="2376"/>
        <w:gridCol w:w="6336"/>
      </w:tblGrid>
      <w:tr w:rsidR="00A573B1" w:rsidRPr="005F6B30" w:rsidTr="002D39A4">
        <w:tc>
          <w:tcPr>
            <w:tcW w:w="2231" w:type="dxa"/>
          </w:tcPr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767" w:type="dxa"/>
          </w:tcPr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316" w:type="dxa"/>
          </w:tcPr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(Ф.И.О. лица, ответственного за 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эксплуатацию здания, сооружения, или его уполномоченного представителя 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либо иного заинтересованного лица)</w:t>
            </w:r>
          </w:p>
          <w:p w:rsidR="002C77D9" w:rsidRPr="005F6B30" w:rsidRDefault="002C77D9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3B1" w:rsidRPr="005F6B30" w:rsidTr="002D39A4">
        <w:tc>
          <w:tcPr>
            <w:tcW w:w="2231" w:type="dxa"/>
          </w:tcPr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767" w:type="dxa"/>
          </w:tcPr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316" w:type="dxa"/>
          </w:tcPr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(Ф.И.О. лица, ответственного за 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эксплуатацию здания, сооружения, или его уполномоченного представителя 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либо иного заинтересованного лица)</w:t>
            </w:r>
          </w:p>
          <w:p w:rsidR="002C77D9" w:rsidRPr="005F6B30" w:rsidRDefault="002C77D9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3B1" w:rsidRPr="005F6B30" w:rsidTr="002D39A4">
        <w:tc>
          <w:tcPr>
            <w:tcW w:w="2231" w:type="dxa"/>
          </w:tcPr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767" w:type="dxa"/>
          </w:tcPr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316" w:type="dxa"/>
          </w:tcPr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(Ф.И.О. лица, ответственного за 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эксплуатацию здания, сооружения, или его уполномоченного представителя </w:t>
            </w:r>
          </w:p>
          <w:p w:rsidR="00A573B1" w:rsidRPr="005F6B30" w:rsidRDefault="00A573B1" w:rsidP="002D3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либо иного заинтересованного лица)</w:t>
            </w:r>
          </w:p>
        </w:tc>
      </w:tr>
    </w:tbl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уполномоченных должностных лиц администрации, проводивших осмотр: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6"/>
        <w:gridCol w:w="4938"/>
      </w:tblGrid>
      <w:tr w:rsidR="00A573B1" w:rsidRPr="005F6B30" w:rsidTr="002D39A4">
        <w:tc>
          <w:tcPr>
            <w:tcW w:w="5140" w:type="dxa"/>
          </w:tcPr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141" w:type="dxa"/>
          </w:tcPr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A573B1" w:rsidRPr="005F6B30" w:rsidTr="002D39A4">
        <w:tc>
          <w:tcPr>
            <w:tcW w:w="5140" w:type="dxa"/>
          </w:tcPr>
          <w:p w:rsidR="002C77D9" w:rsidRPr="005F6B30" w:rsidRDefault="002C77D9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141" w:type="dxa"/>
          </w:tcPr>
          <w:p w:rsidR="002C77D9" w:rsidRPr="005F6B30" w:rsidRDefault="002C77D9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A573B1" w:rsidRPr="005F6B30" w:rsidTr="002D39A4">
        <w:trPr>
          <w:trHeight w:val="80"/>
        </w:trPr>
        <w:tc>
          <w:tcPr>
            <w:tcW w:w="5140" w:type="dxa"/>
          </w:tcPr>
          <w:p w:rsidR="002C77D9" w:rsidRPr="005F6B30" w:rsidRDefault="002C77D9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141" w:type="dxa"/>
          </w:tcPr>
          <w:p w:rsidR="002C77D9" w:rsidRPr="005F6B30" w:rsidRDefault="002C77D9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</w:t>
            </w:r>
          </w:p>
          <w:p w:rsidR="00A573B1" w:rsidRPr="005F6B30" w:rsidRDefault="00A573B1" w:rsidP="002D39A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573B1" w:rsidRPr="005F6B30" w:rsidSect="003F722B">
          <w:headerReference w:type="first" r:id="rId11"/>
          <w:pgSz w:w="11906" w:h="16838"/>
          <w:pgMar w:top="1134" w:right="567" w:bottom="1134" w:left="1701" w:header="709" w:footer="709" w:gutter="0"/>
          <w:pgNumType w:start="9"/>
          <w:cols w:space="708"/>
          <w:titlePg/>
          <w:docGrid w:linePitch="360"/>
        </w:sectPr>
      </w:pPr>
    </w:p>
    <w:p w:rsidR="00A573B1" w:rsidRPr="005F6B30" w:rsidRDefault="00A573B1" w:rsidP="00A573B1">
      <w:pPr>
        <w:shd w:val="clear" w:color="auto" w:fill="FFFFFF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</w:t>
      </w:r>
    </w:p>
    <w:p w:rsidR="00A573B1" w:rsidRPr="005F6B30" w:rsidRDefault="00A573B1" w:rsidP="00A573B1">
      <w:pPr>
        <w:pStyle w:val="af3"/>
        <w:suppressAutoHyphens/>
        <w:ind w:left="6804"/>
        <w:rPr>
          <w:rFonts w:eastAsia="Calibri"/>
          <w:szCs w:val="28"/>
          <w:lang w:eastAsia="en-US"/>
        </w:rPr>
      </w:pPr>
      <w:r w:rsidRPr="005F6B30">
        <w:rPr>
          <w:rFonts w:eastAsia="Calibri"/>
          <w:szCs w:val="28"/>
        </w:rPr>
        <w:t>к Порядку проведения осмотров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на территории муниципального образования города Белокуриха Алтайского края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(Форма)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3B1" w:rsidRPr="005F6B30" w:rsidRDefault="00A573B1" w:rsidP="00A57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3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осмотров зданий, сооружений</w:t>
      </w:r>
    </w:p>
    <w:p w:rsidR="00A573B1" w:rsidRPr="005F6B30" w:rsidRDefault="00A573B1" w:rsidP="00A57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2898"/>
        <w:gridCol w:w="2835"/>
        <w:gridCol w:w="2410"/>
        <w:gridCol w:w="2268"/>
        <w:gridCol w:w="2126"/>
        <w:gridCol w:w="2127"/>
      </w:tblGrid>
      <w:tr w:rsidR="00A573B1" w:rsidRPr="005F6B30" w:rsidTr="00A573B1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3B1" w:rsidRPr="005F6B30" w:rsidRDefault="00A573B1" w:rsidP="00A5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3B1" w:rsidRPr="005F6B30" w:rsidRDefault="00A573B1" w:rsidP="00A5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проведения осмотра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3B1" w:rsidRPr="005F6B30" w:rsidRDefault="00A573B1" w:rsidP="00A5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 осмотра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3B1" w:rsidRPr="005F6B30" w:rsidRDefault="00A573B1" w:rsidP="00A5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объекта осмотра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3B1" w:rsidRPr="005F6B30" w:rsidRDefault="00A573B1" w:rsidP="00A5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и дата акта осмотра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3B1" w:rsidRPr="005F6B30" w:rsidRDefault="00A573B1" w:rsidP="00A5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устранения нарушений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73B1" w:rsidRPr="005F6B30" w:rsidRDefault="00A573B1" w:rsidP="00A5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A573B1" w:rsidRPr="005F6B30" w:rsidTr="002D39A4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B1" w:rsidRPr="005F6B30" w:rsidRDefault="00A573B1" w:rsidP="00A5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B1" w:rsidRPr="005F6B30" w:rsidRDefault="00A573B1" w:rsidP="00A5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B1" w:rsidRPr="005F6B30" w:rsidRDefault="00A573B1" w:rsidP="00A5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B1" w:rsidRPr="005F6B30" w:rsidRDefault="00A573B1" w:rsidP="00A5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B1" w:rsidRPr="005F6B30" w:rsidRDefault="00A573B1" w:rsidP="00A5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B1" w:rsidRPr="005F6B30" w:rsidRDefault="00A573B1" w:rsidP="00A5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B1" w:rsidRPr="005F6B30" w:rsidRDefault="00A573B1" w:rsidP="00A5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573B1" w:rsidRPr="005F6B30" w:rsidTr="002D39A4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3B1" w:rsidRPr="005F6B30" w:rsidTr="002D39A4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3B1" w:rsidRPr="005F6B30" w:rsidTr="002D39A4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3B1" w:rsidRPr="005F6B30" w:rsidTr="002D39A4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3B1" w:rsidRPr="005F6B30" w:rsidTr="002D39A4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3B1" w:rsidRPr="005F6B30" w:rsidTr="002D39A4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3B1" w:rsidRPr="005F6B30" w:rsidTr="002D39A4">
        <w:tc>
          <w:tcPr>
            <w:tcW w:w="6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3B1" w:rsidRPr="005F6B30" w:rsidRDefault="00A573B1" w:rsidP="002D3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73B1" w:rsidRPr="005F6B30" w:rsidRDefault="00A573B1" w:rsidP="00A57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73B1" w:rsidRPr="005F6B30" w:rsidSect="00A573B1">
      <w:pgSz w:w="16838" w:h="11906" w:orient="landscape"/>
      <w:pgMar w:top="1134" w:right="567" w:bottom="567" w:left="1134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660" w:rsidRDefault="00E25660" w:rsidP="001853B4">
      <w:pPr>
        <w:spacing w:after="0" w:line="240" w:lineRule="auto"/>
      </w:pPr>
      <w:r>
        <w:separator/>
      </w:r>
    </w:p>
  </w:endnote>
  <w:endnote w:type="continuationSeparator" w:id="1">
    <w:p w:rsidR="00E25660" w:rsidRDefault="00E25660" w:rsidP="0018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660" w:rsidRDefault="00E25660" w:rsidP="001853B4">
      <w:pPr>
        <w:spacing w:after="0" w:line="240" w:lineRule="auto"/>
      </w:pPr>
      <w:r>
        <w:separator/>
      </w:r>
    </w:p>
  </w:footnote>
  <w:footnote w:type="continuationSeparator" w:id="1">
    <w:p w:rsidR="00E25660" w:rsidRDefault="00E25660" w:rsidP="0018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3B1" w:rsidRPr="002C77D9" w:rsidRDefault="00A573B1" w:rsidP="002C77D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8A4"/>
    <w:multiLevelType w:val="hybridMultilevel"/>
    <w:tmpl w:val="227094F2"/>
    <w:lvl w:ilvl="0" w:tplc="FD1843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E63A93"/>
    <w:multiLevelType w:val="multilevel"/>
    <w:tmpl w:val="D72E7B8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319" w:hanging="12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sz w:val="28"/>
      </w:rPr>
    </w:lvl>
  </w:abstractNum>
  <w:abstractNum w:abstractNumId="2">
    <w:nsid w:val="05B17B4B"/>
    <w:multiLevelType w:val="multilevel"/>
    <w:tmpl w:val="8A3E04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21BB4B9C"/>
    <w:multiLevelType w:val="multilevel"/>
    <w:tmpl w:val="8228B1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  <w:color w:val="auto"/>
      </w:rPr>
    </w:lvl>
  </w:abstractNum>
  <w:abstractNum w:abstractNumId="4">
    <w:nsid w:val="27730DD0"/>
    <w:multiLevelType w:val="hybridMultilevel"/>
    <w:tmpl w:val="6BCAB44E"/>
    <w:lvl w:ilvl="0" w:tplc="C5D053B2">
      <w:start w:val="1"/>
      <w:numFmt w:val="decimal"/>
      <w:lvlText w:val="%1)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210524"/>
    <w:multiLevelType w:val="hybridMultilevel"/>
    <w:tmpl w:val="07EC56D0"/>
    <w:lvl w:ilvl="0" w:tplc="D6CCDF24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217925"/>
    <w:multiLevelType w:val="hybridMultilevel"/>
    <w:tmpl w:val="3A10D1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6197D"/>
    <w:multiLevelType w:val="hybridMultilevel"/>
    <w:tmpl w:val="57364CE0"/>
    <w:lvl w:ilvl="0" w:tplc="747E9C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5544CE"/>
    <w:multiLevelType w:val="hybridMultilevel"/>
    <w:tmpl w:val="57364CE0"/>
    <w:lvl w:ilvl="0" w:tplc="747E9C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7BF2EF7"/>
    <w:multiLevelType w:val="hybridMultilevel"/>
    <w:tmpl w:val="CFF8E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E130F"/>
    <w:multiLevelType w:val="hybridMultilevel"/>
    <w:tmpl w:val="C49E57E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077190A"/>
    <w:multiLevelType w:val="multilevel"/>
    <w:tmpl w:val="2A78829A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2112" w:hanging="12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12" w:hanging="12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12" w:hanging="12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12" w:hanging="126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  <w:b/>
      </w:rPr>
    </w:lvl>
  </w:abstractNum>
  <w:abstractNum w:abstractNumId="12">
    <w:nsid w:val="54614629"/>
    <w:multiLevelType w:val="hybridMultilevel"/>
    <w:tmpl w:val="7CBCC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F4B13"/>
    <w:multiLevelType w:val="multilevel"/>
    <w:tmpl w:val="3946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1921DF"/>
    <w:multiLevelType w:val="multilevel"/>
    <w:tmpl w:val="57364CE0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9E83756"/>
    <w:multiLevelType w:val="hybridMultilevel"/>
    <w:tmpl w:val="1FC4ED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A6A368B"/>
    <w:multiLevelType w:val="hybridMultilevel"/>
    <w:tmpl w:val="CBEE08B0"/>
    <w:lvl w:ilvl="0" w:tplc="BC8A9D0E">
      <w:start w:val="1"/>
      <w:numFmt w:val="decimal"/>
      <w:lvlText w:val="%1)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AC1D26"/>
    <w:multiLevelType w:val="hybridMultilevel"/>
    <w:tmpl w:val="74344928"/>
    <w:lvl w:ilvl="0" w:tplc="384408AE">
      <w:start w:val="1"/>
      <w:numFmt w:val="decimal"/>
      <w:lvlText w:val="%1)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CF3570F"/>
    <w:multiLevelType w:val="hybridMultilevel"/>
    <w:tmpl w:val="89F623F8"/>
    <w:lvl w:ilvl="0" w:tplc="3716D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0"/>
  </w:num>
  <w:num w:numId="5">
    <w:abstractNumId w:val="1"/>
  </w:num>
  <w:num w:numId="6">
    <w:abstractNumId w:val="9"/>
  </w:num>
  <w:num w:numId="7">
    <w:abstractNumId w:val="18"/>
  </w:num>
  <w:num w:numId="8">
    <w:abstractNumId w:val="15"/>
  </w:num>
  <w:num w:numId="9">
    <w:abstractNumId w:val="3"/>
  </w:num>
  <w:num w:numId="10">
    <w:abstractNumId w:val="7"/>
  </w:num>
  <w:num w:numId="11">
    <w:abstractNumId w:val="14"/>
  </w:num>
  <w:num w:numId="12">
    <w:abstractNumId w:val="2"/>
  </w:num>
  <w:num w:numId="13">
    <w:abstractNumId w:val="16"/>
  </w:num>
  <w:num w:numId="14">
    <w:abstractNumId w:val="17"/>
  </w:num>
  <w:num w:numId="15">
    <w:abstractNumId w:val="4"/>
  </w:num>
  <w:num w:numId="16">
    <w:abstractNumId w:val="5"/>
  </w:num>
  <w:num w:numId="17">
    <w:abstractNumId w:val="8"/>
  </w:num>
  <w:num w:numId="18">
    <w:abstractNumId w:val="1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BF1140"/>
    <w:rsid w:val="00015B8F"/>
    <w:rsid w:val="000205A2"/>
    <w:rsid w:val="00023832"/>
    <w:rsid w:val="00025312"/>
    <w:rsid w:val="00030D2B"/>
    <w:rsid w:val="000459A8"/>
    <w:rsid w:val="00056AF2"/>
    <w:rsid w:val="00063F61"/>
    <w:rsid w:val="0007564F"/>
    <w:rsid w:val="00095813"/>
    <w:rsid w:val="000B1ADF"/>
    <w:rsid w:val="000C61CE"/>
    <w:rsid w:val="000C7A81"/>
    <w:rsid w:val="000F166A"/>
    <w:rsid w:val="000F3FF8"/>
    <w:rsid w:val="0011163D"/>
    <w:rsid w:val="0012213D"/>
    <w:rsid w:val="001224FB"/>
    <w:rsid w:val="00132517"/>
    <w:rsid w:val="0014488A"/>
    <w:rsid w:val="00152D0D"/>
    <w:rsid w:val="0015632D"/>
    <w:rsid w:val="00172E60"/>
    <w:rsid w:val="00173C23"/>
    <w:rsid w:val="00181F49"/>
    <w:rsid w:val="001853B4"/>
    <w:rsid w:val="00191CE5"/>
    <w:rsid w:val="00197FB4"/>
    <w:rsid w:val="001A65BE"/>
    <w:rsid w:val="001B17CF"/>
    <w:rsid w:val="001C14BA"/>
    <w:rsid w:val="001C229B"/>
    <w:rsid w:val="001C3C21"/>
    <w:rsid w:val="001C4597"/>
    <w:rsid w:val="001C6085"/>
    <w:rsid w:val="001E72FA"/>
    <w:rsid w:val="002023EB"/>
    <w:rsid w:val="00211AAA"/>
    <w:rsid w:val="00222B17"/>
    <w:rsid w:val="00237DE2"/>
    <w:rsid w:val="00237F8D"/>
    <w:rsid w:val="0024513F"/>
    <w:rsid w:val="00247014"/>
    <w:rsid w:val="0024707F"/>
    <w:rsid w:val="00266800"/>
    <w:rsid w:val="00271086"/>
    <w:rsid w:val="00273E79"/>
    <w:rsid w:val="00275F13"/>
    <w:rsid w:val="00294329"/>
    <w:rsid w:val="002B229F"/>
    <w:rsid w:val="002B2BCB"/>
    <w:rsid w:val="002C4874"/>
    <w:rsid w:val="002C5A52"/>
    <w:rsid w:val="002C77D9"/>
    <w:rsid w:val="002E7671"/>
    <w:rsid w:val="002F3F85"/>
    <w:rsid w:val="0031354C"/>
    <w:rsid w:val="00321C88"/>
    <w:rsid w:val="003267B5"/>
    <w:rsid w:val="00330425"/>
    <w:rsid w:val="0033107E"/>
    <w:rsid w:val="00345D35"/>
    <w:rsid w:val="003738E0"/>
    <w:rsid w:val="00382B28"/>
    <w:rsid w:val="0038301A"/>
    <w:rsid w:val="00392BD7"/>
    <w:rsid w:val="0039523C"/>
    <w:rsid w:val="003A0105"/>
    <w:rsid w:val="003B3C6D"/>
    <w:rsid w:val="003B57A2"/>
    <w:rsid w:val="003C4705"/>
    <w:rsid w:val="003C74A0"/>
    <w:rsid w:val="003D216D"/>
    <w:rsid w:val="003E1945"/>
    <w:rsid w:val="003E634B"/>
    <w:rsid w:val="003F1512"/>
    <w:rsid w:val="003F23BE"/>
    <w:rsid w:val="003F5986"/>
    <w:rsid w:val="003F722B"/>
    <w:rsid w:val="003F7FB2"/>
    <w:rsid w:val="004011DE"/>
    <w:rsid w:val="00404391"/>
    <w:rsid w:val="00413193"/>
    <w:rsid w:val="00416F03"/>
    <w:rsid w:val="00432FED"/>
    <w:rsid w:val="0043474D"/>
    <w:rsid w:val="00436818"/>
    <w:rsid w:val="004457A7"/>
    <w:rsid w:val="00462807"/>
    <w:rsid w:val="004772FF"/>
    <w:rsid w:val="0048027D"/>
    <w:rsid w:val="0048075D"/>
    <w:rsid w:val="004845FB"/>
    <w:rsid w:val="00487A0A"/>
    <w:rsid w:val="004904B5"/>
    <w:rsid w:val="004B33AB"/>
    <w:rsid w:val="004C00CE"/>
    <w:rsid w:val="004C0DA9"/>
    <w:rsid w:val="004C29D4"/>
    <w:rsid w:val="004C5AE6"/>
    <w:rsid w:val="004D3237"/>
    <w:rsid w:val="005024DF"/>
    <w:rsid w:val="00505C5E"/>
    <w:rsid w:val="00512A73"/>
    <w:rsid w:val="00514040"/>
    <w:rsid w:val="00515761"/>
    <w:rsid w:val="00516158"/>
    <w:rsid w:val="00520D2A"/>
    <w:rsid w:val="005335E7"/>
    <w:rsid w:val="005370AD"/>
    <w:rsid w:val="00552DB5"/>
    <w:rsid w:val="00557B1A"/>
    <w:rsid w:val="00560CA7"/>
    <w:rsid w:val="0057368E"/>
    <w:rsid w:val="005769BC"/>
    <w:rsid w:val="0058752C"/>
    <w:rsid w:val="00591BF8"/>
    <w:rsid w:val="0059491B"/>
    <w:rsid w:val="005A1041"/>
    <w:rsid w:val="005A5E0B"/>
    <w:rsid w:val="005B25A3"/>
    <w:rsid w:val="005B48F9"/>
    <w:rsid w:val="005C752F"/>
    <w:rsid w:val="005D0C3F"/>
    <w:rsid w:val="005E2EAE"/>
    <w:rsid w:val="005F6B30"/>
    <w:rsid w:val="00601413"/>
    <w:rsid w:val="006055D3"/>
    <w:rsid w:val="00607548"/>
    <w:rsid w:val="006150DA"/>
    <w:rsid w:val="00627E9C"/>
    <w:rsid w:val="006318DB"/>
    <w:rsid w:val="00651A63"/>
    <w:rsid w:val="00663601"/>
    <w:rsid w:val="00673B14"/>
    <w:rsid w:val="00675858"/>
    <w:rsid w:val="006817EF"/>
    <w:rsid w:val="006919C8"/>
    <w:rsid w:val="0069261D"/>
    <w:rsid w:val="00695755"/>
    <w:rsid w:val="00695A83"/>
    <w:rsid w:val="006A1E2E"/>
    <w:rsid w:val="006B54FC"/>
    <w:rsid w:val="006B60D4"/>
    <w:rsid w:val="006C1941"/>
    <w:rsid w:val="006D56D5"/>
    <w:rsid w:val="006E5455"/>
    <w:rsid w:val="006E6F15"/>
    <w:rsid w:val="007108EE"/>
    <w:rsid w:val="00732B73"/>
    <w:rsid w:val="007344D0"/>
    <w:rsid w:val="00740231"/>
    <w:rsid w:val="00743D7A"/>
    <w:rsid w:val="0074694B"/>
    <w:rsid w:val="007575B1"/>
    <w:rsid w:val="007603FC"/>
    <w:rsid w:val="0076318C"/>
    <w:rsid w:val="00771265"/>
    <w:rsid w:val="00774E60"/>
    <w:rsid w:val="007758E0"/>
    <w:rsid w:val="00775E7C"/>
    <w:rsid w:val="007875AC"/>
    <w:rsid w:val="007928D6"/>
    <w:rsid w:val="007A5157"/>
    <w:rsid w:val="007C67A9"/>
    <w:rsid w:val="007D22A9"/>
    <w:rsid w:val="007D397E"/>
    <w:rsid w:val="007D6132"/>
    <w:rsid w:val="007F38D7"/>
    <w:rsid w:val="0080180F"/>
    <w:rsid w:val="008051A0"/>
    <w:rsid w:val="00805E04"/>
    <w:rsid w:val="0080729A"/>
    <w:rsid w:val="00810FA1"/>
    <w:rsid w:val="00813988"/>
    <w:rsid w:val="00830635"/>
    <w:rsid w:val="0084123E"/>
    <w:rsid w:val="0086000E"/>
    <w:rsid w:val="00872697"/>
    <w:rsid w:val="00873758"/>
    <w:rsid w:val="00875546"/>
    <w:rsid w:val="00886B7C"/>
    <w:rsid w:val="008A6A8A"/>
    <w:rsid w:val="008B43F9"/>
    <w:rsid w:val="008B5EAF"/>
    <w:rsid w:val="008C2632"/>
    <w:rsid w:val="008D10A2"/>
    <w:rsid w:val="008D1784"/>
    <w:rsid w:val="008E07AC"/>
    <w:rsid w:val="008E2904"/>
    <w:rsid w:val="008E4FC7"/>
    <w:rsid w:val="008F0457"/>
    <w:rsid w:val="008F2202"/>
    <w:rsid w:val="008F5D05"/>
    <w:rsid w:val="00905AFA"/>
    <w:rsid w:val="00906426"/>
    <w:rsid w:val="0091491B"/>
    <w:rsid w:val="009204E1"/>
    <w:rsid w:val="009216FA"/>
    <w:rsid w:val="009225B6"/>
    <w:rsid w:val="0093508F"/>
    <w:rsid w:val="009548E8"/>
    <w:rsid w:val="009748CB"/>
    <w:rsid w:val="0099148C"/>
    <w:rsid w:val="00992003"/>
    <w:rsid w:val="009B753A"/>
    <w:rsid w:val="009B7F13"/>
    <w:rsid w:val="009C60CF"/>
    <w:rsid w:val="009D2026"/>
    <w:rsid w:val="009D3ADB"/>
    <w:rsid w:val="009E06AC"/>
    <w:rsid w:val="009E340B"/>
    <w:rsid w:val="00A02AA4"/>
    <w:rsid w:val="00A0311E"/>
    <w:rsid w:val="00A14379"/>
    <w:rsid w:val="00A16523"/>
    <w:rsid w:val="00A26859"/>
    <w:rsid w:val="00A27400"/>
    <w:rsid w:val="00A27D47"/>
    <w:rsid w:val="00A30709"/>
    <w:rsid w:val="00A33FE2"/>
    <w:rsid w:val="00A462D2"/>
    <w:rsid w:val="00A573B1"/>
    <w:rsid w:val="00A60D6F"/>
    <w:rsid w:val="00A71292"/>
    <w:rsid w:val="00A80842"/>
    <w:rsid w:val="00A91104"/>
    <w:rsid w:val="00AA2D5D"/>
    <w:rsid w:val="00AA2FBD"/>
    <w:rsid w:val="00AA3D16"/>
    <w:rsid w:val="00AC0795"/>
    <w:rsid w:val="00AC3549"/>
    <w:rsid w:val="00AD58C2"/>
    <w:rsid w:val="00AE02AB"/>
    <w:rsid w:val="00AE7026"/>
    <w:rsid w:val="00AF24DA"/>
    <w:rsid w:val="00B140F8"/>
    <w:rsid w:val="00B16D3D"/>
    <w:rsid w:val="00B315DC"/>
    <w:rsid w:val="00B32EDD"/>
    <w:rsid w:val="00B34474"/>
    <w:rsid w:val="00B44351"/>
    <w:rsid w:val="00B63AEC"/>
    <w:rsid w:val="00B80F47"/>
    <w:rsid w:val="00B8107F"/>
    <w:rsid w:val="00B846A8"/>
    <w:rsid w:val="00B90EEC"/>
    <w:rsid w:val="00BA4CBB"/>
    <w:rsid w:val="00BC2958"/>
    <w:rsid w:val="00BD2C33"/>
    <w:rsid w:val="00BD3004"/>
    <w:rsid w:val="00BD4515"/>
    <w:rsid w:val="00BD5FB1"/>
    <w:rsid w:val="00BE38E9"/>
    <w:rsid w:val="00BE444E"/>
    <w:rsid w:val="00BE4BEE"/>
    <w:rsid w:val="00BE4E83"/>
    <w:rsid w:val="00BF1140"/>
    <w:rsid w:val="00C13F69"/>
    <w:rsid w:val="00C2057E"/>
    <w:rsid w:val="00C31525"/>
    <w:rsid w:val="00C37FAB"/>
    <w:rsid w:val="00C409FA"/>
    <w:rsid w:val="00C4631C"/>
    <w:rsid w:val="00C4639E"/>
    <w:rsid w:val="00C50779"/>
    <w:rsid w:val="00C5589A"/>
    <w:rsid w:val="00C62FD1"/>
    <w:rsid w:val="00C658A5"/>
    <w:rsid w:val="00C67F14"/>
    <w:rsid w:val="00C67F69"/>
    <w:rsid w:val="00C818DB"/>
    <w:rsid w:val="00C825CE"/>
    <w:rsid w:val="00C9422C"/>
    <w:rsid w:val="00CA0010"/>
    <w:rsid w:val="00CA39C4"/>
    <w:rsid w:val="00CB3B06"/>
    <w:rsid w:val="00CC3110"/>
    <w:rsid w:val="00CD3CB3"/>
    <w:rsid w:val="00CD55ED"/>
    <w:rsid w:val="00CF189E"/>
    <w:rsid w:val="00CF1FBD"/>
    <w:rsid w:val="00CF3362"/>
    <w:rsid w:val="00CF7164"/>
    <w:rsid w:val="00D02BCC"/>
    <w:rsid w:val="00D02CDD"/>
    <w:rsid w:val="00D05A86"/>
    <w:rsid w:val="00D236B7"/>
    <w:rsid w:val="00D34D0F"/>
    <w:rsid w:val="00D35786"/>
    <w:rsid w:val="00D52282"/>
    <w:rsid w:val="00D57183"/>
    <w:rsid w:val="00D6197A"/>
    <w:rsid w:val="00D62D96"/>
    <w:rsid w:val="00D636AD"/>
    <w:rsid w:val="00D71741"/>
    <w:rsid w:val="00D73995"/>
    <w:rsid w:val="00DB2A06"/>
    <w:rsid w:val="00DB2B4F"/>
    <w:rsid w:val="00DB41AC"/>
    <w:rsid w:val="00DB4C9B"/>
    <w:rsid w:val="00DC0F7C"/>
    <w:rsid w:val="00DD324B"/>
    <w:rsid w:val="00DD5932"/>
    <w:rsid w:val="00DD5F03"/>
    <w:rsid w:val="00DE2812"/>
    <w:rsid w:val="00DE3F6C"/>
    <w:rsid w:val="00DF501A"/>
    <w:rsid w:val="00DF71C8"/>
    <w:rsid w:val="00E06B70"/>
    <w:rsid w:val="00E11E4F"/>
    <w:rsid w:val="00E21DC5"/>
    <w:rsid w:val="00E24829"/>
    <w:rsid w:val="00E25660"/>
    <w:rsid w:val="00E30D45"/>
    <w:rsid w:val="00E37ABD"/>
    <w:rsid w:val="00E37F48"/>
    <w:rsid w:val="00E417EC"/>
    <w:rsid w:val="00E41BFA"/>
    <w:rsid w:val="00E44119"/>
    <w:rsid w:val="00E52B7D"/>
    <w:rsid w:val="00E556AE"/>
    <w:rsid w:val="00E75A0F"/>
    <w:rsid w:val="00E765FF"/>
    <w:rsid w:val="00E87CBF"/>
    <w:rsid w:val="00E92088"/>
    <w:rsid w:val="00E932B3"/>
    <w:rsid w:val="00EA4D7D"/>
    <w:rsid w:val="00EA5E15"/>
    <w:rsid w:val="00EC23B1"/>
    <w:rsid w:val="00EC3503"/>
    <w:rsid w:val="00ED2926"/>
    <w:rsid w:val="00ED3D5D"/>
    <w:rsid w:val="00ED6D6A"/>
    <w:rsid w:val="00EE60CD"/>
    <w:rsid w:val="00F1772A"/>
    <w:rsid w:val="00F30B7A"/>
    <w:rsid w:val="00F32528"/>
    <w:rsid w:val="00F43996"/>
    <w:rsid w:val="00F45622"/>
    <w:rsid w:val="00F52276"/>
    <w:rsid w:val="00F57A73"/>
    <w:rsid w:val="00F6540B"/>
    <w:rsid w:val="00F81F54"/>
    <w:rsid w:val="00F84A1A"/>
    <w:rsid w:val="00F945D8"/>
    <w:rsid w:val="00FB24C0"/>
    <w:rsid w:val="00FB5B62"/>
    <w:rsid w:val="00FD144F"/>
    <w:rsid w:val="00FE5D01"/>
    <w:rsid w:val="00FF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1140"/>
    <w:rPr>
      <w:color w:val="0000FF"/>
      <w:u w:val="single"/>
    </w:rPr>
  </w:style>
  <w:style w:type="paragraph" w:customStyle="1" w:styleId="Textbody">
    <w:name w:val="Text body"/>
    <w:basedOn w:val="a"/>
    <w:uiPriority w:val="99"/>
    <w:rsid w:val="00BF1140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185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3B4"/>
  </w:style>
  <w:style w:type="paragraph" w:styleId="a7">
    <w:name w:val="footer"/>
    <w:basedOn w:val="a"/>
    <w:link w:val="a8"/>
    <w:uiPriority w:val="99"/>
    <w:semiHidden/>
    <w:unhideWhenUsed/>
    <w:rsid w:val="00185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53B4"/>
  </w:style>
  <w:style w:type="paragraph" w:styleId="a9">
    <w:name w:val="Revision"/>
    <w:hidden/>
    <w:uiPriority w:val="99"/>
    <w:semiHidden/>
    <w:rsid w:val="004772F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7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72F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7554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8A6A8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A6A8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A6A8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6A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A6A8A"/>
    <w:rPr>
      <w:b/>
      <w:bCs/>
      <w:sz w:val="20"/>
      <w:szCs w:val="20"/>
    </w:rPr>
  </w:style>
  <w:style w:type="paragraph" w:customStyle="1" w:styleId="ConsPlusTitle">
    <w:name w:val="ConsPlusTitle"/>
    <w:uiPriority w:val="99"/>
    <w:rsid w:val="00E21D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F84A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448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095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63F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3F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95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2B2B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2B2B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 Indent"/>
    <w:basedOn w:val="a"/>
    <w:link w:val="af6"/>
    <w:rsid w:val="002B2B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2B2B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3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8952351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8E971-1954-421D-A813-516468A6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16</Pages>
  <Words>4289</Words>
  <Characters>24452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28684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Пользователь</cp:lastModifiedBy>
  <cp:revision>11</cp:revision>
  <cp:lastPrinted>2021-06-29T06:53:00Z</cp:lastPrinted>
  <dcterms:created xsi:type="dcterms:W3CDTF">2021-06-29T04:51:00Z</dcterms:created>
  <dcterms:modified xsi:type="dcterms:W3CDTF">2021-06-29T07:34:00Z</dcterms:modified>
</cp:coreProperties>
</file>