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A1" w:rsidRPr="00BB5CA1" w:rsidRDefault="00BB5CA1" w:rsidP="00BB5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CA1">
        <w:rPr>
          <w:rFonts w:ascii="Times New Roman" w:hAnsi="Times New Roman" w:cs="Times New Roman"/>
          <w:sz w:val="24"/>
          <w:szCs w:val="24"/>
        </w:rPr>
        <w:t>Вниманию предпринимателей!</w:t>
      </w:r>
    </w:p>
    <w:p w:rsidR="00BB5CA1" w:rsidRPr="00BB5CA1" w:rsidRDefault="00BB5CA1" w:rsidP="00BB5C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CA1" w:rsidRDefault="00965BA1" w:rsidP="00BB5CA1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5CA1">
        <w:rPr>
          <w:rFonts w:ascii="Times New Roman" w:hAnsi="Times New Roman" w:cs="Times New Roman"/>
          <w:sz w:val="24"/>
          <w:szCs w:val="24"/>
        </w:rPr>
        <w:t>Доводим до вашего сведения</w:t>
      </w:r>
      <w:r w:rsidR="00BB5CA1" w:rsidRPr="00BB5CA1">
        <w:rPr>
          <w:rFonts w:ascii="Times New Roman" w:hAnsi="Times New Roman" w:cs="Times New Roman"/>
          <w:sz w:val="24"/>
          <w:szCs w:val="24"/>
        </w:rPr>
        <w:t>,</w:t>
      </w:r>
      <w:r w:rsidRPr="00BB5CA1">
        <w:rPr>
          <w:rFonts w:ascii="Times New Roman" w:hAnsi="Times New Roman" w:cs="Times New Roman"/>
          <w:sz w:val="24"/>
          <w:szCs w:val="24"/>
        </w:rPr>
        <w:t xml:space="preserve"> что управлением Алтайского края по развитию туризма и курортной деятельности (далее – «Управление») объявлено о начале приема заявок для участия в конкурсном отборе на соискание грантов на реализацию проектов по развитию сферы туризма на территории муниципальных образований. </w:t>
      </w:r>
      <w:proofErr w:type="gramStart"/>
      <w:r w:rsidRPr="00BB5CA1">
        <w:rPr>
          <w:rFonts w:ascii="Times New Roman" w:hAnsi="Times New Roman" w:cs="Times New Roman"/>
          <w:sz w:val="24"/>
          <w:szCs w:val="24"/>
        </w:rPr>
        <w:t xml:space="preserve">Срок завершения приема заявок от потенциальных </w:t>
      </w:r>
      <w:proofErr w:type="spellStart"/>
      <w:r w:rsidRPr="00BB5CA1">
        <w:rPr>
          <w:rFonts w:ascii="Times New Roman" w:hAnsi="Times New Roman" w:cs="Times New Roman"/>
          <w:sz w:val="24"/>
          <w:szCs w:val="24"/>
        </w:rPr>
        <w:t>грантополучателей</w:t>
      </w:r>
      <w:proofErr w:type="spellEnd"/>
      <w:r w:rsidRPr="00BB5CA1">
        <w:rPr>
          <w:rFonts w:ascii="Times New Roman" w:hAnsi="Times New Roman" w:cs="Times New Roman"/>
          <w:sz w:val="24"/>
          <w:szCs w:val="24"/>
        </w:rPr>
        <w:t xml:space="preserve"> – 30 сентября 2021 года (включительно).</w:t>
      </w:r>
      <w:proofErr w:type="gramEnd"/>
    </w:p>
    <w:p w:rsidR="00BB5CA1" w:rsidRPr="00BB5CA1" w:rsidRDefault="00965BA1" w:rsidP="00BB5CA1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5CA1">
        <w:rPr>
          <w:rFonts w:ascii="Times New Roman" w:hAnsi="Times New Roman" w:cs="Times New Roman"/>
          <w:sz w:val="24"/>
          <w:szCs w:val="24"/>
        </w:rPr>
        <w:t xml:space="preserve">Мероприятие реализуется в рамках государственной программы Алтайского края «Развитие туризма в Алтайском крае», утвержденной постановлением Правительства Алтайского края от 23.03.2020 № 125, в соответствии с Порядком предоставления грантов на реализацию проектов по развитию сферы туризма на территории муниципальных образований, утвержденным постановлением Правительства Алтайского края от 02.10.2020 № 427 (в редакции от 16.06.2021). </w:t>
      </w:r>
    </w:p>
    <w:p w:rsidR="00BB5CA1" w:rsidRPr="00BB5CA1" w:rsidRDefault="00965BA1" w:rsidP="00BB5CA1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5CA1">
        <w:rPr>
          <w:rFonts w:ascii="Times New Roman" w:hAnsi="Times New Roman" w:cs="Times New Roman"/>
          <w:sz w:val="24"/>
          <w:szCs w:val="24"/>
        </w:rPr>
        <w:t xml:space="preserve">Целью предоставления государственной поддержки является стимулирование инвестиционной деятельности и предпринимательских инициатив в сфере туризма на территории муниципальных образований Алтайского края. Предоставление грантов осуществляется по направлениям «Гостиничное хозяйство» и «Экскурсионное обслуживание». </w:t>
      </w:r>
    </w:p>
    <w:p w:rsidR="00BB5CA1" w:rsidRPr="00130BCD" w:rsidRDefault="00965BA1" w:rsidP="00BB5CA1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BCD">
        <w:rPr>
          <w:rFonts w:ascii="Times New Roman" w:hAnsi="Times New Roman" w:cs="Times New Roman"/>
          <w:sz w:val="24"/>
          <w:szCs w:val="24"/>
        </w:rPr>
        <w:t xml:space="preserve">Гранты предоставляются на финансовое обеспечение следующих затрат: </w:t>
      </w:r>
    </w:p>
    <w:p w:rsidR="00BB5CA1" w:rsidRPr="00130BCD" w:rsidRDefault="00BB5CA1" w:rsidP="00BB5CA1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0BCD">
        <w:rPr>
          <w:rFonts w:ascii="Times New Roman" w:hAnsi="Times New Roman" w:cs="Times New Roman"/>
          <w:sz w:val="24"/>
          <w:szCs w:val="24"/>
        </w:rPr>
        <w:t xml:space="preserve">- </w:t>
      </w:r>
      <w:r w:rsidR="00965BA1" w:rsidRPr="00130BCD">
        <w:rPr>
          <w:rFonts w:ascii="Times New Roman" w:hAnsi="Times New Roman" w:cs="Times New Roman"/>
          <w:sz w:val="24"/>
          <w:szCs w:val="24"/>
        </w:rPr>
        <w:t xml:space="preserve">строительство, капитальный ремонт, реконструкция и модернизация (обновление) объектов размещения (за исключением сельских гостевых домов и санаторно-курортных организаций), экскурсионных объектов, туристских информационных центров, включая проектирование, а также работы, связанные со строительством и реконструкцией внутренних инженерных коммуникаций указанных объектов и их подключением (технологическим присоединением) к сетям газораспределения (в отношении объектов, ранее не подключенных к системам теплоснабжения), электроснабжения, водоснабжения и устройством канализации; </w:t>
      </w:r>
      <w:proofErr w:type="gramEnd"/>
    </w:p>
    <w:p w:rsidR="00130BCD" w:rsidRPr="00130BCD" w:rsidRDefault="00BB5CA1" w:rsidP="00BB5CA1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BCD">
        <w:rPr>
          <w:rFonts w:ascii="Times New Roman" w:hAnsi="Times New Roman" w:cs="Times New Roman"/>
          <w:sz w:val="24"/>
          <w:szCs w:val="24"/>
        </w:rPr>
        <w:t xml:space="preserve">- </w:t>
      </w:r>
      <w:r w:rsidR="00965BA1" w:rsidRPr="00130BCD">
        <w:rPr>
          <w:rFonts w:ascii="Times New Roman" w:hAnsi="Times New Roman" w:cs="Times New Roman"/>
          <w:sz w:val="24"/>
          <w:szCs w:val="24"/>
        </w:rPr>
        <w:t xml:space="preserve">приобретение, доставка и установка (монтаж) гостиничного оборудования (включая оборудование для антитеррористической защищенности), приобретение туристского снаряжения (в том числе для обеспечения безопасности и экскурсионного обслуживания), оборудования для туристских информационных центров, пунктов проката, объектов </w:t>
      </w:r>
      <w:r w:rsidR="00130BCD" w:rsidRPr="00130BCD">
        <w:rPr>
          <w:rFonts w:ascii="Times New Roman" w:hAnsi="Times New Roman" w:cs="Times New Roman"/>
          <w:sz w:val="24"/>
          <w:szCs w:val="24"/>
        </w:rPr>
        <w:t xml:space="preserve"> </w:t>
      </w:r>
      <w:r w:rsidR="00965BA1" w:rsidRPr="00130BCD">
        <w:rPr>
          <w:rFonts w:ascii="Times New Roman" w:hAnsi="Times New Roman" w:cs="Times New Roman"/>
          <w:sz w:val="24"/>
          <w:szCs w:val="24"/>
        </w:rPr>
        <w:t xml:space="preserve"> туристского показа, детского отдыха, развлекательных, </w:t>
      </w:r>
      <w:proofErr w:type="spellStart"/>
      <w:r w:rsidR="00965BA1" w:rsidRPr="00130BCD">
        <w:rPr>
          <w:rFonts w:ascii="Times New Roman" w:hAnsi="Times New Roman" w:cs="Times New Roman"/>
          <w:sz w:val="24"/>
          <w:szCs w:val="24"/>
        </w:rPr>
        <w:t>аква</w:t>
      </w:r>
      <w:proofErr w:type="spellEnd"/>
      <w:r w:rsidR="00965BA1" w:rsidRPr="00130BCD">
        <w:rPr>
          <w:rFonts w:ascii="Times New Roman" w:hAnsi="Times New Roman" w:cs="Times New Roman"/>
          <w:sz w:val="24"/>
          <w:szCs w:val="24"/>
        </w:rPr>
        <w:t xml:space="preserve">- и горнолыжных комплексов, туалетных модулей; </w:t>
      </w:r>
    </w:p>
    <w:p w:rsidR="00130BCD" w:rsidRPr="00130BCD" w:rsidRDefault="00130BCD" w:rsidP="00BB5CA1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BCD">
        <w:rPr>
          <w:rFonts w:ascii="Times New Roman" w:hAnsi="Times New Roman" w:cs="Times New Roman"/>
          <w:sz w:val="24"/>
          <w:szCs w:val="24"/>
        </w:rPr>
        <w:t xml:space="preserve">- </w:t>
      </w:r>
      <w:r w:rsidR="00965BA1" w:rsidRPr="00130BCD">
        <w:rPr>
          <w:rFonts w:ascii="Times New Roman" w:hAnsi="Times New Roman" w:cs="Times New Roman"/>
          <w:sz w:val="24"/>
          <w:szCs w:val="24"/>
        </w:rPr>
        <w:t xml:space="preserve">приобретение туристических автобусов и микроавтобусов от 8 мест (включая затраты, связанные с доставкой автотранспортного средства до места регистрации); </w:t>
      </w:r>
    </w:p>
    <w:p w:rsidR="00130BCD" w:rsidRPr="00130BCD" w:rsidRDefault="00130BCD" w:rsidP="00BB5CA1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0BCD">
        <w:rPr>
          <w:rFonts w:ascii="Times New Roman" w:hAnsi="Times New Roman" w:cs="Times New Roman"/>
          <w:sz w:val="24"/>
          <w:szCs w:val="24"/>
        </w:rPr>
        <w:t xml:space="preserve">- </w:t>
      </w:r>
      <w:r w:rsidR="00965BA1" w:rsidRPr="00130BCD">
        <w:rPr>
          <w:rFonts w:ascii="Times New Roman" w:hAnsi="Times New Roman" w:cs="Times New Roman"/>
          <w:sz w:val="24"/>
          <w:szCs w:val="24"/>
        </w:rPr>
        <w:t xml:space="preserve">обустройство туристских маршрутов (включая маркировку, навигацию, обеспечение безопасности, организацию и обустройство выделенных зон отдыха (дорожки, ограждения, беседки, лавки, контейнеры для мусора и иные элементы благоустройства), санитарных узлов, автостоянок; </w:t>
      </w:r>
      <w:proofErr w:type="gramEnd"/>
    </w:p>
    <w:p w:rsidR="00130BCD" w:rsidRPr="00130BCD" w:rsidRDefault="00130BCD" w:rsidP="00BB5CA1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BCD">
        <w:rPr>
          <w:rFonts w:ascii="Times New Roman" w:hAnsi="Times New Roman" w:cs="Times New Roman"/>
          <w:sz w:val="24"/>
          <w:szCs w:val="24"/>
        </w:rPr>
        <w:t xml:space="preserve">- </w:t>
      </w:r>
      <w:r w:rsidR="00965BA1" w:rsidRPr="00130BCD">
        <w:rPr>
          <w:rFonts w:ascii="Times New Roman" w:hAnsi="Times New Roman" w:cs="Times New Roman"/>
          <w:sz w:val="24"/>
          <w:szCs w:val="24"/>
        </w:rPr>
        <w:t>разработка мобильных приложений – путеводителей по туристским маршрутам и создание ауди</w:t>
      </w:r>
      <w:proofErr w:type="gramStart"/>
      <w:r w:rsidR="00965BA1" w:rsidRPr="00130BC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65BA1" w:rsidRPr="00130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BA1" w:rsidRPr="00130BCD">
        <w:rPr>
          <w:rFonts w:ascii="Times New Roman" w:hAnsi="Times New Roman" w:cs="Times New Roman"/>
          <w:sz w:val="24"/>
          <w:szCs w:val="24"/>
        </w:rPr>
        <w:t>видеогидов</w:t>
      </w:r>
      <w:proofErr w:type="spellEnd"/>
      <w:r w:rsidR="00965BA1" w:rsidRPr="00130B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BCD" w:rsidRDefault="00965BA1" w:rsidP="00BB5CA1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BCD">
        <w:rPr>
          <w:rFonts w:ascii="Times New Roman" w:hAnsi="Times New Roman" w:cs="Times New Roman"/>
          <w:sz w:val="24"/>
          <w:szCs w:val="24"/>
        </w:rPr>
        <w:t>Соискатели грантов должны быть зарегистрированными в качестве юридического лица или индивидуального предпринимателя в установленном порядке и осуществлять свою деятельность на территории Алтайского края не менее одного года, классифицируемую в соответствии с Общероссийским классификатором видов экономической деятельности (ОКВЭД</w:t>
      </w:r>
      <w:proofErr w:type="gramStart"/>
      <w:r w:rsidRPr="00130BC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30BCD">
        <w:rPr>
          <w:rFonts w:ascii="Times New Roman" w:hAnsi="Times New Roman" w:cs="Times New Roman"/>
          <w:sz w:val="24"/>
          <w:szCs w:val="24"/>
        </w:rPr>
        <w:t xml:space="preserve">) ОК 029-2014 по следующим классам (подклассам, подгруппам): «Деятельность по предоставлению мест для временного проживания» (код 55), «Деятельность туристических агентств и прочих организаций, предоставляющих услуги в сфере туризма» (код 79). А также соответствовать требованиям, установленным Порядком предоставления грантов на реализацию проектов по развитию сферы туризма на территории муниципальных образований. </w:t>
      </w:r>
    </w:p>
    <w:p w:rsidR="00130BCD" w:rsidRDefault="00130BCD" w:rsidP="00BB5CA1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BCD">
        <w:rPr>
          <w:rFonts w:ascii="Times New Roman" w:hAnsi="Times New Roman" w:cs="Times New Roman"/>
          <w:sz w:val="24"/>
          <w:szCs w:val="24"/>
        </w:rPr>
        <w:lastRenderedPageBreak/>
        <w:t>Порядок предоставления грантов на реализацию проектов по развитию сферы туризма на территории муниципальных образований прилагается.</w:t>
      </w:r>
    </w:p>
    <w:p w:rsidR="00130BCD" w:rsidRDefault="00130BCD" w:rsidP="00BB5CA1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30BCD">
        <w:rPr>
          <w:rFonts w:ascii="Times New Roman" w:hAnsi="Times New Roman" w:cs="Times New Roman"/>
          <w:sz w:val="24"/>
          <w:szCs w:val="24"/>
        </w:rPr>
        <w:t xml:space="preserve">Консультации по вопросам представления заявок на конкурс можно получить </w:t>
      </w:r>
      <w:proofErr w:type="gramStart"/>
      <w:r w:rsidRPr="00130BC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30B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0BCD">
        <w:rPr>
          <w:rFonts w:ascii="Times New Roman" w:hAnsi="Times New Roman" w:cs="Times New Roman"/>
          <w:sz w:val="24"/>
          <w:szCs w:val="24"/>
        </w:rPr>
        <w:t>тел</w:t>
      </w:r>
      <w:proofErr w:type="gramEnd"/>
      <w:r w:rsidRPr="00130BCD">
        <w:rPr>
          <w:rFonts w:ascii="Times New Roman" w:hAnsi="Times New Roman" w:cs="Times New Roman"/>
          <w:sz w:val="24"/>
          <w:szCs w:val="24"/>
        </w:rPr>
        <w:t>. (3852) 20-61-85, контактное лицо – консультант отдела прогнозирования и мониторинга Управления Романов Алексей Сергеевич.</w:t>
      </w:r>
    </w:p>
    <w:p w:rsidR="00130BCD" w:rsidRPr="00130BCD" w:rsidRDefault="00130BCD" w:rsidP="00BB5CA1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30BCD" w:rsidRDefault="00130BCD" w:rsidP="00BB5CA1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30BCD" w:rsidRPr="00130BCD" w:rsidRDefault="001E0813" w:rsidP="00BB5CA1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по развитию предпринимательства и рыночной инфраструктуры.</w:t>
      </w:r>
    </w:p>
    <w:sectPr w:rsidR="00130BCD" w:rsidRPr="00130BCD" w:rsidSect="0090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965BA1"/>
    <w:rsid w:val="00130BCD"/>
    <w:rsid w:val="001E0813"/>
    <w:rsid w:val="00901B5F"/>
    <w:rsid w:val="00965BA1"/>
    <w:rsid w:val="00BB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30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5</cp:revision>
  <dcterms:created xsi:type="dcterms:W3CDTF">2021-09-01T07:48:00Z</dcterms:created>
  <dcterms:modified xsi:type="dcterms:W3CDTF">2021-09-01T08:08:00Z</dcterms:modified>
</cp:coreProperties>
</file>