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639" w:rsidRPr="00DE1639" w:rsidRDefault="00DE1639" w:rsidP="00E154FB">
      <w:pPr>
        <w:spacing w:after="0" w:line="240" w:lineRule="exact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63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154F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  <w:bookmarkStart w:id="0" w:name="_GoBack"/>
      <w:bookmarkEnd w:id="0"/>
    </w:p>
    <w:p w:rsidR="00C47809" w:rsidRPr="008521E4" w:rsidRDefault="00C47809" w:rsidP="00E154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C390C" w:rsidRPr="00945F70" w:rsidRDefault="006C390C" w:rsidP="009B3AD6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43"/>
      <w:bookmarkEnd w:id="1"/>
      <w:r w:rsidRPr="00945F70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18576D" w:rsidRDefault="00945F70" w:rsidP="009B3AD6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45F70">
        <w:rPr>
          <w:rFonts w:ascii="Times New Roman" w:hAnsi="Times New Roman" w:cs="Times New Roman"/>
          <w:b w:val="0"/>
          <w:sz w:val="28"/>
          <w:szCs w:val="28"/>
        </w:rPr>
        <w:t>предоставления грантов</w:t>
      </w:r>
      <w:r w:rsidR="0018576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45F70">
        <w:rPr>
          <w:rFonts w:ascii="Times New Roman" w:hAnsi="Times New Roman" w:cs="Times New Roman"/>
          <w:b w:val="0"/>
          <w:sz w:val="28"/>
          <w:szCs w:val="28"/>
        </w:rPr>
        <w:t>на реализацию проектов</w:t>
      </w:r>
      <w:r w:rsidR="00234C6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45F70">
        <w:rPr>
          <w:rFonts w:ascii="Times New Roman" w:hAnsi="Times New Roman" w:cs="Times New Roman"/>
          <w:b w:val="0"/>
          <w:sz w:val="28"/>
          <w:szCs w:val="28"/>
        </w:rPr>
        <w:t>по развитию сферы</w:t>
      </w:r>
    </w:p>
    <w:p w:rsidR="00F75BDE" w:rsidRPr="00945F70" w:rsidRDefault="00945F70" w:rsidP="009B3AD6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45F70">
        <w:rPr>
          <w:rFonts w:ascii="Times New Roman" w:hAnsi="Times New Roman" w:cs="Times New Roman"/>
          <w:b w:val="0"/>
          <w:sz w:val="28"/>
          <w:szCs w:val="28"/>
        </w:rPr>
        <w:t>туризма</w:t>
      </w:r>
      <w:r w:rsidR="0018576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45F70">
        <w:rPr>
          <w:rFonts w:ascii="Times New Roman" w:hAnsi="Times New Roman" w:cs="Times New Roman"/>
          <w:b w:val="0"/>
          <w:sz w:val="28"/>
          <w:szCs w:val="28"/>
        </w:rPr>
        <w:t>на территории муниципальных образований</w:t>
      </w:r>
    </w:p>
    <w:p w:rsidR="006C390C" w:rsidRPr="00F75BDE" w:rsidRDefault="006C390C" w:rsidP="00F75BD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C390C" w:rsidRPr="00945F70" w:rsidRDefault="006C390C" w:rsidP="00F75BD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45F70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6C390C" w:rsidRPr="00F75BDE" w:rsidRDefault="006C390C" w:rsidP="00F75B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390C" w:rsidRDefault="001B68F0" w:rsidP="00A51E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="006C390C" w:rsidRPr="00F75BDE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F75BDE">
        <w:rPr>
          <w:rFonts w:ascii="Times New Roman" w:hAnsi="Times New Roman" w:cs="Times New Roman"/>
          <w:sz w:val="28"/>
          <w:szCs w:val="28"/>
        </w:rPr>
        <w:t>предоставления грантов на реализацию проектов по развитию сферы туризма на территории муниципальных образований (далее – «Порядок»)</w:t>
      </w:r>
      <w:r w:rsidR="00AE1DB9">
        <w:rPr>
          <w:rFonts w:ascii="Times New Roman" w:hAnsi="Times New Roman" w:cs="Times New Roman"/>
          <w:sz w:val="28"/>
          <w:szCs w:val="28"/>
        </w:rPr>
        <w:t xml:space="preserve"> разработан в целях реализации государственной программы Алтайского края «Развитие туризма в Алтайском крае»</w:t>
      </w:r>
      <w:r w:rsidR="0018576D">
        <w:rPr>
          <w:rFonts w:ascii="Times New Roman" w:hAnsi="Times New Roman" w:cs="Times New Roman"/>
          <w:sz w:val="28"/>
          <w:szCs w:val="28"/>
        </w:rPr>
        <w:t>,</w:t>
      </w:r>
      <w:r w:rsidR="00AE1DB9">
        <w:rPr>
          <w:rFonts w:ascii="Times New Roman" w:hAnsi="Times New Roman" w:cs="Times New Roman"/>
          <w:sz w:val="28"/>
          <w:szCs w:val="28"/>
        </w:rPr>
        <w:t xml:space="preserve"> </w:t>
      </w:r>
      <w:r w:rsidR="007648FA">
        <w:rPr>
          <w:rFonts w:ascii="Times New Roman" w:hAnsi="Times New Roman" w:cs="Times New Roman"/>
          <w:sz w:val="28"/>
          <w:szCs w:val="28"/>
        </w:rPr>
        <w:t xml:space="preserve">утвержденной </w:t>
      </w:r>
      <w:r w:rsidR="007648FA" w:rsidRPr="00DE1639">
        <w:rPr>
          <w:rFonts w:ascii="Times New Roman" w:hAnsi="Times New Roman" w:cs="Times New Roman"/>
          <w:sz w:val="28"/>
          <w:szCs w:val="28"/>
        </w:rPr>
        <w:t>постановлением Правительства Алтайского края от 23.03.2020 №</w:t>
      </w:r>
      <w:r w:rsidR="00D708B1">
        <w:rPr>
          <w:rFonts w:ascii="Times New Roman" w:hAnsi="Times New Roman" w:cs="Times New Roman"/>
          <w:sz w:val="28"/>
          <w:szCs w:val="28"/>
        </w:rPr>
        <w:t> </w:t>
      </w:r>
      <w:r w:rsidR="007648FA" w:rsidRPr="00DE1639">
        <w:rPr>
          <w:rFonts w:ascii="Times New Roman" w:hAnsi="Times New Roman" w:cs="Times New Roman"/>
          <w:sz w:val="28"/>
          <w:szCs w:val="28"/>
        </w:rPr>
        <w:t>125</w:t>
      </w:r>
      <w:r w:rsidR="0018576D">
        <w:rPr>
          <w:rFonts w:ascii="Times New Roman" w:hAnsi="Times New Roman" w:cs="Times New Roman"/>
          <w:sz w:val="28"/>
          <w:szCs w:val="28"/>
        </w:rPr>
        <w:t>,</w:t>
      </w:r>
      <w:r w:rsidR="007648FA" w:rsidRPr="00DE1639">
        <w:rPr>
          <w:rFonts w:ascii="Times New Roman" w:hAnsi="Times New Roman" w:cs="Times New Roman"/>
          <w:sz w:val="28"/>
          <w:szCs w:val="28"/>
        </w:rPr>
        <w:t xml:space="preserve"> </w:t>
      </w:r>
      <w:r w:rsidR="00AE1DB9">
        <w:rPr>
          <w:rFonts w:ascii="Times New Roman" w:hAnsi="Times New Roman" w:cs="Times New Roman"/>
          <w:sz w:val="28"/>
          <w:szCs w:val="28"/>
        </w:rPr>
        <w:t>и</w:t>
      </w:r>
      <w:r w:rsidR="00F75BDE">
        <w:rPr>
          <w:rFonts w:ascii="Times New Roman" w:hAnsi="Times New Roman" w:cs="Times New Roman"/>
          <w:sz w:val="28"/>
          <w:szCs w:val="28"/>
        </w:rPr>
        <w:t xml:space="preserve"> </w:t>
      </w:r>
      <w:r w:rsidR="006C390C" w:rsidRPr="00F75BDE">
        <w:rPr>
          <w:rFonts w:ascii="Times New Roman" w:hAnsi="Times New Roman" w:cs="Times New Roman"/>
          <w:sz w:val="28"/>
          <w:szCs w:val="28"/>
        </w:rPr>
        <w:t xml:space="preserve">определяет цели, условия и порядок предоставления на конкурсной </w:t>
      </w:r>
      <w:r w:rsidR="006C390C" w:rsidRPr="00E12C6C">
        <w:rPr>
          <w:rFonts w:ascii="Times New Roman" w:hAnsi="Times New Roman" w:cs="Times New Roman"/>
          <w:sz w:val="28"/>
          <w:szCs w:val="28"/>
        </w:rPr>
        <w:t xml:space="preserve">основе грантов </w:t>
      </w:r>
      <w:r w:rsidR="00E12C6C" w:rsidRPr="00E12C6C">
        <w:rPr>
          <w:rFonts w:ascii="Times New Roman" w:hAnsi="Times New Roman" w:cs="Times New Roman"/>
          <w:sz w:val="28"/>
          <w:szCs w:val="28"/>
        </w:rPr>
        <w:t>субъектам</w:t>
      </w:r>
      <w:r w:rsidR="006C390C" w:rsidRPr="00E12C6C">
        <w:rPr>
          <w:rFonts w:ascii="Times New Roman" w:hAnsi="Times New Roman" w:cs="Times New Roman"/>
          <w:sz w:val="28"/>
          <w:szCs w:val="28"/>
        </w:rPr>
        <w:t xml:space="preserve"> предпринимательства</w:t>
      </w:r>
      <w:r w:rsidR="00C43E0E">
        <w:rPr>
          <w:rFonts w:ascii="Times New Roman" w:hAnsi="Times New Roman" w:cs="Times New Roman"/>
          <w:sz w:val="28"/>
          <w:szCs w:val="28"/>
        </w:rPr>
        <w:t>, осуществляющим свою деятельность в сфере туризма</w:t>
      </w:r>
      <w:r w:rsidR="006C390C" w:rsidRPr="00E12C6C">
        <w:rPr>
          <w:rFonts w:ascii="Times New Roman" w:hAnsi="Times New Roman" w:cs="Times New Roman"/>
          <w:sz w:val="28"/>
          <w:szCs w:val="28"/>
        </w:rPr>
        <w:t>.</w:t>
      </w:r>
    </w:p>
    <w:p w:rsidR="00D93826" w:rsidRDefault="00D93826" w:rsidP="00D938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DE">
        <w:rPr>
          <w:rFonts w:ascii="Times New Roman" w:hAnsi="Times New Roman" w:cs="Times New Roman"/>
          <w:sz w:val="28"/>
          <w:szCs w:val="28"/>
        </w:rPr>
        <w:t>1.2.</w:t>
      </w:r>
      <w:r>
        <w:t> </w:t>
      </w:r>
      <w:r w:rsidRPr="00F75BDE">
        <w:rPr>
          <w:rFonts w:ascii="Times New Roman" w:hAnsi="Times New Roman" w:cs="Times New Roman"/>
          <w:sz w:val="28"/>
          <w:szCs w:val="28"/>
        </w:rPr>
        <w:t>Основные понятия, используемые в П</w:t>
      </w:r>
      <w:r>
        <w:rPr>
          <w:rFonts w:ascii="Times New Roman" w:hAnsi="Times New Roman" w:cs="Times New Roman"/>
          <w:sz w:val="28"/>
          <w:szCs w:val="28"/>
        </w:rPr>
        <w:t>орядке</w:t>
      </w:r>
      <w:r w:rsidRPr="00F75BDE">
        <w:rPr>
          <w:rFonts w:ascii="Times New Roman" w:hAnsi="Times New Roman" w:cs="Times New Roman"/>
          <w:sz w:val="28"/>
          <w:szCs w:val="28"/>
        </w:rPr>
        <w:t>:</w:t>
      </w:r>
      <w:r w:rsidRPr="00C43E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7EF" w:rsidRPr="00F75BDE" w:rsidRDefault="00D93826" w:rsidP="000267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DD1">
        <w:rPr>
          <w:rFonts w:ascii="Times New Roman" w:hAnsi="Times New Roman" w:cs="Times New Roman"/>
          <w:sz w:val="28"/>
          <w:szCs w:val="28"/>
        </w:rPr>
        <w:t xml:space="preserve">грант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64DD1">
        <w:rPr>
          <w:rFonts w:ascii="Times New Roman" w:hAnsi="Times New Roman" w:cs="Times New Roman"/>
          <w:sz w:val="28"/>
          <w:szCs w:val="28"/>
        </w:rPr>
        <w:t xml:space="preserve"> средства краевого бюджета, предоставляемые на безвозмездной и безвозвратной основе в форме субсидий по итогам конкурс</w:t>
      </w:r>
      <w:r>
        <w:rPr>
          <w:rFonts w:ascii="Times New Roman" w:hAnsi="Times New Roman" w:cs="Times New Roman"/>
          <w:sz w:val="28"/>
          <w:szCs w:val="28"/>
        </w:rPr>
        <w:t>ного</w:t>
      </w:r>
      <w:r w:rsidRPr="00264DD1">
        <w:rPr>
          <w:rFonts w:ascii="Times New Roman" w:hAnsi="Times New Roman" w:cs="Times New Roman"/>
          <w:sz w:val="28"/>
          <w:szCs w:val="28"/>
        </w:rPr>
        <w:t xml:space="preserve"> отбора проектов на получение гранта</w:t>
      </w:r>
      <w:r w:rsidR="000267EF">
        <w:rPr>
          <w:rFonts w:ascii="Times New Roman" w:hAnsi="Times New Roman" w:cs="Times New Roman"/>
          <w:sz w:val="28"/>
          <w:szCs w:val="28"/>
        </w:rPr>
        <w:t xml:space="preserve"> </w:t>
      </w:r>
      <w:r w:rsidR="000267EF" w:rsidRPr="00264DD1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0267EF">
        <w:rPr>
          <w:rFonts w:ascii="Times New Roman" w:hAnsi="Times New Roman" w:cs="Times New Roman"/>
          <w:sz w:val="28"/>
          <w:szCs w:val="28"/>
        </w:rPr>
        <w:t>–</w:t>
      </w:r>
      <w:r w:rsidR="000267EF" w:rsidRPr="00264DD1">
        <w:rPr>
          <w:rFonts w:ascii="Times New Roman" w:hAnsi="Times New Roman" w:cs="Times New Roman"/>
          <w:sz w:val="28"/>
          <w:szCs w:val="28"/>
        </w:rPr>
        <w:t xml:space="preserve"> </w:t>
      </w:r>
      <w:r w:rsidR="000267EF">
        <w:rPr>
          <w:rFonts w:ascii="Times New Roman" w:hAnsi="Times New Roman" w:cs="Times New Roman"/>
          <w:sz w:val="28"/>
          <w:szCs w:val="28"/>
        </w:rPr>
        <w:t>«</w:t>
      </w:r>
      <w:r w:rsidR="000267EF" w:rsidRPr="00264DD1">
        <w:rPr>
          <w:rFonts w:ascii="Times New Roman" w:hAnsi="Times New Roman" w:cs="Times New Roman"/>
          <w:sz w:val="28"/>
          <w:szCs w:val="28"/>
        </w:rPr>
        <w:t>отбор</w:t>
      </w:r>
      <w:r w:rsidR="000267EF">
        <w:rPr>
          <w:rFonts w:ascii="Times New Roman" w:hAnsi="Times New Roman" w:cs="Times New Roman"/>
          <w:sz w:val="28"/>
          <w:szCs w:val="28"/>
        </w:rPr>
        <w:t>»</w:t>
      </w:r>
      <w:r w:rsidR="000267EF" w:rsidRPr="00264DD1">
        <w:rPr>
          <w:rFonts w:ascii="Times New Roman" w:hAnsi="Times New Roman" w:cs="Times New Roman"/>
          <w:sz w:val="28"/>
          <w:szCs w:val="28"/>
        </w:rPr>
        <w:t>);</w:t>
      </w:r>
    </w:p>
    <w:p w:rsidR="00440471" w:rsidRDefault="007250FB" w:rsidP="004404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50FB">
        <w:rPr>
          <w:rFonts w:ascii="Times New Roman" w:hAnsi="Times New Roman" w:cs="Times New Roman"/>
          <w:sz w:val="28"/>
          <w:szCs w:val="28"/>
        </w:rPr>
        <w:t>грантодатель</w:t>
      </w:r>
      <w:proofErr w:type="spellEnd"/>
      <w:r w:rsidRPr="007250FB">
        <w:rPr>
          <w:rFonts w:ascii="Times New Roman" w:hAnsi="Times New Roman" w:cs="Times New Roman"/>
          <w:sz w:val="28"/>
          <w:szCs w:val="28"/>
        </w:rPr>
        <w:t xml:space="preserve"> – управление Алтайского края по развитию туризма и курортной деятельности (далее – «Управление»), осуществляющ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7250FB">
        <w:rPr>
          <w:rFonts w:ascii="Times New Roman" w:hAnsi="Times New Roman" w:cs="Times New Roman"/>
          <w:sz w:val="28"/>
          <w:szCs w:val="28"/>
        </w:rPr>
        <w:t xml:space="preserve"> функции главного распорядителя бюджетных средств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250FB">
        <w:rPr>
          <w:rFonts w:ascii="Times New Roman" w:hAnsi="Times New Roman" w:cs="Times New Roman"/>
          <w:sz w:val="28"/>
          <w:szCs w:val="28"/>
        </w:rPr>
        <w:t xml:space="preserve"> </w:t>
      </w:r>
      <w:r w:rsidRPr="00F75BDE">
        <w:rPr>
          <w:rFonts w:ascii="Times New Roman" w:hAnsi="Times New Roman" w:cs="Times New Roman"/>
          <w:sz w:val="28"/>
          <w:szCs w:val="28"/>
        </w:rPr>
        <w:t>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грантов на соответствующий финансовый год</w:t>
      </w:r>
      <w:r w:rsidRPr="007250FB">
        <w:rPr>
          <w:rFonts w:ascii="Times New Roman" w:hAnsi="Times New Roman" w:cs="Times New Roman"/>
          <w:sz w:val="28"/>
          <w:szCs w:val="28"/>
        </w:rPr>
        <w:t xml:space="preserve"> и плановый период</w:t>
      </w:r>
      <w:r w:rsidRPr="00F75BDE">
        <w:rPr>
          <w:rFonts w:ascii="Times New Roman" w:hAnsi="Times New Roman" w:cs="Times New Roman"/>
          <w:sz w:val="28"/>
          <w:szCs w:val="28"/>
        </w:rPr>
        <w:t>;</w:t>
      </w:r>
      <w:r w:rsidRPr="00A976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0471" w:rsidRDefault="007A255A" w:rsidP="004404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C30">
        <w:rPr>
          <w:rFonts w:ascii="Times New Roman" w:hAnsi="Times New Roman" w:cs="Times New Roman"/>
          <w:sz w:val="28"/>
          <w:szCs w:val="28"/>
        </w:rPr>
        <w:t xml:space="preserve">соискатель гранта – подавшие заявку на участие в </w:t>
      </w:r>
      <w:r w:rsidR="0018576D">
        <w:rPr>
          <w:rFonts w:ascii="Times New Roman" w:hAnsi="Times New Roman" w:cs="Times New Roman"/>
          <w:sz w:val="28"/>
          <w:szCs w:val="28"/>
        </w:rPr>
        <w:t>отборе</w:t>
      </w:r>
      <w:r w:rsidRPr="003E1C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3E1C30">
        <w:rPr>
          <w:rFonts w:ascii="Times New Roman" w:hAnsi="Times New Roman" w:cs="Times New Roman"/>
          <w:sz w:val="28"/>
          <w:szCs w:val="28"/>
        </w:rPr>
        <w:t xml:space="preserve">на </w:t>
      </w:r>
      <w:r w:rsidRPr="00F94476">
        <w:rPr>
          <w:rFonts w:ascii="Times New Roman" w:hAnsi="Times New Roman" w:cs="Times New Roman"/>
          <w:sz w:val="28"/>
          <w:szCs w:val="28"/>
        </w:rPr>
        <w:t xml:space="preserve">получение гранта в соответствии с целями предоставления грантов </w:t>
      </w:r>
      <w:r w:rsidR="00440471" w:rsidRPr="001B68F0">
        <w:rPr>
          <w:rFonts w:ascii="Times New Roman" w:hAnsi="Times New Roman" w:cs="Times New Roman"/>
          <w:sz w:val="28"/>
          <w:szCs w:val="28"/>
        </w:rPr>
        <w:t xml:space="preserve">юридическое лицо (за исключением государственных и муниципальных учреждений) или индивидуальный предприниматель, отвечающие требованиям, установленным пунктом </w:t>
      </w:r>
      <w:r w:rsidR="00440471">
        <w:rPr>
          <w:rFonts w:ascii="Times New Roman" w:hAnsi="Times New Roman" w:cs="Times New Roman"/>
          <w:sz w:val="28"/>
          <w:szCs w:val="28"/>
        </w:rPr>
        <w:t>2</w:t>
      </w:r>
      <w:r w:rsidR="00440471" w:rsidRPr="001B68F0">
        <w:rPr>
          <w:rFonts w:ascii="Times New Roman" w:hAnsi="Times New Roman" w:cs="Times New Roman"/>
          <w:sz w:val="28"/>
          <w:szCs w:val="28"/>
        </w:rPr>
        <w:t>.</w:t>
      </w:r>
      <w:r w:rsidR="00440471">
        <w:rPr>
          <w:rFonts w:ascii="Times New Roman" w:hAnsi="Times New Roman" w:cs="Times New Roman"/>
          <w:sz w:val="28"/>
          <w:szCs w:val="28"/>
        </w:rPr>
        <w:t>3 настоящего Порядка;</w:t>
      </w:r>
    </w:p>
    <w:p w:rsidR="00F75BDE" w:rsidRPr="00F75BDE" w:rsidRDefault="00F75BDE" w:rsidP="00A51E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5BDE">
        <w:rPr>
          <w:rFonts w:ascii="Times New Roman" w:hAnsi="Times New Roman" w:cs="Times New Roman"/>
          <w:sz w:val="28"/>
          <w:szCs w:val="28"/>
        </w:rPr>
        <w:t>грантополучатель</w:t>
      </w:r>
      <w:proofErr w:type="spellEnd"/>
      <w:r w:rsidRPr="00F75BDE">
        <w:rPr>
          <w:rFonts w:ascii="Times New Roman" w:hAnsi="Times New Roman" w:cs="Times New Roman"/>
          <w:sz w:val="28"/>
          <w:szCs w:val="28"/>
        </w:rPr>
        <w:t xml:space="preserve"> </w:t>
      </w:r>
      <w:r w:rsidR="00AF5099">
        <w:rPr>
          <w:rFonts w:ascii="Times New Roman" w:hAnsi="Times New Roman" w:cs="Times New Roman"/>
          <w:sz w:val="28"/>
          <w:szCs w:val="28"/>
        </w:rPr>
        <w:t>–</w:t>
      </w:r>
      <w:r w:rsidRPr="00F75BDE">
        <w:rPr>
          <w:rFonts w:ascii="Times New Roman" w:hAnsi="Times New Roman" w:cs="Times New Roman"/>
          <w:sz w:val="28"/>
          <w:szCs w:val="28"/>
        </w:rPr>
        <w:t xml:space="preserve"> соискатель гранта, признанный победителем отбора;</w:t>
      </w:r>
    </w:p>
    <w:p w:rsidR="00264DD1" w:rsidRDefault="00F75BDE" w:rsidP="00A51E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DE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AF5099">
        <w:rPr>
          <w:rFonts w:ascii="Times New Roman" w:hAnsi="Times New Roman" w:cs="Times New Roman"/>
          <w:sz w:val="28"/>
          <w:szCs w:val="28"/>
        </w:rPr>
        <w:t>–</w:t>
      </w:r>
      <w:r w:rsidRPr="00F75BDE">
        <w:rPr>
          <w:rFonts w:ascii="Times New Roman" w:hAnsi="Times New Roman" w:cs="Times New Roman"/>
          <w:sz w:val="28"/>
          <w:szCs w:val="28"/>
        </w:rPr>
        <w:t xml:space="preserve"> разработанный </w:t>
      </w:r>
      <w:r w:rsidR="001E4DCE" w:rsidRPr="00F75BDE">
        <w:rPr>
          <w:rFonts w:ascii="Times New Roman" w:hAnsi="Times New Roman" w:cs="Times New Roman"/>
          <w:sz w:val="28"/>
          <w:szCs w:val="28"/>
        </w:rPr>
        <w:t xml:space="preserve">соискателем гранта </w:t>
      </w:r>
      <w:r w:rsidR="00D708B1">
        <w:rPr>
          <w:rFonts w:ascii="Times New Roman" w:hAnsi="Times New Roman" w:cs="Times New Roman"/>
          <w:sz w:val="28"/>
          <w:szCs w:val="28"/>
        </w:rPr>
        <w:t xml:space="preserve">по направлениям, </w:t>
      </w:r>
      <w:r w:rsidR="001E4DCE">
        <w:rPr>
          <w:rFonts w:ascii="Times New Roman" w:hAnsi="Times New Roman" w:cs="Times New Roman"/>
          <w:sz w:val="28"/>
          <w:szCs w:val="28"/>
        </w:rPr>
        <w:t>установленным</w:t>
      </w:r>
      <w:r w:rsidR="00D708B1">
        <w:rPr>
          <w:rFonts w:ascii="Times New Roman" w:hAnsi="Times New Roman" w:cs="Times New Roman"/>
          <w:sz w:val="28"/>
          <w:szCs w:val="28"/>
        </w:rPr>
        <w:t xml:space="preserve"> </w:t>
      </w:r>
      <w:hyperlink w:anchor="P53" w:history="1">
        <w:r w:rsidR="00D708B1" w:rsidRPr="00744A61">
          <w:rPr>
            <w:rFonts w:ascii="Times New Roman" w:hAnsi="Times New Roman" w:cs="Times New Roman"/>
            <w:sz w:val="28"/>
            <w:szCs w:val="28"/>
          </w:rPr>
          <w:t>пункт</w:t>
        </w:r>
        <w:r w:rsidR="001E4DCE">
          <w:rPr>
            <w:rFonts w:ascii="Times New Roman" w:hAnsi="Times New Roman" w:cs="Times New Roman"/>
            <w:sz w:val="28"/>
            <w:szCs w:val="28"/>
          </w:rPr>
          <w:t xml:space="preserve">ом </w:t>
        </w:r>
        <w:r w:rsidR="00D708B1" w:rsidRPr="00744A61">
          <w:rPr>
            <w:rFonts w:ascii="Times New Roman" w:hAnsi="Times New Roman" w:cs="Times New Roman"/>
            <w:sz w:val="28"/>
            <w:szCs w:val="28"/>
          </w:rPr>
          <w:t>1.</w:t>
        </w:r>
        <w:r w:rsidR="00D708B1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D708B1" w:rsidRPr="00744A61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D708B1">
        <w:rPr>
          <w:rFonts w:ascii="Times New Roman" w:hAnsi="Times New Roman" w:cs="Times New Roman"/>
          <w:sz w:val="28"/>
          <w:szCs w:val="28"/>
        </w:rPr>
        <w:t xml:space="preserve">, </w:t>
      </w:r>
      <w:r w:rsidRPr="00F75BDE">
        <w:rPr>
          <w:rFonts w:ascii="Times New Roman" w:hAnsi="Times New Roman" w:cs="Times New Roman"/>
          <w:sz w:val="28"/>
          <w:szCs w:val="28"/>
        </w:rPr>
        <w:t xml:space="preserve">комплекс мероприятий, </w:t>
      </w:r>
      <w:r w:rsidR="0017040E">
        <w:rPr>
          <w:rFonts w:ascii="Times New Roman" w:hAnsi="Times New Roman" w:cs="Times New Roman"/>
          <w:sz w:val="28"/>
          <w:szCs w:val="28"/>
        </w:rPr>
        <w:t xml:space="preserve">повышающих конкурентоспособность туристских продуктов или услуг путем </w:t>
      </w:r>
      <w:r w:rsidR="00264DD1">
        <w:rPr>
          <w:rFonts w:ascii="Times New Roman" w:hAnsi="Times New Roman" w:cs="Times New Roman"/>
          <w:sz w:val="28"/>
          <w:szCs w:val="28"/>
        </w:rPr>
        <w:t>создани</w:t>
      </w:r>
      <w:r w:rsidR="0017040E">
        <w:rPr>
          <w:rFonts w:ascii="Times New Roman" w:hAnsi="Times New Roman" w:cs="Times New Roman"/>
          <w:sz w:val="28"/>
          <w:szCs w:val="28"/>
        </w:rPr>
        <w:t xml:space="preserve">я нового </w:t>
      </w:r>
      <w:r w:rsidR="00264DD1">
        <w:rPr>
          <w:rFonts w:ascii="Times New Roman" w:hAnsi="Times New Roman" w:cs="Times New Roman"/>
          <w:sz w:val="28"/>
          <w:szCs w:val="28"/>
        </w:rPr>
        <w:t>или расширени</w:t>
      </w:r>
      <w:r w:rsidR="0017040E">
        <w:rPr>
          <w:rFonts w:ascii="Times New Roman" w:hAnsi="Times New Roman" w:cs="Times New Roman"/>
          <w:sz w:val="28"/>
          <w:szCs w:val="28"/>
        </w:rPr>
        <w:t>я действующего</w:t>
      </w:r>
      <w:r w:rsidR="00264DD1">
        <w:rPr>
          <w:rFonts w:ascii="Times New Roman" w:hAnsi="Times New Roman" w:cs="Times New Roman"/>
          <w:sz w:val="28"/>
          <w:szCs w:val="28"/>
        </w:rPr>
        <w:t xml:space="preserve"> собственного бизнеса в сфере туризма, </w:t>
      </w:r>
      <w:r w:rsidR="00264DD1" w:rsidRPr="00264DD1">
        <w:rPr>
          <w:rFonts w:ascii="Times New Roman" w:hAnsi="Times New Roman" w:cs="Times New Roman"/>
          <w:sz w:val="28"/>
          <w:szCs w:val="28"/>
        </w:rPr>
        <w:t>подготовленный в форме описания, расчетов, прогнозов</w:t>
      </w:r>
      <w:r w:rsidR="001E7DC7">
        <w:rPr>
          <w:rFonts w:ascii="Times New Roman" w:hAnsi="Times New Roman" w:cs="Times New Roman"/>
          <w:sz w:val="28"/>
          <w:szCs w:val="28"/>
        </w:rPr>
        <w:t>;</w:t>
      </w:r>
    </w:p>
    <w:p w:rsidR="00AF5099" w:rsidRDefault="00AF5099" w:rsidP="00A51E8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договор о предоставлении государственной поддержки – </w:t>
      </w:r>
      <w:r w:rsidRPr="00AF5099">
        <w:rPr>
          <w:rFonts w:ascii="Times New Roman" w:hAnsi="Times New Roman" w:cs="Times New Roman"/>
          <w:sz w:val="28"/>
          <w:szCs w:val="28"/>
        </w:rPr>
        <w:t xml:space="preserve">соглашение (договор) о предоставлении из краевого бюджета </w:t>
      </w:r>
      <w:r w:rsidR="000E706D">
        <w:rPr>
          <w:rFonts w:ascii="Times New Roman" w:hAnsi="Times New Roman" w:cs="Times New Roman"/>
          <w:sz w:val="28"/>
          <w:szCs w:val="28"/>
        </w:rPr>
        <w:t>гранта</w:t>
      </w:r>
      <w:r w:rsidRPr="00AF5099">
        <w:rPr>
          <w:rFonts w:ascii="Times New Roman" w:hAnsi="Times New Roman" w:cs="Times New Roman"/>
          <w:sz w:val="28"/>
          <w:szCs w:val="28"/>
        </w:rPr>
        <w:t xml:space="preserve"> субъекту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предпринимательства, осуществляющему свою деятельность в сфере туризма,</w:t>
      </w:r>
      <w:r w:rsidRPr="00AF5099">
        <w:rPr>
          <w:rFonts w:ascii="Times New Roman" w:hAnsi="Times New Roman" w:cs="Times New Roman"/>
          <w:sz w:val="28"/>
          <w:szCs w:val="28"/>
        </w:rPr>
        <w:t xml:space="preserve"> заключаемое между </w:t>
      </w:r>
      <w:r>
        <w:rPr>
          <w:rFonts w:ascii="Times New Roman" w:hAnsi="Times New Roman" w:cs="Times New Roman"/>
          <w:sz w:val="28"/>
          <w:szCs w:val="28"/>
        </w:rPr>
        <w:t>грантополучателем</w:t>
      </w:r>
      <w:r w:rsidRPr="00AF5099">
        <w:rPr>
          <w:rFonts w:ascii="Times New Roman" w:hAnsi="Times New Roman" w:cs="Times New Roman"/>
          <w:sz w:val="28"/>
          <w:szCs w:val="28"/>
        </w:rPr>
        <w:t xml:space="preserve"> и Управлением, соответствующее типовой форме, утвержденной Министерством финансов Алтайского края.</w:t>
      </w:r>
    </w:p>
    <w:p w:rsidR="006C390C" w:rsidRDefault="006C390C" w:rsidP="00A51E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DE">
        <w:rPr>
          <w:rFonts w:ascii="Times New Roman" w:hAnsi="Times New Roman" w:cs="Times New Roman"/>
          <w:sz w:val="28"/>
          <w:szCs w:val="28"/>
        </w:rPr>
        <w:t>1.3.</w:t>
      </w:r>
      <w:r w:rsidR="001B68F0">
        <w:rPr>
          <w:rFonts w:ascii="Times New Roman" w:hAnsi="Times New Roman" w:cs="Times New Roman"/>
          <w:sz w:val="28"/>
          <w:szCs w:val="28"/>
        </w:rPr>
        <w:t> </w:t>
      </w:r>
      <w:r w:rsidR="003629B1" w:rsidRPr="00F75BDE">
        <w:rPr>
          <w:rFonts w:ascii="Times New Roman" w:hAnsi="Times New Roman" w:cs="Times New Roman"/>
          <w:sz w:val="28"/>
          <w:szCs w:val="28"/>
        </w:rPr>
        <w:t xml:space="preserve">Целью предоставления </w:t>
      </w:r>
      <w:r w:rsidR="00F801DF">
        <w:rPr>
          <w:rFonts w:ascii="Times New Roman" w:hAnsi="Times New Roman" w:cs="Times New Roman"/>
          <w:sz w:val="28"/>
          <w:szCs w:val="28"/>
        </w:rPr>
        <w:t>г</w:t>
      </w:r>
      <w:r w:rsidR="003629B1" w:rsidRPr="00F75BDE">
        <w:rPr>
          <w:rFonts w:ascii="Times New Roman" w:hAnsi="Times New Roman" w:cs="Times New Roman"/>
          <w:sz w:val="28"/>
          <w:szCs w:val="28"/>
        </w:rPr>
        <w:t xml:space="preserve">ранта является </w:t>
      </w:r>
      <w:r w:rsidR="00D708B1">
        <w:rPr>
          <w:rFonts w:ascii="Times New Roman" w:hAnsi="Times New Roman" w:cs="Times New Roman"/>
          <w:sz w:val="28"/>
          <w:szCs w:val="28"/>
        </w:rPr>
        <w:t>с</w:t>
      </w:r>
      <w:r w:rsidR="00D708B1" w:rsidRPr="00D708B1">
        <w:rPr>
          <w:rFonts w:ascii="Times New Roman" w:hAnsi="Times New Roman" w:cs="Times New Roman"/>
          <w:sz w:val="28"/>
          <w:szCs w:val="28"/>
        </w:rPr>
        <w:t>тимулирование инвестиционной деятельности</w:t>
      </w:r>
      <w:r w:rsidR="00D708B1">
        <w:rPr>
          <w:rFonts w:ascii="Times New Roman" w:hAnsi="Times New Roman" w:cs="Times New Roman"/>
          <w:sz w:val="28"/>
          <w:szCs w:val="28"/>
        </w:rPr>
        <w:t xml:space="preserve"> и </w:t>
      </w:r>
      <w:r w:rsidR="00D708B1" w:rsidRPr="00D708B1">
        <w:rPr>
          <w:rFonts w:ascii="Times New Roman" w:hAnsi="Times New Roman" w:cs="Times New Roman"/>
          <w:sz w:val="28"/>
          <w:szCs w:val="28"/>
        </w:rPr>
        <w:t>предпринимательских инициатив в сфере туризма</w:t>
      </w:r>
      <w:r w:rsidR="001B71E6">
        <w:rPr>
          <w:rFonts w:ascii="Times New Roman" w:hAnsi="Times New Roman" w:cs="Times New Roman"/>
          <w:sz w:val="28"/>
          <w:szCs w:val="28"/>
        </w:rPr>
        <w:t xml:space="preserve"> на территории муниципальных образований Алтайского края  </w:t>
      </w:r>
      <w:r w:rsidR="000267E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708B1">
        <w:rPr>
          <w:rFonts w:ascii="Times New Roman" w:hAnsi="Times New Roman" w:cs="Times New Roman"/>
          <w:sz w:val="28"/>
          <w:szCs w:val="28"/>
        </w:rPr>
        <w:lastRenderedPageBreak/>
        <w:t>в рамках реализации государственной программы Алтайского края «Развитие туризма в Алтайском крае»</w:t>
      </w:r>
      <w:r w:rsidR="00E008C7">
        <w:rPr>
          <w:rFonts w:ascii="Times New Roman" w:hAnsi="Times New Roman" w:cs="Times New Roman"/>
          <w:sz w:val="28"/>
          <w:szCs w:val="28"/>
        </w:rPr>
        <w:t>,</w:t>
      </w:r>
      <w:r w:rsidR="00D708B1">
        <w:rPr>
          <w:rFonts w:ascii="Times New Roman" w:hAnsi="Times New Roman" w:cs="Times New Roman"/>
          <w:sz w:val="28"/>
          <w:szCs w:val="28"/>
        </w:rPr>
        <w:t xml:space="preserve"> утвержденной </w:t>
      </w:r>
      <w:r w:rsidR="00D708B1" w:rsidRPr="00DE1639">
        <w:rPr>
          <w:rFonts w:ascii="Times New Roman" w:hAnsi="Times New Roman" w:cs="Times New Roman"/>
          <w:sz w:val="28"/>
          <w:szCs w:val="28"/>
        </w:rPr>
        <w:t>постановлением Правительства Алтайского края от 23.03.2020 №</w:t>
      </w:r>
      <w:r w:rsidR="00D708B1">
        <w:rPr>
          <w:rFonts w:ascii="Times New Roman" w:hAnsi="Times New Roman" w:cs="Times New Roman"/>
          <w:sz w:val="28"/>
          <w:szCs w:val="28"/>
        </w:rPr>
        <w:t> </w:t>
      </w:r>
      <w:r w:rsidR="00D708B1" w:rsidRPr="00DE1639">
        <w:rPr>
          <w:rFonts w:ascii="Times New Roman" w:hAnsi="Times New Roman" w:cs="Times New Roman"/>
          <w:sz w:val="28"/>
          <w:szCs w:val="28"/>
        </w:rPr>
        <w:t>125</w:t>
      </w:r>
      <w:r w:rsidR="00D708B1">
        <w:rPr>
          <w:rFonts w:ascii="Times New Roman" w:hAnsi="Times New Roman" w:cs="Times New Roman"/>
          <w:sz w:val="28"/>
          <w:szCs w:val="28"/>
        </w:rPr>
        <w:t>.</w:t>
      </w:r>
    </w:p>
    <w:p w:rsidR="000A755C" w:rsidRDefault="000A755C" w:rsidP="00A51E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1B68F0">
        <w:rPr>
          <w:rFonts w:ascii="Times New Roman" w:hAnsi="Times New Roman" w:cs="Times New Roman"/>
          <w:sz w:val="28"/>
          <w:szCs w:val="28"/>
        </w:rPr>
        <w:t>. </w:t>
      </w:r>
      <w:r w:rsidR="000267EF" w:rsidRPr="007250FB">
        <w:rPr>
          <w:rFonts w:ascii="Times New Roman" w:hAnsi="Times New Roman" w:cs="Times New Roman"/>
          <w:sz w:val="28"/>
          <w:szCs w:val="28"/>
        </w:rPr>
        <w:t xml:space="preserve">Способом проведения </w:t>
      </w:r>
      <w:r w:rsidR="00D1791B" w:rsidRPr="007250FB">
        <w:rPr>
          <w:rFonts w:ascii="Times New Roman" w:hAnsi="Times New Roman" w:cs="Times New Roman"/>
          <w:sz w:val="28"/>
          <w:szCs w:val="28"/>
        </w:rPr>
        <w:t>отбор</w:t>
      </w:r>
      <w:r w:rsidR="0018576D">
        <w:rPr>
          <w:rFonts w:ascii="Times New Roman" w:hAnsi="Times New Roman" w:cs="Times New Roman"/>
          <w:sz w:val="28"/>
          <w:szCs w:val="28"/>
        </w:rPr>
        <w:t>а</w:t>
      </w:r>
      <w:r w:rsidR="00D1791B" w:rsidRPr="007250FB">
        <w:rPr>
          <w:rFonts w:ascii="Times New Roman" w:hAnsi="Times New Roman" w:cs="Times New Roman"/>
          <w:sz w:val="28"/>
          <w:szCs w:val="28"/>
        </w:rPr>
        <w:t xml:space="preserve"> проектов на получение гранта </w:t>
      </w:r>
      <w:r w:rsidR="00D1791B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0267EF" w:rsidRPr="007250FB">
        <w:rPr>
          <w:rFonts w:ascii="Times New Roman" w:hAnsi="Times New Roman" w:cs="Times New Roman"/>
          <w:sz w:val="28"/>
          <w:szCs w:val="28"/>
        </w:rPr>
        <w:t>конкурс</w:t>
      </w:r>
      <w:r w:rsidR="000267EF">
        <w:rPr>
          <w:rFonts w:ascii="Times New Roman" w:hAnsi="Times New Roman" w:cs="Times New Roman"/>
          <w:sz w:val="28"/>
          <w:szCs w:val="28"/>
        </w:rPr>
        <w:t>.</w:t>
      </w:r>
    </w:p>
    <w:p w:rsidR="00C67249" w:rsidRPr="00F75BDE" w:rsidRDefault="00C67249" w:rsidP="00A51E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A755C">
        <w:rPr>
          <w:rFonts w:ascii="Times New Roman" w:hAnsi="Times New Roman" w:cs="Times New Roman"/>
          <w:sz w:val="28"/>
          <w:szCs w:val="28"/>
        </w:rPr>
        <w:t>5</w:t>
      </w:r>
      <w:r w:rsidR="001B68F0">
        <w:rPr>
          <w:rFonts w:ascii="Times New Roman" w:hAnsi="Times New Roman" w:cs="Times New Roman"/>
          <w:sz w:val="28"/>
          <w:szCs w:val="28"/>
        </w:rPr>
        <w:t>. </w:t>
      </w:r>
      <w:r w:rsidRPr="00770D6E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770D6E">
        <w:rPr>
          <w:rFonts w:ascii="Times New Roman" w:hAnsi="Times New Roman" w:cs="Times New Roman"/>
          <w:sz w:val="28"/>
          <w:szCs w:val="28"/>
        </w:rPr>
        <w:t>рантов осуществляется по следующим направлениям</w:t>
      </w:r>
      <w:r>
        <w:rPr>
          <w:rFonts w:ascii="Times New Roman" w:hAnsi="Times New Roman" w:cs="Times New Roman"/>
          <w:sz w:val="28"/>
          <w:szCs w:val="28"/>
        </w:rPr>
        <w:t xml:space="preserve"> в сфере туризма</w:t>
      </w:r>
      <w:r w:rsidRPr="00770D6E">
        <w:rPr>
          <w:rFonts w:ascii="Times New Roman" w:hAnsi="Times New Roman" w:cs="Times New Roman"/>
          <w:sz w:val="28"/>
          <w:szCs w:val="28"/>
        </w:rPr>
        <w:t>:</w:t>
      </w:r>
    </w:p>
    <w:p w:rsidR="00C67249" w:rsidRDefault="00D933BC" w:rsidP="00A51E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8"/>
      <w:bookmarkEnd w:id="2"/>
      <w:r>
        <w:rPr>
          <w:rFonts w:ascii="Times New Roman" w:hAnsi="Times New Roman" w:cs="Times New Roman"/>
          <w:sz w:val="28"/>
          <w:szCs w:val="28"/>
        </w:rPr>
        <w:t>«Гостиничное хозяйство»;</w:t>
      </w:r>
    </w:p>
    <w:p w:rsidR="00C67249" w:rsidRDefault="00C67249" w:rsidP="00A51E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«Экскурсионное обслуживание».</w:t>
      </w:r>
    </w:p>
    <w:p w:rsidR="008C42AA" w:rsidRPr="008C42AA" w:rsidRDefault="00C67249" w:rsidP="008C42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2AA">
        <w:rPr>
          <w:rFonts w:ascii="Times New Roman" w:hAnsi="Times New Roman" w:cs="Times New Roman"/>
          <w:sz w:val="28"/>
          <w:szCs w:val="28"/>
        </w:rPr>
        <w:t>1.</w:t>
      </w:r>
      <w:r w:rsidR="000A755C" w:rsidRPr="008C42AA">
        <w:rPr>
          <w:rFonts w:ascii="Times New Roman" w:hAnsi="Times New Roman" w:cs="Times New Roman"/>
          <w:sz w:val="28"/>
          <w:szCs w:val="28"/>
        </w:rPr>
        <w:t>6</w:t>
      </w:r>
      <w:r w:rsidR="001B68F0" w:rsidRPr="008C42AA">
        <w:rPr>
          <w:rFonts w:ascii="Times New Roman" w:hAnsi="Times New Roman" w:cs="Times New Roman"/>
          <w:sz w:val="28"/>
          <w:szCs w:val="28"/>
        </w:rPr>
        <w:t>.</w:t>
      </w:r>
      <w:r w:rsidR="007250FB" w:rsidRPr="00296B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42AA" w:rsidRPr="008C42AA">
        <w:rPr>
          <w:rFonts w:ascii="Times New Roman" w:hAnsi="Times New Roman" w:cs="Times New Roman"/>
          <w:sz w:val="28"/>
          <w:szCs w:val="28"/>
        </w:rPr>
        <w:t>Сведения о грантах размещаются на едином портале бюджетной системы Российской Федерации в информационно-телекоммуникационной сети «Интернет» (далее – «единый портал») (при наличии технической возможности) при формировании проекта закона о краевом бюджете на очередной финансовый год и на плановый период (проекта закона о внесении изменений в закон о краевом бюджете на очередной финансовый год и на плановый период).</w:t>
      </w:r>
    </w:p>
    <w:p w:rsidR="00264DD1" w:rsidRDefault="00264DD1" w:rsidP="00F75B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390C" w:rsidRPr="00234C65" w:rsidRDefault="006C390C" w:rsidP="00F75BD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34C65">
        <w:rPr>
          <w:rFonts w:ascii="Times New Roman" w:hAnsi="Times New Roman" w:cs="Times New Roman"/>
          <w:b w:val="0"/>
          <w:sz w:val="28"/>
          <w:szCs w:val="28"/>
        </w:rPr>
        <w:t xml:space="preserve">2. Порядок проведения отбора </w:t>
      </w:r>
    </w:p>
    <w:p w:rsidR="006C390C" w:rsidRPr="00F75BDE" w:rsidRDefault="006C390C" w:rsidP="00F75B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0AE0" w:rsidRDefault="006C390C" w:rsidP="00690AE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DE">
        <w:rPr>
          <w:rFonts w:ascii="Times New Roman" w:hAnsi="Times New Roman" w:cs="Times New Roman"/>
          <w:sz w:val="28"/>
          <w:szCs w:val="28"/>
        </w:rPr>
        <w:t xml:space="preserve">2.1. </w:t>
      </w:r>
      <w:r w:rsidR="00690AE0" w:rsidRPr="00690AE0">
        <w:rPr>
          <w:rFonts w:ascii="Times New Roman" w:hAnsi="Times New Roman" w:cs="Times New Roman"/>
          <w:sz w:val="28"/>
          <w:szCs w:val="28"/>
        </w:rPr>
        <w:t xml:space="preserve">Объявление о проведении отбора, содержащее </w:t>
      </w:r>
      <w:r w:rsidR="005A2FF1">
        <w:rPr>
          <w:rFonts w:ascii="Times New Roman" w:hAnsi="Times New Roman" w:cs="Times New Roman"/>
          <w:sz w:val="28"/>
          <w:szCs w:val="28"/>
        </w:rPr>
        <w:t xml:space="preserve">информацию о </w:t>
      </w:r>
      <w:r w:rsidR="005A2FF1" w:rsidRPr="005A2FF1">
        <w:rPr>
          <w:rFonts w:ascii="Times New Roman" w:hAnsi="Times New Roman" w:cs="Times New Roman"/>
          <w:sz w:val="28"/>
          <w:szCs w:val="28"/>
        </w:rPr>
        <w:t>сроках, продолжительности и месте приема заявок</w:t>
      </w:r>
      <w:r w:rsidR="005A2FF1">
        <w:rPr>
          <w:rFonts w:ascii="Times New Roman" w:hAnsi="Times New Roman" w:cs="Times New Roman"/>
          <w:sz w:val="28"/>
          <w:szCs w:val="28"/>
        </w:rPr>
        <w:t xml:space="preserve"> и иные</w:t>
      </w:r>
      <w:r w:rsidR="005A2FF1" w:rsidRPr="005A2FF1">
        <w:rPr>
          <w:rFonts w:ascii="Times New Roman" w:hAnsi="Times New Roman" w:cs="Times New Roman"/>
          <w:sz w:val="28"/>
          <w:szCs w:val="28"/>
        </w:rPr>
        <w:t xml:space="preserve"> </w:t>
      </w:r>
      <w:r w:rsidR="00690AE0" w:rsidRPr="00690AE0">
        <w:rPr>
          <w:rFonts w:ascii="Times New Roman" w:hAnsi="Times New Roman" w:cs="Times New Roman"/>
          <w:sz w:val="28"/>
          <w:szCs w:val="28"/>
        </w:rPr>
        <w:t xml:space="preserve">сведения, предусмотренные подпунктом «б» пункта 4 </w:t>
      </w:r>
      <w:r w:rsidR="0018576D">
        <w:rPr>
          <w:rFonts w:ascii="Times New Roman" w:hAnsi="Times New Roman" w:cs="Times New Roman"/>
          <w:sz w:val="28"/>
          <w:szCs w:val="28"/>
        </w:rPr>
        <w:t>о</w:t>
      </w:r>
      <w:r w:rsidR="00690AE0" w:rsidRPr="00690AE0">
        <w:rPr>
          <w:rFonts w:ascii="Times New Roman" w:hAnsi="Times New Roman" w:cs="Times New Roman"/>
          <w:sz w:val="28"/>
          <w:szCs w:val="28"/>
        </w:rPr>
        <w:t>бщих требований к</w:t>
      </w:r>
      <w:r w:rsidR="00690AE0">
        <w:rPr>
          <w:rFonts w:ascii="Times New Roman" w:hAnsi="Times New Roman" w:cs="Times New Roman"/>
          <w:sz w:val="28"/>
          <w:szCs w:val="28"/>
        </w:rPr>
        <w:t xml:space="preserve"> </w:t>
      </w:r>
      <w:r w:rsidR="00690AE0" w:rsidRPr="00690AE0">
        <w:rPr>
          <w:rFonts w:ascii="Times New Roman" w:hAnsi="Times New Roman" w:cs="Times New Roman"/>
          <w:sz w:val="28"/>
          <w:szCs w:val="28"/>
        </w:rPr>
        <w:t>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утвержденных постановлением Правительства Российской Федерации от 18.09.2020 № 1492, размещается на официальном сайте Управ</w:t>
      </w:r>
      <w:r w:rsidR="00690AE0">
        <w:rPr>
          <w:rFonts w:ascii="Times New Roman" w:hAnsi="Times New Roman" w:cs="Times New Roman"/>
          <w:sz w:val="28"/>
          <w:szCs w:val="28"/>
        </w:rPr>
        <w:t xml:space="preserve">ления </w:t>
      </w:r>
      <w:r w:rsidR="0018576D">
        <w:rPr>
          <w:rFonts w:ascii="Times New Roman" w:hAnsi="Times New Roman" w:cs="Times New Roman"/>
          <w:sz w:val="28"/>
          <w:szCs w:val="28"/>
        </w:rPr>
        <w:t>(</w:t>
      </w:r>
      <w:r w:rsidR="00690AE0">
        <w:rPr>
          <w:rFonts w:ascii="Times New Roman" w:hAnsi="Times New Roman" w:cs="Times New Roman"/>
          <w:sz w:val="28"/>
          <w:szCs w:val="28"/>
        </w:rPr>
        <w:t>www.alttur22.ru</w:t>
      </w:r>
      <w:r w:rsidR="0018576D">
        <w:rPr>
          <w:rFonts w:ascii="Times New Roman" w:hAnsi="Times New Roman" w:cs="Times New Roman"/>
          <w:sz w:val="28"/>
          <w:szCs w:val="28"/>
        </w:rPr>
        <w:t>)</w:t>
      </w:r>
      <w:r w:rsidR="00690AE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690AE0" w:rsidRPr="00690AE0">
        <w:rPr>
          <w:rFonts w:ascii="Times New Roman" w:hAnsi="Times New Roman" w:cs="Times New Roman"/>
          <w:sz w:val="28"/>
          <w:szCs w:val="28"/>
        </w:rPr>
        <w:t xml:space="preserve">на едином портале (после реализации возможности размещения информации на данном портале) не позднее 1 </w:t>
      </w:r>
      <w:r w:rsidR="00997599">
        <w:rPr>
          <w:rFonts w:ascii="Times New Roman" w:hAnsi="Times New Roman" w:cs="Times New Roman"/>
          <w:sz w:val="28"/>
          <w:szCs w:val="28"/>
        </w:rPr>
        <w:t>ноября</w:t>
      </w:r>
      <w:r w:rsidR="00690AE0" w:rsidRPr="00690AE0">
        <w:rPr>
          <w:rFonts w:ascii="Times New Roman" w:hAnsi="Times New Roman" w:cs="Times New Roman"/>
          <w:sz w:val="28"/>
          <w:szCs w:val="28"/>
        </w:rPr>
        <w:t xml:space="preserve"> соответствующего финансового года.</w:t>
      </w:r>
    </w:p>
    <w:p w:rsidR="00617FA8" w:rsidRPr="008077F0" w:rsidRDefault="008077F0" w:rsidP="00A51E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CEE">
        <w:rPr>
          <w:rFonts w:ascii="Times New Roman" w:hAnsi="Times New Roman" w:cs="Times New Roman"/>
          <w:sz w:val="28"/>
          <w:szCs w:val="28"/>
        </w:rPr>
        <w:t xml:space="preserve">2.2. </w:t>
      </w:r>
      <w:r w:rsidR="00617FA8" w:rsidRPr="008077F0">
        <w:rPr>
          <w:rFonts w:ascii="Times New Roman" w:hAnsi="Times New Roman" w:cs="Times New Roman"/>
          <w:sz w:val="28"/>
          <w:szCs w:val="28"/>
        </w:rPr>
        <w:t xml:space="preserve">Срок приема заявок на участие в отборе составляет не менее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30</w:t>
      </w:r>
      <w:r w:rsidR="00617FA8" w:rsidRPr="008077F0">
        <w:rPr>
          <w:rFonts w:ascii="Times New Roman" w:hAnsi="Times New Roman" w:cs="Times New Roman"/>
          <w:sz w:val="28"/>
          <w:szCs w:val="28"/>
        </w:rPr>
        <w:t xml:space="preserve"> календарн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2B1208" w:rsidRPr="008077F0"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617FA8" w:rsidRPr="008077F0">
        <w:rPr>
          <w:rFonts w:ascii="Times New Roman" w:hAnsi="Times New Roman" w:cs="Times New Roman"/>
          <w:sz w:val="28"/>
          <w:szCs w:val="28"/>
        </w:rPr>
        <w:t xml:space="preserve"> со дня размещения на официальном сайте Управления </w:t>
      </w:r>
      <w:r w:rsidRPr="008077F0">
        <w:rPr>
          <w:rFonts w:ascii="Times New Roman" w:hAnsi="Times New Roman" w:cs="Times New Roman"/>
          <w:sz w:val="28"/>
          <w:szCs w:val="28"/>
        </w:rPr>
        <w:t>объявления</w:t>
      </w:r>
      <w:r w:rsidR="00617FA8" w:rsidRPr="008077F0">
        <w:rPr>
          <w:rFonts w:ascii="Times New Roman" w:hAnsi="Times New Roman" w:cs="Times New Roman"/>
          <w:sz w:val="28"/>
          <w:szCs w:val="28"/>
        </w:rPr>
        <w:t xml:space="preserve"> о проведении отбора.</w:t>
      </w:r>
    </w:p>
    <w:p w:rsidR="008077F0" w:rsidRPr="008077F0" w:rsidRDefault="006C390C" w:rsidP="008077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3"/>
      <w:bookmarkEnd w:id="3"/>
      <w:r w:rsidRPr="003C4CEE">
        <w:rPr>
          <w:rFonts w:ascii="Times New Roman" w:hAnsi="Times New Roman" w:cs="Times New Roman"/>
          <w:sz w:val="28"/>
          <w:szCs w:val="28"/>
        </w:rPr>
        <w:t>2.</w:t>
      </w:r>
      <w:r w:rsidR="008077F0">
        <w:rPr>
          <w:rFonts w:ascii="Times New Roman" w:hAnsi="Times New Roman" w:cs="Times New Roman"/>
          <w:sz w:val="28"/>
          <w:szCs w:val="28"/>
        </w:rPr>
        <w:t>3</w:t>
      </w:r>
      <w:r w:rsidRPr="003C4CEE">
        <w:rPr>
          <w:rFonts w:ascii="Times New Roman" w:hAnsi="Times New Roman" w:cs="Times New Roman"/>
          <w:sz w:val="28"/>
          <w:szCs w:val="28"/>
        </w:rPr>
        <w:t>.</w:t>
      </w:r>
      <w:r w:rsidR="008077F0">
        <w:rPr>
          <w:rFonts w:ascii="Times New Roman" w:hAnsi="Times New Roman" w:cs="Times New Roman"/>
          <w:sz w:val="28"/>
          <w:szCs w:val="28"/>
        </w:rPr>
        <w:t> </w:t>
      </w:r>
      <w:r w:rsidR="008077F0" w:rsidRPr="008077F0">
        <w:rPr>
          <w:rFonts w:ascii="Times New Roman" w:hAnsi="Times New Roman" w:cs="Times New Roman"/>
          <w:sz w:val="28"/>
          <w:szCs w:val="28"/>
        </w:rPr>
        <w:t>Соискатели грантов должны соответствовать следующим требованиям по состоянию на дату подачи заявки на участие в отборе:</w:t>
      </w:r>
    </w:p>
    <w:p w:rsidR="008077F0" w:rsidRPr="008077F0" w:rsidRDefault="008077F0" w:rsidP="008077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7F0">
        <w:rPr>
          <w:rFonts w:ascii="Times New Roman" w:hAnsi="Times New Roman" w:cs="Times New Roman"/>
          <w:sz w:val="28"/>
          <w:szCs w:val="28"/>
        </w:rPr>
        <w:t>быть зарегистрированными в качестве юридического лица</w:t>
      </w:r>
      <w:r w:rsidR="007D3777">
        <w:rPr>
          <w:rFonts w:ascii="Times New Roman" w:hAnsi="Times New Roman" w:cs="Times New Roman"/>
          <w:sz w:val="28"/>
          <w:szCs w:val="28"/>
        </w:rPr>
        <w:t xml:space="preserve"> </w:t>
      </w:r>
      <w:r w:rsidRPr="008077F0">
        <w:rPr>
          <w:rFonts w:ascii="Times New Roman" w:hAnsi="Times New Roman" w:cs="Times New Roman"/>
          <w:sz w:val="28"/>
          <w:szCs w:val="28"/>
        </w:rPr>
        <w:t xml:space="preserve">или индивидуального предпринимателя в установленном порядке и осуществлять свою деятельность на территории Алтайского края не менее </w:t>
      </w:r>
      <w:r w:rsidR="00B1711F">
        <w:rPr>
          <w:rFonts w:ascii="Times New Roman" w:hAnsi="Times New Roman" w:cs="Times New Roman"/>
          <w:sz w:val="28"/>
          <w:szCs w:val="28"/>
        </w:rPr>
        <w:t>одного года</w:t>
      </w:r>
      <w:r w:rsidR="007D3777">
        <w:rPr>
          <w:rFonts w:ascii="Times New Roman" w:hAnsi="Times New Roman" w:cs="Times New Roman"/>
          <w:sz w:val="28"/>
          <w:szCs w:val="28"/>
        </w:rPr>
        <w:t xml:space="preserve">, </w:t>
      </w:r>
      <w:r w:rsidR="007D3777" w:rsidRPr="008077F0">
        <w:rPr>
          <w:rFonts w:ascii="Times New Roman" w:hAnsi="Times New Roman" w:cs="Times New Roman"/>
          <w:sz w:val="28"/>
          <w:szCs w:val="28"/>
        </w:rPr>
        <w:t>классифицируемую в соответствии с Общероссийским классификатором видов экономической деятельности (ОКВЭД2) ОК 029-2014 по следующим классам (подклассам, подгруппам): «Деятельность по предоставлению мест для временного проживания» (код 55), «Деятельность туристических агентств и прочих организаций, предоставляющих услуги в сфере туризма» (код 79)</w:t>
      </w:r>
      <w:r w:rsidRPr="008077F0">
        <w:rPr>
          <w:rFonts w:ascii="Times New Roman" w:hAnsi="Times New Roman" w:cs="Times New Roman"/>
          <w:sz w:val="28"/>
          <w:szCs w:val="28"/>
        </w:rPr>
        <w:t>;</w:t>
      </w:r>
    </w:p>
    <w:p w:rsidR="008077F0" w:rsidRDefault="008077F0" w:rsidP="008077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7F0">
        <w:rPr>
          <w:rFonts w:ascii="Times New Roman" w:hAnsi="Times New Roman" w:cs="Times New Roman"/>
          <w:sz w:val="28"/>
          <w:szCs w:val="28"/>
        </w:rPr>
        <w:t xml:space="preserve">не иметь неисполненной обязанности по уплате налогов, сборов, страховых взносов, пеней, штрафов, процентов, подлежащих уплате в </w:t>
      </w:r>
      <w:r w:rsidRPr="008077F0">
        <w:rPr>
          <w:rFonts w:ascii="Times New Roman" w:hAnsi="Times New Roman" w:cs="Times New Roman"/>
          <w:sz w:val="28"/>
          <w:szCs w:val="28"/>
        </w:rPr>
        <w:lastRenderedPageBreak/>
        <w:t>соответствии с законодательством Российской Федерации о налогах</w:t>
      </w:r>
      <w:r w:rsidR="007D3777">
        <w:rPr>
          <w:rFonts w:ascii="Times New Roman" w:hAnsi="Times New Roman" w:cs="Times New Roman"/>
          <w:sz w:val="28"/>
          <w:szCs w:val="28"/>
        </w:rPr>
        <w:t xml:space="preserve"> </w:t>
      </w:r>
      <w:r w:rsidRPr="008077F0">
        <w:rPr>
          <w:rFonts w:ascii="Times New Roman" w:hAnsi="Times New Roman" w:cs="Times New Roman"/>
          <w:sz w:val="28"/>
          <w:szCs w:val="28"/>
        </w:rPr>
        <w:t>и сборах</w:t>
      </w:r>
      <w:r w:rsidRPr="007D3777">
        <w:rPr>
          <w:rFonts w:ascii="Times New Roman" w:hAnsi="Times New Roman" w:cs="Times New Roman"/>
          <w:sz w:val="28"/>
          <w:szCs w:val="28"/>
        </w:rPr>
        <w:t>;</w:t>
      </w:r>
    </w:p>
    <w:p w:rsidR="005832F9" w:rsidRPr="00743297" w:rsidRDefault="00997599" w:rsidP="00655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599">
        <w:rPr>
          <w:rFonts w:ascii="Times New Roman" w:hAnsi="Times New Roman" w:cs="Times New Roman"/>
          <w:sz w:val="28"/>
          <w:szCs w:val="28"/>
        </w:rPr>
        <w:t xml:space="preserve"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</w:t>
      </w:r>
      <w:r w:rsidRPr="008077F0">
        <w:rPr>
          <w:rFonts w:ascii="Times New Roman" w:hAnsi="Times New Roman" w:cs="Times New Roman"/>
          <w:sz w:val="28"/>
          <w:szCs w:val="28"/>
        </w:rPr>
        <w:t>соискателя гранта не должна быть</w:t>
      </w:r>
      <w:r w:rsidRPr="00997599">
        <w:rPr>
          <w:rFonts w:ascii="Times New Roman" w:hAnsi="Times New Roman" w:cs="Times New Roman"/>
          <w:sz w:val="28"/>
          <w:szCs w:val="28"/>
        </w:rPr>
        <w:t xml:space="preserve"> введена процедура банкротства, </w:t>
      </w:r>
      <w:r w:rsidRPr="008077F0">
        <w:rPr>
          <w:rFonts w:ascii="Times New Roman" w:hAnsi="Times New Roman" w:cs="Times New Roman"/>
          <w:sz w:val="28"/>
          <w:szCs w:val="28"/>
        </w:rPr>
        <w:t xml:space="preserve">его деятельность не </w:t>
      </w:r>
      <w:r w:rsidRPr="00743297">
        <w:rPr>
          <w:rFonts w:ascii="Times New Roman" w:hAnsi="Times New Roman" w:cs="Times New Roman"/>
          <w:sz w:val="28"/>
          <w:szCs w:val="28"/>
        </w:rPr>
        <w:t>должна быть приостановлена в порядке, предусмотренном законод</w:t>
      </w:r>
      <w:r w:rsidR="006550D9" w:rsidRPr="00743297">
        <w:rPr>
          <w:rFonts w:ascii="Times New Roman" w:hAnsi="Times New Roman" w:cs="Times New Roman"/>
          <w:sz w:val="28"/>
          <w:szCs w:val="28"/>
        </w:rPr>
        <w:t xml:space="preserve">ательством Российской Федерации </w:t>
      </w:r>
      <w:r w:rsidR="00743297" w:rsidRPr="00743297">
        <w:rPr>
          <w:rFonts w:ascii="Times New Roman" w:hAnsi="Times New Roman" w:cs="Times New Roman"/>
          <w:sz w:val="28"/>
          <w:szCs w:val="28"/>
        </w:rPr>
        <w:t>(в случае если соискателем гранта является юридическое лицо);</w:t>
      </w:r>
    </w:p>
    <w:p w:rsidR="006550D9" w:rsidRPr="00743297" w:rsidRDefault="006550D9" w:rsidP="00655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297">
        <w:rPr>
          <w:rFonts w:ascii="Times New Roman" w:hAnsi="Times New Roman" w:cs="Times New Roman"/>
          <w:sz w:val="28"/>
          <w:szCs w:val="28"/>
        </w:rPr>
        <w:t>не прекратить деятельность в качестве индивидуального предпринимателя (в случае если соискателем гранта является индивидуальный предприниматель);</w:t>
      </w:r>
    </w:p>
    <w:p w:rsidR="00846BF1" w:rsidRDefault="00846BF1" w:rsidP="00846B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являться иностранными,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8077F0" w:rsidRDefault="008077F0" w:rsidP="008077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7F0">
        <w:rPr>
          <w:rFonts w:ascii="Times New Roman" w:hAnsi="Times New Roman" w:cs="Times New Roman"/>
          <w:sz w:val="28"/>
          <w:szCs w:val="28"/>
        </w:rPr>
        <w:t xml:space="preserve">не получать средства из краевого бюджета в соответствии </w:t>
      </w:r>
      <w:r w:rsidR="0018576D">
        <w:rPr>
          <w:rFonts w:ascii="Times New Roman" w:hAnsi="Times New Roman" w:cs="Times New Roman"/>
          <w:sz w:val="28"/>
          <w:szCs w:val="28"/>
        </w:rPr>
        <w:t>с иными правовыми актами на цель</w:t>
      </w:r>
      <w:r w:rsidRPr="008077F0">
        <w:rPr>
          <w:rFonts w:ascii="Times New Roman" w:hAnsi="Times New Roman" w:cs="Times New Roman"/>
          <w:sz w:val="28"/>
          <w:szCs w:val="28"/>
        </w:rPr>
        <w:t>, установленн</w:t>
      </w:r>
      <w:r w:rsidR="0018576D">
        <w:rPr>
          <w:rFonts w:ascii="Times New Roman" w:hAnsi="Times New Roman" w:cs="Times New Roman"/>
          <w:sz w:val="28"/>
          <w:szCs w:val="28"/>
        </w:rPr>
        <w:t>ую</w:t>
      </w:r>
      <w:r w:rsidRPr="008077F0">
        <w:rPr>
          <w:rFonts w:ascii="Times New Roman" w:hAnsi="Times New Roman" w:cs="Times New Roman"/>
          <w:sz w:val="28"/>
          <w:szCs w:val="28"/>
        </w:rPr>
        <w:t xml:space="preserve"> пунктом 1.3 настоящего П</w:t>
      </w:r>
      <w:r w:rsidR="003F3C1B">
        <w:rPr>
          <w:rFonts w:ascii="Times New Roman" w:hAnsi="Times New Roman" w:cs="Times New Roman"/>
          <w:sz w:val="28"/>
          <w:szCs w:val="28"/>
        </w:rPr>
        <w:t>орядка</w:t>
      </w:r>
      <w:r w:rsidRPr="008077F0">
        <w:rPr>
          <w:rFonts w:ascii="Times New Roman" w:hAnsi="Times New Roman" w:cs="Times New Roman"/>
          <w:sz w:val="28"/>
          <w:szCs w:val="28"/>
        </w:rPr>
        <w:t>;</w:t>
      </w:r>
    </w:p>
    <w:p w:rsidR="003F3C1B" w:rsidRPr="003E1C30" w:rsidRDefault="003F3C1B" w:rsidP="003F3C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C30">
        <w:rPr>
          <w:rFonts w:ascii="Times New Roman" w:hAnsi="Times New Roman" w:cs="Times New Roman"/>
          <w:sz w:val="28"/>
          <w:szCs w:val="28"/>
        </w:rPr>
        <w:t xml:space="preserve">не иметь просроченной задолженности по возврату в краевой бюджет субсидий, бюджетных инвестиций, предоставленных в том числе </w:t>
      </w:r>
      <w:r>
        <w:rPr>
          <w:rFonts w:ascii="Times New Roman" w:hAnsi="Times New Roman" w:cs="Times New Roman"/>
          <w:sz w:val="28"/>
          <w:szCs w:val="28"/>
        </w:rPr>
        <w:br/>
      </w:r>
      <w:r w:rsidRPr="003E1C30">
        <w:rPr>
          <w:rFonts w:ascii="Times New Roman" w:hAnsi="Times New Roman" w:cs="Times New Roman"/>
          <w:sz w:val="28"/>
          <w:szCs w:val="28"/>
        </w:rPr>
        <w:t>в соответствии с иными правовыми актами, и иной просроченной</w:t>
      </w:r>
      <w:r w:rsidR="00997599">
        <w:rPr>
          <w:rFonts w:ascii="Times New Roman" w:hAnsi="Times New Roman" w:cs="Times New Roman"/>
          <w:sz w:val="28"/>
          <w:szCs w:val="28"/>
        </w:rPr>
        <w:t xml:space="preserve"> </w:t>
      </w:r>
      <w:r w:rsidRPr="003E1C30">
        <w:rPr>
          <w:rFonts w:ascii="Times New Roman" w:hAnsi="Times New Roman" w:cs="Times New Roman"/>
          <w:sz w:val="28"/>
          <w:szCs w:val="28"/>
        </w:rPr>
        <w:t xml:space="preserve"> </w:t>
      </w:r>
      <w:r w:rsidR="00997599" w:rsidRPr="00997599">
        <w:rPr>
          <w:rFonts w:ascii="Times New Roman" w:hAnsi="Times New Roman" w:cs="Times New Roman"/>
          <w:sz w:val="28"/>
          <w:szCs w:val="28"/>
        </w:rPr>
        <w:t>(неурегулированной)</w:t>
      </w:r>
      <w:r w:rsidR="00997599">
        <w:rPr>
          <w:rFonts w:ascii="Times New Roman" w:hAnsi="Times New Roman" w:cs="Times New Roman"/>
          <w:sz w:val="28"/>
          <w:szCs w:val="28"/>
        </w:rPr>
        <w:t xml:space="preserve"> </w:t>
      </w:r>
      <w:r w:rsidRPr="003E1C30">
        <w:rPr>
          <w:rFonts w:ascii="Times New Roman" w:hAnsi="Times New Roman" w:cs="Times New Roman"/>
          <w:sz w:val="28"/>
          <w:szCs w:val="28"/>
        </w:rPr>
        <w:t>задолженности перед краевым бюджетом;</w:t>
      </w:r>
    </w:p>
    <w:p w:rsidR="003F3C1B" w:rsidRPr="00743297" w:rsidRDefault="003F3C1B" w:rsidP="003F3C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297">
        <w:rPr>
          <w:rFonts w:ascii="Times New Roman" w:hAnsi="Times New Roman" w:cs="Times New Roman"/>
          <w:sz w:val="28"/>
          <w:szCs w:val="28"/>
        </w:rPr>
        <w:t>не иметь просроченной задолженности по выплате заработной платы;</w:t>
      </w:r>
    </w:p>
    <w:p w:rsidR="003F3C1B" w:rsidRPr="00743297" w:rsidRDefault="003F3C1B" w:rsidP="003F3C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297">
        <w:rPr>
          <w:rFonts w:ascii="Times New Roman" w:hAnsi="Times New Roman" w:cs="Times New Roman"/>
          <w:sz w:val="28"/>
          <w:szCs w:val="28"/>
        </w:rPr>
        <w:t xml:space="preserve">иметь среднемесячную заработную плату в расчете на одного наемного работника не ниже установленного </w:t>
      </w:r>
      <w:r w:rsidR="00FD257F" w:rsidRPr="00743297">
        <w:rPr>
          <w:rFonts w:ascii="Times New Roman" w:hAnsi="Times New Roman" w:cs="Times New Roman"/>
          <w:sz w:val="28"/>
          <w:szCs w:val="28"/>
        </w:rPr>
        <w:t xml:space="preserve">на год подачи заявки соискателем гранта </w:t>
      </w:r>
      <w:r w:rsidRPr="00743297">
        <w:rPr>
          <w:rFonts w:ascii="Times New Roman" w:hAnsi="Times New Roman" w:cs="Times New Roman"/>
          <w:sz w:val="28"/>
          <w:szCs w:val="28"/>
        </w:rPr>
        <w:t xml:space="preserve">минимального размера оплаты труда в Алтайском крае; </w:t>
      </w:r>
    </w:p>
    <w:p w:rsidR="00B326C8" w:rsidRPr="00743297" w:rsidRDefault="00B326C8" w:rsidP="00B32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297">
        <w:rPr>
          <w:rFonts w:ascii="Times New Roman" w:hAnsi="Times New Roman" w:cs="Times New Roman"/>
          <w:sz w:val="28"/>
          <w:szCs w:val="28"/>
        </w:rPr>
        <w:t>не иметь сведений в реестре дисквалифицированных лиц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юридического лица</w:t>
      </w:r>
      <w:r w:rsidR="00743297" w:rsidRPr="00743297">
        <w:rPr>
          <w:rFonts w:ascii="Times New Roman" w:hAnsi="Times New Roman" w:cs="Times New Roman"/>
          <w:sz w:val="28"/>
          <w:szCs w:val="28"/>
        </w:rPr>
        <w:t>, а также об индивидуальном предпринимателе</w:t>
      </w:r>
      <w:r w:rsidRPr="00743297">
        <w:rPr>
          <w:rFonts w:ascii="Times New Roman" w:hAnsi="Times New Roman" w:cs="Times New Roman"/>
          <w:sz w:val="28"/>
          <w:szCs w:val="28"/>
        </w:rPr>
        <w:t>;</w:t>
      </w:r>
    </w:p>
    <w:p w:rsidR="003B7297" w:rsidRDefault="00EC0B21" w:rsidP="003B72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297">
        <w:rPr>
          <w:rFonts w:ascii="Times New Roman" w:hAnsi="Times New Roman" w:cs="Times New Roman"/>
          <w:sz w:val="28"/>
          <w:szCs w:val="28"/>
        </w:rPr>
        <w:t>не получать аналогичную поддержку, условия оказания которой совпадают, включая форму, вид поддержки</w:t>
      </w:r>
      <w:r w:rsidRPr="00EC0B21">
        <w:rPr>
          <w:rFonts w:ascii="Times New Roman" w:hAnsi="Times New Roman" w:cs="Times New Roman"/>
          <w:sz w:val="28"/>
          <w:szCs w:val="28"/>
        </w:rPr>
        <w:t xml:space="preserve">, цели предоставления, и сроки оказания которой не истекли; </w:t>
      </w:r>
    </w:p>
    <w:p w:rsidR="008C42AA" w:rsidRDefault="003F3C1B" w:rsidP="008C42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C30">
        <w:rPr>
          <w:rFonts w:ascii="Times New Roman" w:hAnsi="Times New Roman" w:cs="Times New Roman"/>
          <w:sz w:val="28"/>
          <w:szCs w:val="28"/>
        </w:rPr>
        <w:t>не нарушать условия договоров (соглашений) при предыдущем получении грантов за счет средств краевого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0B21">
        <w:rPr>
          <w:rFonts w:ascii="Times New Roman" w:hAnsi="Times New Roman" w:cs="Times New Roman"/>
          <w:sz w:val="28"/>
          <w:szCs w:val="28"/>
        </w:rPr>
        <w:t>(в течение трех лет)</w:t>
      </w:r>
      <w:r w:rsidR="008C42AA">
        <w:rPr>
          <w:rFonts w:ascii="Times New Roman" w:hAnsi="Times New Roman" w:cs="Times New Roman"/>
          <w:sz w:val="28"/>
          <w:szCs w:val="28"/>
        </w:rPr>
        <w:t>;</w:t>
      </w:r>
    </w:p>
    <w:p w:rsidR="008C42AA" w:rsidRPr="008C42AA" w:rsidRDefault="008C42AA" w:rsidP="008C42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2AA">
        <w:rPr>
          <w:rFonts w:ascii="Times New Roman" w:hAnsi="Times New Roman" w:cs="Times New Roman"/>
          <w:sz w:val="28"/>
          <w:szCs w:val="28"/>
        </w:rPr>
        <w:t xml:space="preserve">полностью реализовать проект, в случае если соискатель был признан победителем в </w:t>
      </w:r>
      <w:r w:rsidR="007A51B3" w:rsidRPr="008C42AA">
        <w:rPr>
          <w:rFonts w:ascii="Times New Roman" w:hAnsi="Times New Roman" w:cs="Times New Roman"/>
          <w:sz w:val="28"/>
          <w:szCs w:val="28"/>
        </w:rPr>
        <w:t>предыдущ</w:t>
      </w:r>
      <w:r w:rsidR="007A51B3">
        <w:rPr>
          <w:rFonts w:ascii="Times New Roman" w:hAnsi="Times New Roman" w:cs="Times New Roman"/>
          <w:sz w:val="28"/>
          <w:szCs w:val="28"/>
        </w:rPr>
        <w:t>ем</w:t>
      </w:r>
      <w:r w:rsidR="007A51B3" w:rsidRPr="008C42AA">
        <w:rPr>
          <w:rFonts w:ascii="Times New Roman" w:hAnsi="Times New Roman" w:cs="Times New Roman"/>
          <w:sz w:val="28"/>
          <w:szCs w:val="28"/>
        </w:rPr>
        <w:t xml:space="preserve"> </w:t>
      </w:r>
      <w:r w:rsidRPr="008C42AA">
        <w:rPr>
          <w:rFonts w:ascii="Times New Roman" w:hAnsi="Times New Roman" w:cs="Times New Roman"/>
          <w:sz w:val="28"/>
          <w:szCs w:val="28"/>
        </w:rPr>
        <w:t>отборе.</w:t>
      </w:r>
    </w:p>
    <w:p w:rsidR="00832AEC" w:rsidRPr="003C4CEE" w:rsidRDefault="00832AEC" w:rsidP="00084B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2.4. </w:t>
      </w:r>
      <w:r w:rsidRPr="003C4CEE">
        <w:rPr>
          <w:rFonts w:ascii="Times New Roman" w:hAnsi="Times New Roman" w:cs="Times New Roman"/>
          <w:sz w:val="28"/>
          <w:szCs w:val="28"/>
        </w:rPr>
        <w:t>Для участия в отборе соискатель</w:t>
      </w:r>
      <w:r>
        <w:rPr>
          <w:rFonts w:ascii="Times New Roman" w:hAnsi="Times New Roman" w:cs="Times New Roman"/>
          <w:sz w:val="28"/>
          <w:szCs w:val="28"/>
        </w:rPr>
        <w:t xml:space="preserve"> гранта</w:t>
      </w:r>
      <w:r w:rsidRPr="003C4CEE">
        <w:rPr>
          <w:rFonts w:ascii="Times New Roman" w:hAnsi="Times New Roman" w:cs="Times New Roman"/>
          <w:sz w:val="28"/>
          <w:szCs w:val="28"/>
        </w:rPr>
        <w:t xml:space="preserve"> представляет в Управление </w:t>
      </w:r>
      <w:r w:rsidR="00084B6B">
        <w:rPr>
          <w:rFonts w:ascii="Times New Roman" w:hAnsi="Times New Roman" w:cs="Times New Roman"/>
          <w:sz w:val="28"/>
          <w:szCs w:val="28"/>
        </w:rPr>
        <w:t xml:space="preserve">на бумажном носителе в одном экземпляре </w:t>
      </w:r>
      <w:r w:rsidRPr="003C4CEE">
        <w:rPr>
          <w:rFonts w:ascii="Times New Roman" w:hAnsi="Times New Roman" w:cs="Times New Roman"/>
          <w:sz w:val="28"/>
          <w:szCs w:val="28"/>
        </w:rPr>
        <w:t xml:space="preserve">пакет документов (далее – «заявка»), </w:t>
      </w:r>
      <w:r w:rsidR="000109A3">
        <w:rPr>
          <w:rFonts w:ascii="Times New Roman" w:hAnsi="Times New Roman" w:cs="Times New Roman"/>
          <w:sz w:val="28"/>
          <w:szCs w:val="28"/>
        </w:rPr>
        <w:t>который включает</w:t>
      </w:r>
      <w:r w:rsidRPr="003C4CEE">
        <w:rPr>
          <w:rFonts w:ascii="Times New Roman" w:hAnsi="Times New Roman" w:cs="Times New Roman"/>
          <w:sz w:val="28"/>
          <w:szCs w:val="28"/>
        </w:rPr>
        <w:t>:</w:t>
      </w:r>
    </w:p>
    <w:p w:rsidR="000109A3" w:rsidRPr="003E1C30" w:rsidRDefault="000109A3" w:rsidP="000109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2.4.1.</w:t>
      </w:r>
      <w:r w:rsidR="00084B6B">
        <w:rPr>
          <w:rFonts w:ascii="Times New Roman" w:hAnsi="Times New Roman" w:cs="Times New Roman"/>
          <w:sz w:val="28"/>
          <w:szCs w:val="28"/>
        </w:rPr>
        <w:t> </w:t>
      </w:r>
      <w:r w:rsidRPr="003E1C30">
        <w:rPr>
          <w:rFonts w:ascii="Times New Roman" w:hAnsi="Times New Roman" w:cs="Times New Roman"/>
          <w:sz w:val="28"/>
          <w:szCs w:val="28"/>
        </w:rPr>
        <w:t>документы, представляемые в обязательном порядке:</w:t>
      </w:r>
    </w:p>
    <w:p w:rsidR="006C390C" w:rsidRPr="00BC79CA" w:rsidRDefault="00264DD1" w:rsidP="00A51E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9CA">
        <w:rPr>
          <w:rFonts w:ascii="Times New Roman" w:hAnsi="Times New Roman" w:cs="Times New Roman"/>
          <w:sz w:val="28"/>
          <w:szCs w:val="28"/>
        </w:rPr>
        <w:t>заявление о предоставлении гранта по форме, утвержд</w:t>
      </w:r>
      <w:r w:rsidR="00084B6B">
        <w:rPr>
          <w:rFonts w:ascii="Times New Roman" w:hAnsi="Times New Roman" w:cs="Times New Roman"/>
          <w:sz w:val="28"/>
          <w:szCs w:val="28"/>
        </w:rPr>
        <w:t>енной</w:t>
      </w:r>
      <w:r w:rsidRPr="00BC79CA">
        <w:rPr>
          <w:rFonts w:ascii="Times New Roman" w:hAnsi="Times New Roman" w:cs="Times New Roman"/>
          <w:sz w:val="28"/>
          <w:szCs w:val="28"/>
        </w:rPr>
        <w:t xml:space="preserve"> Управлением</w:t>
      </w:r>
      <w:r w:rsidR="006C390C" w:rsidRPr="00BC79CA">
        <w:rPr>
          <w:rFonts w:ascii="Times New Roman" w:hAnsi="Times New Roman" w:cs="Times New Roman"/>
          <w:sz w:val="28"/>
          <w:szCs w:val="28"/>
        </w:rPr>
        <w:t>;</w:t>
      </w:r>
    </w:p>
    <w:p w:rsidR="00DD50F4" w:rsidRPr="00BC79CA" w:rsidRDefault="00DD50F4" w:rsidP="00A51E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9CA">
        <w:rPr>
          <w:rFonts w:ascii="Times New Roman" w:hAnsi="Times New Roman" w:cs="Times New Roman"/>
          <w:sz w:val="28"/>
          <w:szCs w:val="28"/>
        </w:rPr>
        <w:t>анкет</w:t>
      </w:r>
      <w:r w:rsidR="0005599F">
        <w:rPr>
          <w:rFonts w:ascii="Times New Roman" w:hAnsi="Times New Roman" w:cs="Times New Roman"/>
          <w:sz w:val="28"/>
          <w:szCs w:val="28"/>
        </w:rPr>
        <w:t>а</w:t>
      </w:r>
      <w:r w:rsidRPr="00BC79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C79CA">
        <w:rPr>
          <w:rFonts w:ascii="Times New Roman" w:hAnsi="Times New Roman" w:cs="Times New Roman"/>
          <w:sz w:val="28"/>
          <w:szCs w:val="28"/>
        </w:rPr>
        <w:t>оискател</w:t>
      </w:r>
      <w:r>
        <w:rPr>
          <w:rFonts w:ascii="Times New Roman" w:hAnsi="Times New Roman" w:cs="Times New Roman"/>
          <w:sz w:val="28"/>
          <w:szCs w:val="28"/>
        </w:rPr>
        <w:t>я гранта</w:t>
      </w:r>
      <w:r w:rsidRPr="00BC79CA">
        <w:rPr>
          <w:rFonts w:ascii="Times New Roman" w:hAnsi="Times New Roman" w:cs="Times New Roman"/>
          <w:sz w:val="28"/>
          <w:szCs w:val="28"/>
        </w:rPr>
        <w:t xml:space="preserve"> по форме, утвержд</w:t>
      </w:r>
      <w:r w:rsidR="00084B6B">
        <w:rPr>
          <w:rFonts w:ascii="Times New Roman" w:hAnsi="Times New Roman" w:cs="Times New Roman"/>
          <w:sz w:val="28"/>
          <w:szCs w:val="28"/>
        </w:rPr>
        <w:t>енной</w:t>
      </w:r>
      <w:r w:rsidRPr="00BC79CA">
        <w:rPr>
          <w:rFonts w:ascii="Times New Roman" w:hAnsi="Times New Roman" w:cs="Times New Roman"/>
          <w:sz w:val="28"/>
          <w:szCs w:val="28"/>
        </w:rPr>
        <w:t xml:space="preserve"> Управлением;</w:t>
      </w:r>
    </w:p>
    <w:p w:rsidR="006C390C" w:rsidRPr="00B1711F" w:rsidRDefault="006C390C" w:rsidP="00A51E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11F">
        <w:rPr>
          <w:rFonts w:ascii="Times New Roman" w:hAnsi="Times New Roman" w:cs="Times New Roman"/>
          <w:sz w:val="28"/>
          <w:szCs w:val="28"/>
        </w:rPr>
        <w:t xml:space="preserve">проект, содержащий </w:t>
      </w:r>
      <w:r w:rsidR="00A9401C" w:rsidRPr="00B1711F">
        <w:rPr>
          <w:rFonts w:ascii="Times New Roman" w:hAnsi="Times New Roman" w:cs="Times New Roman"/>
          <w:sz w:val="28"/>
          <w:szCs w:val="28"/>
        </w:rPr>
        <w:t xml:space="preserve">цель, задачи, </w:t>
      </w:r>
      <w:r w:rsidRPr="00B1711F">
        <w:rPr>
          <w:rFonts w:ascii="Times New Roman" w:hAnsi="Times New Roman" w:cs="Times New Roman"/>
          <w:sz w:val="28"/>
          <w:szCs w:val="28"/>
        </w:rPr>
        <w:t>календарный план его реализации и смету расходов на его осуществление</w:t>
      </w:r>
      <w:r w:rsidR="00A9401C" w:rsidRPr="00B1711F">
        <w:rPr>
          <w:rFonts w:ascii="Times New Roman" w:hAnsi="Times New Roman" w:cs="Times New Roman"/>
          <w:sz w:val="28"/>
          <w:szCs w:val="28"/>
        </w:rPr>
        <w:t xml:space="preserve"> (</w:t>
      </w:r>
      <w:r w:rsidRPr="00B1711F">
        <w:rPr>
          <w:rFonts w:ascii="Times New Roman" w:hAnsi="Times New Roman" w:cs="Times New Roman"/>
          <w:sz w:val="28"/>
          <w:szCs w:val="28"/>
        </w:rPr>
        <w:t xml:space="preserve">в том числе за счет средств </w:t>
      </w:r>
      <w:r w:rsidR="00F801DF" w:rsidRPr="00B1711F">
        <w:rPr>
          <w:rFonts w:ascii="Times New Roman" w:hAnsi="Times New Roman" w:cs="Times New Roman"/>
          <w:sz w:val="28"/>
          <w:szCs w:val="28"/>
        </w:rPr>
        <w:t>г</w:t>
      </w:r>
      <w:r w:rsidRPr="00B1711F">
        <w:rPr>
          <w:rFonts w:ascii="Times New Roman" w:hAnsi="Times New Roman" w:cs="Times New Roman"/>
          <w:sz w:val="28"/>
          <w:szCs w:val="28"/>
        </w:rPr>
        <w:t>ранта</w:t>
      </w:r>
      <w:r w:rsidR="00A9401C" w:rsidRPr="00B1711F">
        <w:rPr>
          <w:rFonts w:ascii="Times New Roman" w:hAnsi="Times New Roman" w:cs="Times New Roman"/>
          <w:sz w:val="28"/>
          <w:szCs w:val="28"/>
        </w:rPr>
        <w:t xml:space="preserve">), краткое описание организационно-технических возможностей </w:t>
      </w:r>
      <w:r w:rsidR="00B1711F" w:rsidRPr="00B1711F">
        <w:rPr>
          <w:rFonts w:ascii="Times New Roman" w:hAnsi="Times New Roman" w:cs="Times New Roman"/>
          <w:sz w:val="28"/>
          <w:szCs w:val="28"/>
        </w:rPr>
        <w:t>и процесса исполнения</w:t>
      </w:r>
      <w:r w:rsidR="00A9401C" w:rsidRPr="00B1711F">
        <w:rPr>
          <w:rFonts w:ascii="Times New Roman" w:hAnsi="Times New Roman" w:cs="Times New Roman"/>
          <w:sz w:val="28"/>
          <w:szCs w:val="28"/>
        </w:rPr>
        <w:t xml:space="preserve"> проекта, сроки (этапы) и результаты его реализации</w:t>
      </w:r>
      <w:r w:rsidRPr="00B1711F">
        <w:rPr>
          <w:rFonts w:ascii="Times New Roman" w:hAnsi="Times New Roman" w:cs="Times New Roman"/>
          <w:sz w:val="28"/>
          <w:szCs w:val="28"/>
        </w:rPr>
        <w:t>;</w:t>
      </w:r>
    </w:p>
    <w:p w:rsidR="00DD50F4" w:rsidRDefault="00DD50F4" w:rsidP="00A51E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9CA">
        <w:rPr>
          <w:rFonts w:ascii="Times New Roman" w:hAnsi="Times New Roman" w:cs="Times New Roman"/>
          <w:sz w:val="28"/>
          <w:szCs w:val="28"/>
        </w:rPr>
        <w:t>техническ</w:t>
      </w:r>
      <w:r w:rsidR="0005599F">
        <w:rPr>
          <w:rFonts w:ascii="Times New Roman" w:hAnsi="Times New Roman" w:cs="Times New Roman"/>
          <w:sz w:val="28"/>
          <w:szCs w:val="28"/>
        </w:rPr>
        <w:t>ая</w:t>
      </w:r>
      <w:r w:rsidRPr="00BC79CA">
        <w:rPr>
          <w:rFonts w:ascii="Times New Roman" w:hAnsi="Times New Roman" w:cs="Times New Roman"/>
          <w:sz w:val="28"/>
          <w:szCs w:val="28"/>
        </w:rPr>
        <w:t xml:space="preserve"> документаци</w:t>
      </w:r>
      <w:r w:rsidR="0005599F">
        <w:rPr>
          <w:rFonts w:ascii="Times New Roman" w:hAnsi="Times New Roman" w:cs="Times New Roman"/>
          <w:sz w:val="28"/>
          <w:szCs w:val="28"/>
        </w:rPr>
        <w:t>я</w:t>
      </w:r>
      <w:r w:rsidRPr="00BC79CA">
        <w:rPr>
          <w:rFonts w:ascii="Times New Roman" w:hAnsi="Times New Roman" w:cs="Times New Roman"/>
          <w:sz w:val="28"/>
          <w:szCs w:val="28"/>
        </w:rPr>
        <w:t xml:space="preserve"> в зависимости от вида работ (проектно-сметная документация, рабочий проект и др.)</w:t>
      </w:r>
      <w:r w:rsidR="00945F70">
        <w:rPr>
          <w:rFonts w:ascii="Times New Roman" w:hAnsi="Times New Roman" w:cs="Times New Roman"/>
          <w:sz w:val="28"/>
          <w:szCs w:val="28"/>
        </w:rPr>
        <w:t>,</w:t>
      </w:r>
      <w:r w:rsidR="00C416D4">
        <w:rPr>
          <w:rFonts w:ascii="Times New Roman" w:hAnsi="Times New Roman" w:cs="Times New Roman"/>
          <w:sz w:val="28"/>
          <w:szCs w:val="28"/>
        </w:rPr>
        <w:t xml:space="preserve"> в случае если проект соискателя предусматривает проведение мероприятий, указ</w:t>
      </w:r>
      <w:r w:rsidR="00C94FD3">
        <w:rPr>
          <w:rFonts w:ascii="Times New Roman" w:hAnsi="Times New Roman" w:cs="Times New Roman"/>
          <w:sz w:val="28"/>
          <w:szCs w:val="28"/>
        </w:rPr>
        <w:t>анных в абзаце втором пункта 3.</w:t>
      </w:r>
      <w:r w:rsidR="00CF2202">
        <w:rPr>
          <w:rFonts w:ascii="Times New Roman" w:hAnsi="Times New Roman" w:cs="Times New Roman"/>
          <w:sz w:val="28"/>
          <w:szCs w:val="28"/>
        </w:rPr>
        <w:t>3</w:t>
      </w:r>
      <w:r w:rsidR="00C416D4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109A3" w:rsidRDefault="000109A3" w:rsidP="000109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9CA">
        <w:rPr>
          <w:rFonts w:ascii="Times New Roman" w:hAnsi="Times New Roman" w:cs="Times New Roman"/>
          <w:sz w:val="28"/>
          <w:szCs w:val="28"/>
        </w:rPr>
        <w:t>справк</w:t>
      </w:r>
      <w:r w:rsidR="0005599F">
        <w:rPr>
          <w:rFonts w:ascii="Times New Roman" w:hAnsi="Times New Roman" w:cs="Times New Roman"/>
          <w:sz w:val="28"/>
          <w:szCs w:val="28"/>
        </w:rPr>
        <w:t>а</w:t>
      </w:r>
      <w:r w:rsidRPr="00BC79CA">
        <w:rPr>
          <w:rFonts w:ascii="Times New Roman" w:hAnsi="Times New Roman" w:cs="Times New Roman"/>
          <w:sz w:val="28"/>
          <w:szCs w:val="28"/>
        </w:rPr>
        <w:t xml:space="preserve"> об общей численности работников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BC79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79CA">
        <w:rPr>
          <w:rFonts w:ascii="Times New Roman" w:hAnsi="Times New Roman" w:cs="Times New Roman"/>
          <w:sz w:val="28"/>
          <w:szCs w:val="28"/>
        </w:rPr>
        <w:t>размере их заработной платы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BC79CA">
        <w:rPr>
          <w:rFonts w:ascii="Times New Roman" w:hAnsi="Times New Roman" w:cs="Times New Roman"/>
          <w:sz w:val="28"/>
          <w:szCs w:val="28"/>
        </w:rPr>
        <w:t xml:space="preserve">отсутствии просроченной задолженности по ее выплате </w:t>
      </w:r>
      <w:r w:rsidRPr="000109A3">
        <w:rPr>
          <w:rFonts w:ascii="Times New Roman" w:hAnsi="Times New Roman" w:cs="Times New Roman"/>
          <w:sz w:val="28"/>
          <w:szCs w:val="28"/>
        </w:rPr>
        <w:t>за предыдущий год и отчетный период текущего года, предшествующий дате представления заявки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9CA">
        <w:rPr>
          <w:rFonts w:ascii="Times New Roman" w:hAnsi="Times New Roman" w:cs="Times New Roman"/>
          <w:sz w:val="28"/>
          <w:szCs w:val="28"/>
        </w:rPr>
        <w:t xml:space="preserve">(с приложением формы 4-ФСС), </w:t>
      </w:r>
      <w:r>
        <w:rPr>
          <w:rFonts w:ascii="Times New Roman" w:hAnsi="Times New Roman" w:cs="Times New Roman"/>
          <w:sz w:val="28"/>
          <w:szCs w:val="28"/>
        </w:rPr>
        <w:t>заверенн</w:t>
      </w:r>
      <w:r w:rsidR="0005599F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соискателем гранта</w:t>
      </w:r>
      <w:r w:rsidRPr="00BC79CA">
        <w:rPr>
          <w:rFonts w:ascii="Times New Roman" w:hAnsi="Times New Roman" w:cs="Times New Roman"/>
          <w:sz w:val="28"/>
          <w:szCs w:val="28"/>
        </w:rPr>
        <w:t>;</w:t>
      </w:r>
    </w:p>
    <w:p w:rsidR="000109A3" w:rsidRPr="00BC79CA" w:rsidRDefault="0005599F" w:rsidP="000109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  <w:r w:rsidR="00206274">
        <w:rPr>
          <w:rFonts w:ascii="Times New Roman" w:hAnsi="Times New Roman" w:cs="Times New Roman"/>
          <w:sz w:val="28"/>
          <w:szCs w:val="28"/>
        </w:rPr>
        <w:t xml:space="preserve"> </w:t>
      </w:r>
      <w:r w:rsidR="00206274" w:rsidRPr="00206274">
        <w:rPr>
          <w:rFonts w:ascii="Times New Roman" w:hAnsi="Times New Roman" w:cs="Times New Roman"/>
          <w:sz w:val="28"/>
          <w:szCs w:val="28"/>
        </w:rPr>
        <w:t>КНД 1151111</w:t>
      </w:r>
      <w:r w:rsidR="000109A3" w:rsidRPr="00BC79CA">
        <w:rPr>
          <w:rFonts w:ascii="Times New Roman" w:hAnsi="Times New Roman" w:cs="Times New Roman"/>
          <w:sz w:val="28"/>
          <w:szCs w:val="28"/>
        </w:rPr>
        <w:t xml:space="preserve"> </w:t>
      </w:r>
      <w:r w:rsidR="000109A3">
        <w:rPr>
          <w:rFonts w:ascii="Times New Roman" w:hAnsi="Times New Roman" w:cs="Times New Roman"/>
          <w:sz w:val="28"/>
          <w:szCs w:val="28"/>
        </w:rPr>
        <w:t>«</w:t>
      </w:r>
      <w:r w:rsidR="00206274">
        <w:rPr>
          <w:rFonts w:ascii="Times New Roman" w:hAnsi="Times New Roman" w:cs="Times New Roman"/>
          <w:sz w:val="28"/>
          <w:szCs w:val="28"/>
        </w:rPr>
        <w:t>Расчет по страховым взносам</w:t>
      </w:r>
      <w:r w:rsidR="000109A3">
        <w:rPr>
          <w:rFonts w:ascii="Times New Roman" w:hAnsi="Times New Roman" w:cs="Times New Roman"/>
          <w:sz w:val="28"/>
          <w:szCs w:val="28"/>
        </w:rPr>
        <w:t>»</w:t>
      </w:r>
      <w:r w:rsidR="00206274">
        <w:rPr>
          <w:rFonts w:ascii="Times New Roman" w:hAnsi="Times New Roman" w:cs="Times New Roman"/>
          <w:sz w:val="28"/>
          <w:szCs w:val="28"/>
        </w:rPr>
        <w:t xml:space="preserve"> </w:t>
      </w:r>
      <w:r w:rsidR="00206274" w:rsidRPr="000109A3">
        <w:rPr>
          <w:rFonts w:ascii="Times New Roman" w:hAnsi="Times New Roman" w:cs="Times New Roman"/>
          <w:sz w:val="28"/>
          <w:szCs w:val="28"/>
        </w:rPr>
        <w:t>за предыдущий год</w:t>
      </w:r>
      <w:r w:rsidR="00464AD2">
        <w:rPr>
          <w:rFonts w:ascii="Times New Roman" w:hAnsi="Times New Roman" w:cs="Times New Roman"/>
          <w:sz w:val="28"/>
          <w:szCs w:val="28"/>
        </w:rPr>
        <w:t>, заверенная</w:t>
      </w:r>
      <w:r w:rsidR="000109A3" w:rsidRPr="00BC79CA">
        <w:rPr>
          <w:rFonts w:ascii="Times New Roman" w:hAnsi="Times New Roman" w:cs="Times New Roman"/>
          <w:sz w:val="28"/>
          <w:szCs w:val="28"/>
        </w:rPr>
        <w:t xml:space="preserve"> </w:t>
      </w:r>
      <w:r w:rsidR="000109A3">
        <w:rPr>
          <w:rFonts w:ascii="Times New Roman" w:hAnsi="Times New Roman" w:cs="Times New Roman"/>
          <w:sz w:val="28"/>
          <w:szCs w:val="28"/>
        </w:rPr>
        <w:t>с</w:t>
      </w:r>
      <w:r w:rsidR="000109A3" w:rsidRPr="00BC79CA">
        <w:rPr>
          <w:rFonts w:ascii="Times New Roman" w:hAnsi="Times New Roman" w:cs="Times New Roman"/>
          <w:sz w:val="28"/>
          <w:szCs w:val="28"/>
        </w:rPr>
        <w:t>оискателем</w:t>
      </w:r>
      <w:r w:rsidR="000109A3">
        <w:rPr>
          <w:rFonts w:ascii="Times New Roman" w:hAnsi="Times New Roman" w:cs="Times New Roman"/>
          <w:sz w:val="28"/>
          <w:szCs w:val="28"/>
        </w:rPr>
        <w:t xml:space="preserve"> гранта</w:t>
      </w:r>
      <w:r w:rsidR="000109A3" w:rsidRPr="00BC79CA">
        <w:rPr>
          <w:rFonts w:ascii="Times New Roman" w:hAnsi="Times New Roman" w:cs="Times New Roman"/>
          <w:sz w:val="28"/>
          <w:szCs w:val="28"/>
        </w:rPr>
        <w:t>;</w:t>
      </w:r>
    </w:p>
    <w:p w:rsidR="000109A3" w:rsidRPr="00931055" w:rsidRDefault="0005599F" w:rsidP="000109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копия</w:t>
      </w:r>
      <w:r w:rsidR="000109A3">
        <w:rPr>
          <w:rFonts w:ascii="Times New Roman" w:hAnsi="Times New Roman" w:cs="Times New Roman"/>
          <w:sz w:val="28"/>
          <w:szCs w:val="28"/>
        </w:rPr>
        <w:t xml:space="preserve"> </w:t>
      </w:r>
      <w:r w:rsidR="000109A3" w:rsidRPr="00F743A9">
        <w:rPr>
          <w:rFonts w:ascii="Times New Roman" w:hAnsi="Times New Roman" w:cs="Times New Roman"/>
          <w:sz w:val="28"/>
          <w:szCs w:val="28"/>
        </w:rPr>
        <w:t>разрешени</w:t>
      </w:r>
      <w:r w:rsidR="000109A3">
        <w:rPr>
          <w:rFonts w:ascii="Times New Roman" w:hAnsi="Times New Roman" w:cs="Times New Roman"/>
          <w:sz w:val="28"/>
          <w:szCs w:val="28"/>
        </w:rPr>
        <w:t>я</w:t>
      </w:r>
      <w:r w:rsidR="000109A3" w:rsidRPr="00F743A9">
        <w:rPr>
          <w:rFonts w:ascii="Times New Roman" w:hAnsi="Times New Roman" w:cs="Times New Roman"/>
          <w:sz w:val="28"/>
          <w:szCs w:val="28"/>
        </w:rPr>
        <w:t xml:space="preserve"> на строительство</w:t>
      </w:r>
      <w:r w:rsidR="000109A3">
        <w:rPr>
          <w:rFonts w:ascii="Times New Roman" w:hAnsi="Times New Roman" w:cs="Times New Roman"/>
          <w:sz w:val="28"/>
          <w:szCs w:val="28"/>
        </w:rPr>
        <w:t xml:space="preserve"> </w:t>
      </w:r>
      <w:r w:rsidR="000109A3" w:rsidRPr="00F743A9">
        <w:rPr>
          <w:rFonts w:ascii="Times New Roman" w:hAnsi="Times New Roman" w:cs="Times New Roman"/>
          <w:sz w:val="28"/>
          <w:szCs w:val="28"/>
        </w:rPr>
        <w:t xml:space="preserve">(в случае, если выдача разрешения на строительство объекта предусмотрена Градостроительным </w:t>
      </w:r>
      <w:hyperlink r:id="rId8" w:history="1">
        <w:r w:rsidR="000109A3" w:rsidRPr="00F743A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0109A3" w:rsidRPr="00F743A9">
        <w:rPr>
          <w:rFonts w:ascii="Times New Roman" w:hAnsi="Times New Roman" w:cs="Times New Roman"/>
          <w:sz w:val="28"/>
          <w:szCs w:val="28"/>
        </w:rPr>
        <w:t xml:space="preserve"> Российской Федерации, иными нормативными правовыми актами Российской Федерации и Алтайского края), заверенн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0109A3" w:rsidRPr="00F743A9">
        <w:rPr>
          <w:rFonts w:ascii="Times New Roman" w:hAnsi="Times New Roman" w:cs="Times New Roman"/>
          <w:sz w:val="28"/>
          <w:szCs w:val="28"/>
        </w:rPr>
        <w:t xml:space="preserve"> соискателем гранта</w:t>
      </w:r>
      <w:r w:rsidR="000109A3">
        <w:rPr>
          <w:rFonts w:ascii="Times New Roman" w:hAnsi="Times New Roman" w:cs="Times New Roman"/>
          <w:sz w:val="28"/>
          <w:szCs w:val="28"/>
        </w:rPr>
        <w:t>;</w:t>
      </w:r>
    </w:p>
    <w:p w:rsidR="00DD50F4" w:rsidRDefault="00DD50F4" w:rsidP="00A51E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30D">
        <w:rPr>
          <w:rFonts w:ascii="Times New Roman" w:hAnsi="Times New Roman" w:cs="Times New Roman"/>
          <w:sz w:val="28"/>
          <w:szCs w:val="28"/>
        </w:rPr>
        <w:t>копии документов, подтверждающих фактические затраты собственных средств, в числе которых копии договоров на приобретение</w:t>
      </w:r>
      <w:r w:rsidR="00234C65">
        <w:rPr>
          <w:rFonts w:ascii="Times New Roman" w:hAnsi="Times New Roman" w:cs="Times New Roman"/>
          <w:sz w:val="28"/>
          <w:szCs w:val="28"/>
        </w:rPr>
        <w:t xml:space="preserve"> </w:t>
      </w:r>
      <w:r w:rsidRPr="0061030D">
        <w:rPr>
          <w:rFonts w:ascii="Times New Roman" w:hAnsi="Times New Roman" w:cs="Times New Roman"/>
          <w:sz w:val="28"/>
          <w:szCs w:val="28"/>
        </w:rPr>
        <w:t xml:space="preserve">в собственность оборудования и материалов (при приобретении транспортного средства представляется также копия паспорта транспортного средства), копии счетов-фактур, товарных </w:t>
      </w:r>
      <w:r w:rsidR="0061030D" w:rsidRPr="0061030D">
        <w:rPr>
          <w:rFonts w:ascii="Times New Roman" w:hAnsi="Times New Roman" w:cs="Times New Roman"/>
          <w:sz w:val="28"/>
          <w:szCs w:val="28"/>
        </w:rPr>
        <w:t>накладных</w:t>
      </w:r>
      <w:r w:rsidR="00685B7D">
        <w:rPr>
          <w:rFonts w:ascii="Times New Roman" w:hAnsi="Times New Roman" w:cs="Times New Roman"/>
          <w:sz w:val="28"/>
          <w:szCs w:val="28"/>
        </w:rPr>
        <w:t>,</w:t>
      </w:r>
      <w:r w:rsidR="0061030D" w:rsidRPr="0061030D">
        <w:rPr>
          <w:rFonts w:ascii="Times New Roman" w:hAnsi="Times New Roman" w:cs="Times New Roman"/>
          <w:sz w:val="28"/>
          <w:szCs w:val="28"/>
        </w:rPr>
        <w:t xml:space="preserve"> </w:t>
      </w:r>
      <w:r w:rsidRPr="0061030D">
        <w:rPr>
          <w:rFonts w:ascii="Times New Roman" w:hAnsi="Times New Roman" w:cs="Times New Roman"/>
          <w:sz w:val="28"/>
          <w:szCs w:val="28"/>
        </w:rPr>
        <w:t>заверенные соискателем гранта</w:t>
      </w:r>
      <w:r w:rsidR="0061030D" w:rsidRPr="0061030D">
        <w:rPr>
          <w:rFonts w:ascii="Times New Roman" w:hAnsi="Times New Roman" w:cs="Times New Roman"/>
          <w:sz w:val="28"/>
          <w:szCs w:val="28"/>
        </w:rPr>
        <w:t>,</w:t>
      </w:r>
      <w:r w:rsidR="00B40248">
        <w:rPr>
          <w:rFonts w:ascii="Times New Roman" w:hAnsi="Times New Roman" w:cs="Times New Roman"/>
          <w:sz w:val="28"/>
          <w:szCs w:val="28"/>
        </w:rPr>
        <w:t xml:space="preserve"> </w:t>
      </w:r>
      <w:r w:rsidR="0061030D" w:rsidRPr="0061030D">
        <w:rPr>
          <w:rFonts w:ascii="Times New Roman" w:hAnsi="Times New Roman" w:cs="Times New Roman"/>
          <w:sz w:val="28"/>
          <w:szCs w:val="28"/>
        </w:rPr>
        <w:t xml:space="preserve">в случае начала </w:t>
      </w:r>
      <w:r w:rsidR="0061030D" w:rsidRPr="00B40248">
        <w:rPr>
          <w:rFonts w:ascii="Times New Roman" w:hAnsi="Times New Roman" w:cs="Times New Roman"/>
          <w:sz w:val="28"/>
          <w:szCs w:val="28"/>
        </w:rPr>
        <w:t xml:space="preserve">реализации проекта </w:t>
      </w:r>
      <w:r w:rsidR="00B40248" w:rsidRPr="00B40248">
        <w:rPr>
          <w:rFonts w:ascii="Times New Roman" w:hAnsi="Times New Roman" w:cs="Times New Roman"/>
          <w:sz w:val="28"/>
          <w:szCs w:val="28"/>
        </w:rPr>
        <w:t>до даты подачи заявки для участия в отборе в году</w:t>
      </w:r>
      <w:r w:rsidR="0061030D" w:rsidRPr="00B40248">
        <w:rPr>
          <w:rFonts w:ascii="Times New Roman" w:hAnsi="Times New Roman" w:cs="Times New Roman"/>
          <w:sz w:val="28"/>
          <w:szCs w:val="28"/>
        </w:rPr>
        <w:t>, в течение которого проводится</w:t>
      </w:r>
      <w:r w:rsidR="0061030D" w:rsidRPr="0061030D">
        <w:rPr>
          <w:rFonts w:ascii="Times New Roman" w:hAnsi="Times New Roman" w:cs="Times New Roman"/>
          <w:sz w:val="28"/>
          <w:szCs w:val="28"/>
        </w:rPr>
        <w:t xml:space="preserve"> отбор;</w:t>
      </w:r>
    </w:p>
    <w:p w:rsidR="00DD50F4" w:rsidRPr="00BC79CA" w:rsidRDefault="00DD50F4" w:rsidP="00A51E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9CA">
        <w:rPr>
          <w:rFonts w:ascii="Times New Roman" w:hAnsi="Times New Roman" w:cs="Times New Roman"/>
          <w:sz w:val="28"/>
          <w:szCs w:val="28"/>
        </w:rPr>
        <w:t xml:space="preserve">копии бухгалтерских документов, подтверждающих постановку на баланс (основные средства) приобретенного оборудования, заверенные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C79CA">
        <w:rPr>
          <w:rFonts w:ascii="Times New Roman" w:hAnsi="Times New Roman" w:cs="Times New Roman"/>
          <w:sz w:val="28"/>
          <w:szCs w:val="28"/>
        </w:rPr>
        <w:t>оискателем</w:t>
      </w:r>
      <w:r>
        <w:rPr>
          <w:rFonts w:ascii="Times New Roman" w:hAnsi="Times New Roman" w:cs="Times New Roman"/>
          <w:sz w:val="28"/>
          <w:szCs w:val="28"/>
        </w:rPr>
        <w:t xml:space="preserve"> гранта, в случае начала реализации проекта </w:t>
      </w:r>
      <w:r w:rsidR="00B40248" w:rsidRPr="000712FC">
        <w:rPr>
          <w:rFonts w:ascii="Times New Roman" w:hAnsi="Times New Roman" w:cs="Times New Roman"/>
          <w:sz w:val="28"/>
          <w:szCs w:val="28"/>
        </w:rPr>
        <w:t xml:space="preserve">до даты подачи заявки для участия в отборе </w:t>
      </w:r>
      <w:r w:rsidR="00B40248">
        <w:rPr>
          <w:rFonts w:ascii="Times New Roman" w:hAnsi="Times New Roman" w:cs="Times New Roman"/>
          <w:sz w:val="28"/>
          <w:szCs w:val="28"/>
        </w:rPr>
        <w:t xml:space="preserve">в </w:t>
      </w:r>
      <w:r w:rsidR="00B40248" w:rsidRPr="000712FC">
        <w:rPr>
          <w:rFonts w:ascii="Times New Roman" w:hAnsi="Times New Roman" w:cs="Times New Roman"/>
          <w:sz w:val="28"/>
          <w:szCs w:val="28"/>
        </w:rPr>
        <w:t>году</w:t>
      </w:r>
      <w:r w:rsidR="00B40248" w:rsidRPr="0061030D">
        <w:rPr>
          <w:rFonts w:ascii="Times New Roman" w:hAnsi="Times New Roman" w:cs="Times New Roman"/>
          <w:sz w:val="28"/>
          <w:szCs w:val="28"/>
        </w:rPr>
        <w:t>, в течение которого проводится отбор</w:t>
      </w:r>
      <w:r w:rsidR="00D933BC">
        <w:rPr>
          <w:rFonts w:ascii="Times New Roman" w:hAnsi="Times New Roman" w:cs="Times New Roman"/>
          <w:sz w:val="28"/>
          <w:szCs w:val="28"/>
        </w:rPr>
        <w:t xml:space="preserve">, </w:t>
      </w:r>
      <w:r w:rsidR="003074C8">
        <w:rPr>
          <w:rFonts w:ascii="Times New Roman" w:hAnsi="Times New Roman" w:cs="Times New Roman"/>
          <w:sz w:val="28"/>
          <w:szCs w:val="28"/>
        </w:rPr>
        <w:t>и при условии, что проект соискателя предусматривает проведение мероприятий, указанных в абзацах третьем и четвертом пункта 3.</w:t>
      </w:r>
      <w:r w:rsidR="004238D9">
        <w:rPr>
          <w:rFonts w:ascii="Times New Roman" w:hAnsi="Times New Roman" w:cs="Times New Roman"/>
          <w:sz w:val="28"/>
          <w:szCs w:val="28"/>
        </w:rPr>
        <w:t>3</w:t>
      </w:r>
      <w:r w:rsidR="003074C8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D708C5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3074C8">
        <w:rPr>
          <w:rFonts w:ascii="Times New Roman" w:hAnsi="Times New Roman" w:cs="Times New Roman"/>
          <w:sz w:val="28"/>
          <w:szCs w:val="28"/>
        </w:rPr>
        <w:t>;</w:t>
      </w:r>
    </w:p>
    <w:p w:rsidR="006C390C" w:rsidRDefault="001C1AC3" w:rsidP="00A51E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AC3">
        <w:rPr>
          <w:rFonts w:ascii="Times New Roman" w:hAnsi="Times New Roman" w:cs="Times New Roman"/>
          <w:sz w:val="28"/>
          <w:szCs w:val="28"/>
        </w:rPr>
        <w:t xml:space="preserve">проект договора о предоставлении государственной поддержки в </w:t>
      </w:r>
      <w:r w:rsidR="00945F70">
        <w:rPr>
          <w:rFonts w:ascii="Times New Roman" w:hAnsi="Times New Roman" w:cs="Times New Roman"/>
          <w:sz w:val="28"/>
          <w:szCs w:val="28"/>
        </w:rPr>
        <w:t>двух</w:t>
      </w:r>
      <w:r w:rsidRPr="001C1AC3">
        <w:rPr>
          <w:rFonts w:ascii="Times New Roman" w:hAnsi="Times New Roman" w:cs="Times New Roman"/>
          <w:sz w:val="28"/>
          <w:szCs w:val="28"/>
        </w:rPr>
        <w:t xml:space="preserve"> экземплярах, подписанный руководителем и заверенный оттиском печати </w:t>
      </w:r>
      <w:r w:rsidR="00084B6B">
        <w:rPr>
          <w:rFonts w:ascii="Times New Roman" w:hAnsi="Times New Roman" w:cs="Times New Roman"/>
          <w:sz w:val="28"/>
          <w:szCs w:val="28"/>
        </w:rPr>
        <w:t>соискателя гранта</w:t>
      </w:r>
      <w:r w:rsidRPr="001C1AC3">
        <w:rPr>
          <w:rFonts w:ascii="Times New Roman" w:hAnsi="Times New Roman" w:cs="Times New Roman"/>
          <w:sz w:val="28"/>
          <w:szCs w:val="28"/>
        </w:rPr>
        <w:t xml:space="preserve"> (при наличии печати);</w:t>
      </w:r>
      <w:r w:rsidR="00084B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4B6B" w:rsidRPr="00084B6B" w:rsidRDefault="0005599F" w:rsidP="00A51E8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</w:t>
      </w:r>
      <w:r w:rsidR="00084B6B">
        <w:rPr>
          <w:rFonts w:ascii="Times New Roman" w:hAnsi="Times New Roman" w:cs="Times New Roman"/>
          <w:sz w:val="28"/>
          <w:szCs w:val="28"/>
        </w:rPr>
        <w:t xml:space="preserve"> форм </w:t>
      </w:r>
      <w:r w:rsidR="00075E57" w:rsidRPr="00075E57">
        <w:rPr>
          <w:rFonts w:ascii="Times New Roman" w:hAnsi="Times New Roman" w:cs="Times New Roman"/>
          <w:sz w:val="28"/>
          <w:szCs w:val="28"/>
        </w:rPr>
        <w:t>федерального</w:t>
      </w:r>
      <w:r w:rsidR="00075E57">
        <w:rPr>
          <w:rFonts w:ascii="Times New Roman" w:hAnsi="Times New Roman" w:cs="Times New Roman"/>
          <w:sz w:val="28"/>
          <w:szCs w:val="28"/>
        </w:rPr>
        <w:t xml:space="preserve"> </w:t>
      </w:r>
      <w:r w:rsidR="00075E57" w:rsidRPr="00075E57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075E57">
        <w:rPr>
          <w:rFonts w:ascii="Times New Roman" w:hAnsi="Times New Roman" w:cs="Times New Roman"/>
          <w:sz w:val="28"/>
          <w:szCs w:val="28"/>
        </w:rPr>
        <w:t xml:space="preserve"> </w:t>
      </w:r>
      <w:r w:rsidR="00084B6B">
        <w:rPr>
          <w:rFonts w:ascii="Times New Roman" w:hAnsi="Times New Roman" w:cs="Times New Roman"/>
          <w:sz w:val="28"/>
          <w:szCs w:val="28"/>
        </w:rPr>
        <w:t xml:space="preserve">статистического наблюдения </w:t>
      </w:r>
      <w:r w:rsidR="00075E57">
        <w:rPr>
          <w:rFonts w:ascii="Times New Roman" w:hAnsi="Times New Roman" w:cs="Times New Roman"/>
          <w:sz w:val="28"/>
          <w:szCs w:val="28"/>
        </w:rPr>
        <w:t>№ 1-КСР «</w:t>
      </w:r>
      <w:r w:rsidR="00075E57" w:rsidRPr="00075E57">
        <w:rPr>
          <w:rFonts w:ascii="Times New Roman" w:hAnsi="Times New Roman" w:cs="Times New Roman"/>
          <w:sz w:val="28"/>
          <w:szCs w:val="28"/>
        </w:rPr>
        <w:t>Сведения о деятельности коллективного средства размещения</w:t>
      </w:r>
      <w:r w:rsidR="00075E57">
        <w:rPr>
          <w:rFonts w:ascii="Times New Roman" w:hAnsi="Times New Roman" w:cs="Times New Roman"/>
          <w:sz w:val="28"/>
          <w:szCs w:val="28"/>
        </w:rPr>
        <w:t xml:space="preserve">» или № 1-Турфирма, представленные </w:t>
      </w:r>
      <w:r w:rsidR="00075E57" w:rsidRPr="00BC79CA">
        <w:rPr>
          <w:rFonts w:ascii="Times New Roman" w:hAnsi="Times New Roman" w:cs="Times New Roman"/>
          <w:sz w:val="28"/>
          <w:szCs w:val="28"/>
        </w:rPr>
        <w:t>за предшествующий календарный год</w:t>
      </w:r>
      <w:r w:rsidR="00075E57">
        <w:rPr>
          <w:rFonts w:ascii="Times New Roman" w:hAnsi="Times New Roman" w:cs="Times New Roman"/>
          <w:sz w:val="28"/>
          <w:szCs w:val="28"/>
        </w:rPr>
        <w:t xml:space="preserve"> в территориальн</w:t>
      </w:r>
      <w:r w:rsidR="0035056A">
        <w:rPr>
          <w:rFonts w:ascii="Times New Roman" w:hAnsi="Times New Roman" w:cs="Times New Roman"/>
          <w:sz w:val="28"/>
          <w:szCs w:val="28"/>
        </w:rPr>
        <w:t>ый</w:t>
      </w:r>
      <w:r w:rsidR="00075E57">
        <w:rPr>
          <w:rFonts w:ascii="Times New Roman" w:hAnsi="Times New Roman" w:cs="Times New Roman"/>
          <w:sz w:val="28"/>
          <w:szCs w:val="28"/>
        </w:rPr>
        <w:t xml:space="preserve"> </w:t>
      </w:r>
      <w:r w:rsidR="00084B6B" w:rsidRPr="00084B6B">
        <w:rPr>
          <w:rFonts w:ascii="Times New Roman" w:hAnsi="Times New Roman" w:cs="Times New Roman"/>
          <w:sz w:val="28"/>
          <w:szCs w:val="28"/>
        </w:rPr>
        <w:t>орган Росстата</w:t>
      </w:r>
      <w:r w:rsidR="00075E57">
        <w:rPr>
          <w:rFonts w:ascii="Times New Roman" w:hAnsi="Times New Roman" w:cs="Times New Roman"/>
          <w:sz w:val="28"/>
          <w:szCs w:val="28"/>
        </w:rPr>
        <w:t>;</w:t>
      </w:r>
      <w:r w:rsidR="00084B6B" w:rsidRPr="00084B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4EC4" w:rsidRDefault="0005599F" w:rsidP="00A51E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согласия</w:t>
      </w:r>
      <w:r w:rsidR="00AE4EC4" w:rsidRPr="003E1C30">
        <w:rPr>
          <w:rFonts w:ascii="Times New Roman" w:hAnsi="Times New Roman" w:cs="Times New Roman"/>
          <w:sz w:val="28"/>
          <w:szCs w:val="28"/>
        </w:rPr>
        <w:t xml:space="preserve"> </w:t>
      </w:r>
      <w:r w:rsidR="009327AC" w:rsidRPr="009327AC">
        <w:rPr>
          <w:rFonts w:ascii="Times New Roman" w:hAnsi="Times New Roman" w:cs="Times New Roman"/>
          <w:sz w:val="28"/>
          <w:szCs w:val="28"/>
        </w:rPr>
        <w:t>на обработку персональных данных (для физического лица</w:t>
      </w:r>
      <w:proofErr w:type="gramStart"/>
      <w:r w:rsidR="009327AC">
        <w:rPr>
          <w:rFonts w:ascii="Times New Roman" w:hAnsi="Times New Roman" w:cs="Times New Roman"/>
          <w:sz w:val="28"/>
          <w:szCs w:val="28"/>
        </w:rPr>
        <w:t xml:space="preserve">),   </w:t>
      </w:r>
      <w:proofErr w:type="gramEnd"/>
      <w:r w:rsidR="009327AC">
        <w:rPr>
          <w:rFonts w:ascii="Times New Roman" w:hAnsi="Times New Roman" w:cs="Times New Roman"/>
          <w:sz w:val="28"/>
          <w:szCs w:val="28"/>
        </w:rPr>
        <w:t xml:space="preserve">       </w:t>
      </w:r>
      <w:r w:rsidR="009327AC" w:rsidRPr="009327AC">
        <w:rPr>
          <w:rFonts w:ascii="Times New Roman" w:hAnsi="Times New Roman" w:cs="Times New Roman"/>
          <w:sz w:val="28"/>
          <w:szCs w:val="28"/>
        </w:rPr>
        <w:t xml:space="preserve"> </w:t>
      </w:r>
      <w:r w:rsidR="00AE4EC4" w:rsidRPr="003E1C30">
        <w:rPr>
          <w:rFonts w:ascii="Times New Roman" w:hAnsi="Times New Roman" w:cs="Times New Roman"/>
          <w:sz w:val="28"/>
          <w:szCs w:val="28"/>
        </w:rPr>
        <w:lastRenderedPageBreak/>
        <w:t>на публикацию (размещение) в информационно-телекоммуникационной сети «Интернет» информации о соискателе</w:t>
      </w:r>
      <w:r w:rsidR="00AE4EC4">
        <w:rPr>
          <w:rFonts w:ascii="Times New Roman" w:hAnsi="Times New Roman" w:cs="Times New Roman"/>
          <w:sz w:val="28"/>
          <w:szCs w:val="28"/>
        </w:rPr>
        <w:t xml:space="preserve"> гранта</w:t>
      </w:r>
      <w:r w:rsidR="00AE4EC4" w:rsidRPr="003E1C30">
        <w:rPr>
          <w:rFonts w:ascii="Times New Roman" w:hAnsi="Times New Roman" w:cs="Times New Roman"/>
          <w:sz w:val="28"/>
          <w:szCs w:val="28"/>
        </w:rPr>
        <w:t>,</w:t>
      </w:r>
      <w:r w:rsidR="00D933BC">
        <w:rPr>
          <w:rFonts w:ascii="Times New Roman" w:hAnsi="Times New Roman" w:cs="Times New Roman"/>
          <w:sz w:val="28"/>
          <w:szCs w:val="28"/>
        </w:rPr>
        <w:t xml:space="preserve"> </w:t>
      </w:r>
      <w:r w:rsidR="00AE4EC4" w:rsidRPr="003E1C30">
        <w:rPr>
          <w:rFonts w:ascii="Times New Roman" w:hAnsi="Times New Roman" w:cs="Times New Roman"/>
          <w:sz w:val="28"/>
          <w:szCs w:val="28"/>
        </w:rPr>
        <w:t>о подаваемой им заявке, иной информации, связанной с предоставлением государственной поддержки, по форме, утвержденной Управлением</w:t>
      </w:r>
      <w:r w:rsidR="00AE4EC4">
        <w:rPr>
          <w:rFonts w:ascii="Times New Roman" w:hAnsi="Times New Roman" w:cs="Times New Roman"/>
          <w:sz w:val="28"/>
          <w:szCs w:val="28"/>
        </w:rPr>
        <w:t>.</w:t>
      </w:r>
    </w:p>
    <w:p w:rsidR="00C42F38" w:rsidRDefault="00C42F38" w:rsidP="00A51E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2.4.2. </w:t>
      </w:r>
      <w:r w:rsidRPr="00C42F38">
        <w:rPr>
          <w:rFonts w:ascii="Times New Roman" w:hAnsi="Times New Roman" w:cs="Times New Roman"/>
          <w:sz w:val="28"/>
          <w:szCs w:val="28"/>
        </w:rPr>
        <w:t>документы, представляемые по собственной инициативе:</w:t>
      </w:r>
    </w:p>
    <w:p w:rsidR="00C42F38" w:rsidRPr="003E1C30" w:rsidRDefault="006C390C" w:rsidP="00C42F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3A9">
        <w:rPr>
          <w:rFonts w:ascii="Times New Roman" w:hAnsi="Times New Roman" w:cs="Times New Roman"/>
          <w:sz w:val="28"/>
          <w:szCs w:val="28"/>
        </w:rPr>
        <w:t>выписк</w:t>
      </w:r>
      <w:r w:rsidR="00FD5976">
        <w:rPr>
          <w:rFonts w:ascii="Times New Roman" w:hAnsi="Times New Roman" w:cs="Times New Roman"/>
          <w:sz w:val="28"/>
          <w:szCs w:val="28"/>
        </w:rPr>
        <w:t>а</w:t>
      </w:r>
      <w:r w:rsidRPr="00F743A9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</w:t>
      </w:r>
      <w:r w:rsidR="00234C6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743A9">
        <w:rPr>
          <w:rFonts w:ascii="Times New Roman" w:hAnsi="Times New Roman" w:cs="Times New Roman"/>
          <w:sz w:val="28"/>
          <w:szCs w:val="28"/>
        </w:rPr>
        <w:t>или Единого государственного реестра индивидуальных предпринимателей,</w:t>
      </w:r>
      <w:r w:rsidR="00C42F38" w:rsidRPr="003E1C30">
        <w:rPr>
          <w:rFonts w:ascii="Times New Roman" w:hAnsi="Times New Roman" w:cs="Times New Roman"/>
          <w:sz w:val="28"/>
          <w:szCs w:val="28"/>
        </w:rPr>
        <w:t xml:space="preserve"> полученн</w:t>
      </w:r>
      <w:r w:rsidR="00FD5976">
        <w:rPr>
          <w:rFonts w:ascii="Times New Roman" w:hAnsi="Times New Roman" w:cs="Times New Roman"/>
          <w:sz w:val="28"/>
          <w:szCs w:val="28"/>
        </w:rPr>
        <w:t>ая</w:t>
      </w:r>
      <w:r w:rsidR="00C42F38" w:rsidRPr="003E1C30">
        <w:rPr>
          <w:rFonts w:ascii="Times New Roman" w:hAnsi="Times New Roman" w:cs="Times New Roman"/>
          <w:sz w:val="28"/>
          <w:szCs w:val="28"/>
        </w:rPr>
        <w:t xml:space="preserve"> не ранее чем за 30 календарных дней до даты подачи заявки;</w:t>
      </w:r>
    </w:p>
    <w:p w:rsidR="00C42F38" w:rsidRPr="003E1C30" w:rsidRDefault="00B03033" w:rsidP="00C42F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</w:t>
      </w:r>
      <w:r w:rsidR="00FD597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недвижимости, </w:t>
      </w:r>
      <w:r w:rsidR="00FD5976">
        <w:rPr>
          <w:rFonts w:ascii="Times New Roman" w:hAnsi="Times New Roman" w:cs="Times New Roman"/>
          <w:sz w:val="28"/>
          <w:szCs w:val="28"/>
        </w:rPr>
        <w:t>полученная</w:t>
      </w:r>
      <w:r w:rsidR="00086771" w:rsidRPr="00086771">
        <w:rPr>
          <w:rFonts w:ascii="Times New Roman" w:hAnsi="Times New Roman" w:cs="Times New Roman"/>
          <w:sz w:val="28"/>
          <w:szCs w:val="28"/>
        </w:rPr>
        <w:t xml:space="preserve"> не ранее чем за 30 календарных дней до да</w:t>
      </w:r>
      <w:r w:rsidR="00FD5976">
        <w:rPr>
          <w:rFonts w:ascii="Times New Roman" w:hAnsi="Times New Roman" w:cs="Times New Roman"/>
          <w:sz w:val="28"/>
          <w:szCs w:val="28"/>
        </w:rPr>
        <w:t>ты подачи заявки и подтверждающая</w:t>
      </w:r>
      <w:r w:rsidR="00086771" w:rsidRPr="00086771">
        <w:rPr>
          <w:rFonts w:ascii="Times New Roman" w:hAnsi="Times New Roman" w:cs="Times New Roman"/>
          <w:sz w:val="28"/>
          <w:szCs w:val="28"/>
        </w:rPr>
        <w:t xml:space="preserve"> наличие у соискателя гранта в собственности или на ином законном основании земельного участка, помещений, зданий, сооружений, необходимых для осуществления предпринимательской деятельности, связанной с использованием средств гранта в соответствии с заявленным проектом;</w:t>
      </w:r>
      <w:r w:rsidR="0008677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743A9" w:rsidRDefault="00F743A9" w:rsidP="00A51E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</w:t>
      </w:r>
      <w:r w:rsidR="00FD597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соответствующей инспекции Федеральной налоговой службы</w:t>
      </w:r>
      <w:r w:rsidR="009F081B">
        <w:rPr>
          <w:rFonts w:ascii="Times New Roman" w:hAnsi="Times New Roman" w:cs="Times New Roman"/>
          <w:sz w:val="28"/>
          <w:szCs w:val="28"/>
        </w:rPr>
        <w:t xml:space="preserve"> </w:t>
      </w:r>
      <w:r w:rsidR="0061030D">
        <w:rPr>
          <w:rFonts w:ascii="Times New Roman" w:hAnsi="Times New Roman" w:cs="Times New Roman"/>
          <w:sz w:val="28"/>
          <w:szCs w:val="28"/>
        </w:rPr>
        <w:t xml:space="preserve">по </w:t>
      </w:r>
      <w:r w:rsidR="009F081B">
        <w:rPr>
          <w:rFonts w:ascii="Times New Roman" w:hAnsi="Times New Roman" w:cs="Times New Roman"/>
          <w:sz w:val="28"/>
          <w:szCs w:val="28"/>
        </w:rPr>
        <w:t>Алтайско</w:t>
      </w:r>
      <w:r w:rsidR="0061030D">
        <w:rPr>
          <w:rFonts w:ascii="Times New Roman" w:hAnsi="Times New Roman" w:cs="Times New Roman"/>
          <w:sz w:val="28"/>
          <w:szCs w:val="28"/>
        </w:rPr>
        <w:t>му</w:t>
      </w:r>
      <w:r w:rsidR="009F081B">
        <w:rPr>
          <w:rFonts w:ascii="Times New Roman" w:hAnsi="Times New Roman" w:cs="Times New Roman"/>
          <w:sz w:val="28"/>
          <w:szCs w:val="28"/>
        </w:rPr>
        <w:t xml:space="preserve"> кра</w:t>
      </w:r>
      <w:r w:rsidR="0061030D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</w:t>
      </w:r>
      <w:r w:rsidR="00234C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процентов, </w:t>
      </w:r>
      <w:r w:rsidR="00C42F38">
        <w:rPr>
          <w:rFonts w:ascii="Times New Roman" w:hAnsi="Times New Roman" w:cs="Times New Roman"/>
          <w:sz w:val="28"/>
          <w:szCs w:val="28"/>
        </w:rPr>
        <w:t>выданн</w:t>
      </w:r>
      <w:r w:rsidR="00FD5976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не ранее чем за 30 календарных дней до даты</w:t>
      </w:r>
      <w:r w:rsidR="00234C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подачи заявки.</w:t>
      </w:r>
    </w:p>
    <w:p w:rsidR="00C42F38" w:rsidRDefault="00C42F38" w:rsidP="00C42F38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5BDE">
        <w:rPr>
          <w:rFonts w:ascii="Times New Roman" w:hAnsi="Times New Roman" w:cs="Times New Roman"/>
          <w:sz w:val="28"/>
          <w:szCs w:val="28"/>
        </w:rPr>
        <w:t xml:space="preserve">В случае непредставления </w:t>
      </w:r>
      <w:r>
        <w:rPr>
          <w:rFonts w:ascii="Times New Roman" w:hAnsi="Times New Roman" w:cs="Times New Roman"/>
          <w:sz w:val="28"/>
          <w:szCs w:val="28"/>
        </w:rPr>
        <w:t>соискателем гранта</w:t>
      </w:r>
      <w:r w:rsidRPr="00F75BDE">
        <w:rPr>
          <w:rFonts w:ascii="Times New Roman" w:hAnsi="Times New Roman" w:cs="Times New Roman"/>
          <w:sz w:val="28"/>
          <w:szCs w:val="28"/>
        </w:rPr>
        <w:t xml:space="preserve"> указанных документов </w:t>
      </w:r>
      <w:r>
        <w:rPr>
          <w:rFonts w:ascii="Times New Roman" w:hAnsi="Times New Roman" w:cs="Times New Roman"/>
          <w:sz w:val="28"/>
          <w:szCs w:val="28"/>
        </w:rPr>
        <w:t xml:space="preserve">по собственной инициативе </w:t>
      </w:r>
      <w:r w:rsidRPr="00F75BDE">
        <w:rPr>
          <w:rFonts w:ascii="Times New Roman" w:hAnsi="Times New Roman" w:cs="Times New Roman"/>
          <w:sz w:val="28"/>
          <w:szCs w:val="28"/>
        </w:rPr>
        <w:t xml:space="preserve">Управление запрашивает их </w:t>
      </w:r>
      <w:r w:rsidRPr="00BC79CA">
        <w:rPr>
          <w:rFonts w:ascii="Times New Roman" w:hAnsi="Times New Roman" w:cs="Times New Roman"/>
          <w:sz w:val="28"/>
          <w:szCs w:val="28"/>
        </w:rPr>
        <w:t>у соответствующих органов (организаций)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75BDE">
        <w:rPr>
          <w:rFonts w:ascii="Times New Roman" w:hAnsi="Times New Roman" w:cs="Times New Roman"/>
          <w:sz w:val="28"/>
          <w:szCs w:val="28"/>
        </w:rPr>
        <w:t>самостоятельно посредством межведомственного запроса в электронной форме с использованием единой системы межведомственного электронного взаимодействия.</w:t>
      </w:r>
      <w:r w:rsidRPr="00377BC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916FE" w:rsidRDefault="000916FE" w:rsidP="00C42F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6FE">
        <w:rPr>
          <w:rFonts w:ascii="Times New Roman" w:hAnsi="Times New Roman" w:cs="Times New Roman"/>
          <w:sz w:val="28"/>
          <w:szCs w:val="28"/>
        </w:rPr>
        <w:t>2.</w:t>
      </w:r>
      <w:r w:rsidR="00A007C3">
        <w:rPr>
          <w:rFonts w:ascii="Times New Roman" w:hAnsi="Times New Roman" w:cs="Times New Roman"/>
          <w:sz w:val="28"/>
          <w:szCs w:val="28"/>
        </w:rPr>
        <w:t>5</w:t>
      </w:r>
      <w:r w:rsidRPr="000916FE">
        <w:rPr>
          <w:rFonts w:ascii="Times New Roman" w:hAnsi="Times New Roman" w:cs="Times New Roman"/>
          <w:sz w:val="28"/>
          <w:szCs w:val="28"/>
        </w:rPr>
        <w:t>.</w:t>
      </w:r>
      <w:r w:rsidR="002C30FE">
        <w:rPr>
          <w:rFonts w:ascii="Times New Roman" w:hAnsi="Times New Roman" w:cs="Times New Roman"/>
          <w:sz w:val="28"/>
          <w:szCs w:val="28"/>
        </w:rPr>
        <w:t> </w:t>
      </w:r>
      <w:r w:rsidRPr="000916FE">
        <w:rPr>
          <w:rFonts w:ascii="Times New Roman" w:hAnsi="Times New Roman" w:cs="Times New Roman"/>
          <w:sz w:val="28"/>
          <w:szCs w:val="28"/>
        </w:rPr>
        <w:t>Соискатель гранта несет ответственность за достоверность сведений, содержащихся в документах, указанных в пункте 2.</w:t>
      </w:r>
      <w:r w:rsidR="00A007C3">
        <w:rPr>
          <w:rFonts w:ascii="Times New Roman" w:hAnsi="Times New Roman" w:cs="Times New Roman"/>
          <w:sz w:val="28"/>
          <w:szCs w:val="28"/>
        </w:rPr>
        <w:t>4</w:t>
      </w:r>
      <w:r w:rsidRPr="000916FE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A007C3">
        <w:rPr>
          <w:rFonts w:ascii="Times New Roman" w:hAnsi="Times New Roman" w:cs="Times New Roman"/>
          <w:sz w:val="28"/>
          <w:szCs w:val="28"/>
        </w:rPr>
        <w:t>рядка,</w:t>
      </w:r>
      <w:r w:rsidRPr="000916FE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Федерации.</w:t>
      </w:r>
    </w:p>
    <w:p w:rsidR="006C390C" w:rsidRPr="00F75BDE" w:rsidRDefault="006C390C" w:rsidP="00A51E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DE">
        <w:rPr>
          <w:rFonts w:ascii="Times New Roman" w:hAnsi="Times New Roman" w:cs="Times New Roman"/>
          <w:sz w:val="28"/>
          <w:szCs w:val="28"/>
        </w:rPr>
        <w:t>2.</w:t>
      </w:r>
      <w:r w:rsidR="002C30FE">
        <w:rPr>
          <w:rFonts w:ascii="Times New Roman" w:hAnsi="Times New Roman" w:cs="Times New Roman"/>
          <w:sz w:val="28"/>
          <w:szCs w:val="28"/>
        </w:rPr>
        <w:t>6</w:t>
      </w:r>
      <w:r w:rsidRPr="00F75BDE">
        <w:rPr>
          <w:rFonts w:ascii="Times New Roman" w:hAnsi="Times New Roman" w:cs="Times New Roman"/>
          <w:sz w:val="28"/>
          <w:szCs w:val="28"/>
        </w:rPr>
        <w:t>.</w:t>
      </w:r>
      <w:r w:rsidR="002C30FE">
        <w:rPr>
          <w:rFonts w:ascii="Times New Roman" w:hAnsi="Times New Roman" w:cs="Times New Roman"/>
          <w:sz w:val="28"/>
          <w:szCs w:val="28"/>
        </w:rPr>
        <w:t xml:space="preserve"> </w:t>
      </w:r>
      <w:r w:rsidR="00BB47F3" w:rsidRPr="006426CD">
        <w:rPr>
          <w:rFonts w:ascii="Times New Roman" w:hAnsi="Times New Roman" w:cs="Times New Roman"/>
          <w:sz w:val="28"/>
          <w:szCs w:val="28"/>
        </w:rPr>
        <w:t xml:space="preserve">Соискатель гранта имеет право предоставить в Управление только одну заявку на участие в отборе. </w:t>
      </w:r>
      <w:r w:rsidRPr="00F75BDE">
        <w:rPr>
          <w:rFonts w:ascii="Times New Roman" w:hAnsi="Times New Roman" w:cs="Times New Roman"/>
          <w:sz w:val="28"/>
          <w:szCs w:val="28"/>
        </w:rPr>
        <w:t xml:space="preserve">Документы и материалы, представленные </w:t>
      </w:r>
      <w:r w:rsidR="00E3392F">
        <w:rPr>
          <w:rFonts w:ascii="Times New Roman" w:hAnsi="Times New Roman" w:cs="Times New Roman"/>
          <w:sz w:val="28"/>
          <w:szCs w:val="28"/>
        </w:rPr>
        <w:t>соискателями</w:t>
      </w:r>
      <w:r w:rsidR="003E470B">
        <w:rPr>
          <w:rFonts w:ascii="Times New Roman" w:hAnsi="Times New Roman" w:cs="Times New Roman"/>
          <w:sz w:val="28"/>
          <w:szCs w:val="28"/>
        </w:rPr>
        <w:t xml:space="preserve"> гранта</w:t>
      </w:r>
      <w:r w:rsidRPr="00F75BDE">
        <w:rPr>
          <w:rFonts w:ascii="Times New Roman" w:hAnsi="Times New Roman" w:cs="Times New Roman"/>
          <w:sz w:val="28"/>
          <w:szCs w:val="28"/>
        </w:rPr>
        <w:t xml:space="preserve">, по итогам </w:t>
      </w:r>
      <w:r w:rsidR="00B018C7">
        <w:rPr>
          <w:rFonts w:ascii="Times New Roman" w:hAnsi="Times New Roman" w:cs="Times New Roman"/>
          <w:sz w:val="28"/>
          <w:szCs w:val="28"/>
        </w:rPr>
        <w:t>отбора</w:t>
      </w:r>
      <w:r w:rsidRPr="00F75BDE">
        <w:rPr>
          <w:rFonts w:ascii="Times New Roman" w:hAnsi="Times New Roman" w:cs="Times New Roman"/>
          <w:sz w:val="28"/>
          <w:szCs w:val="28"/>
        </w:rPr>
        <w:t xml:space="preserve"> им не возвращаются.</w:t>
      </w:r>
      <w:r w:rsidR="002F68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390C" w:rsidRDefault="006C390C" w:rsidP="00A51E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DE">
        <w:rPr>
          <w:rFonts w:ascii="Times New Roman" w:hAnsi="Times New Roman" w:cs="Times New Roman"/>
          <w:sz w:val="28"/>
          <w:szCs w:val="28"/>
        </w:rPr>
        <w:t>2.</w:t>
      </w:r>
      <w:r w:rsidR="002C30FE">
        <w:rPr>
          <w:rFonts w:ascii="Times New Roman" w:hAnsi="Times New Roman" w:cs="Times New Roman"/>
          <w:sz w:val="28"/>
          <w:szCs w:val="28"/>
        </w:rPr>
        <w:t>7</w:t>
      </w:r>
      <w:r w:rsidRPr="00F75BDE">
        <w:rPr>
          <w:rFonts w:ascii="Times New Roman" w:hAnsi="Times New Roman" w:cs="Times New Roman"/>
          <w:sz w:val="28"/>
          <w:szCs w:val="28"/>
        </w:rPr>
        <w:t>.</w:t>
      </w:r>
      <w:r w:rsidR="00752649">
        <w:rPr>
          <w:rFonts w:ascii="Times New Roman" w:hAnsi="Times New Roman" w:cs="Times New Roman"/>
          <w:sz w:val="28"/>
          <w:szCs w:val="28"/>
        </w:rPr>
        <w:t> </w:t>
      </w:r>
      <w:r w:rsidR="00617FA8">
        <w:rPr>
          <w:rFonts w:ascii="Times New Roman" w:hAnsi="Times New Roman" w:cs="Times New Roman"/>
          <w:sz w:val="28"/>
          <w:szCs w:val="28"/>
        </w:rPr>
        <w:t>Р</w:t>
      </w:r>
      <w:r w:rsidR="00617FA8" w:rsidRPr="00617FA8">
        <w:rPr>
          <w:rFonts w:ascii="Times New Roman" w:hAnsi="Times New Roman" w:cs="Times New Roman"/>
          <w:sz w:val="28"/>
          <w:szCs w:val="28"/>
        </w:rPr>
        <w:t>егистрация заявок на участие в отборе производится в день их поступления в Управление с обязательной записью в журнале, присвоением регистрационного номера и указанием информации о поступивших документах</w:t>
      </w:r>
      <w:r w:rsidR="00C92F03">
        <w:rPr>
          <w:rFonts w:ascii="Times New Roman" w:hAnsi="Times New Roman" w:cs="Times New Roman"/>
          <w:sz w:val="28"/>
          <w:szCs w:val="28"/>
        </w:rPr>
        <w:t xml:space="preserve"> и времени приема заявки</w:t>
      </w:r>
      <w:r w:rsidR="00617FA8" w:rsidRPr="00617FA8">
        <w:rPr>
          <w:rFonts w:ascii="Times New Roman" w:hAnsi="Times New Roman" w:cs="Times New Roman"/>
          <w:sz w:val="28"/>
          <w:szCs w:val="28"/>
        </w:rPr>
        <w:t>.</w:t>
      </w:r>
    </w:p>
    <w:p w:rsidR="002C30FE" w:rsidRDefault="002C30FE" w:rsidP="00A51E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2.8. </w:t>
      </w:r>
      <w:r w:rsidRPr="000916FE">
        <w:rPr>
          <w:rFonts w:ascii="Times New Roman" w:hAnsi="Times New Roman" w:cs="Times New Roman"/>
          <w:sz w:val="28"/>
          <w:szCs w:val="28"/>
        </w:rPr>
        <w:t>Соискатель гранта</w:t>
      </w:r>
      <w:r w:rsidRPr="002C30FE">
        <w:rPr>
          <w:rFonts w:ascii="Times New Roman" w:hAnsi="Times New Roman" w:cs="Times New Roman"/>
          <w:sz w:val="28"/>
          <w:szCs w:val="28"/>
        </w:rPr>
        <w:t xml:space="preserve"> вправе отозвать заявку не позднее даты окончания приема заявок, указанной в объявлении о проведении отбора.</w:t>
      </w:r>
    </w:p>
    <w:p w:rsidR="00434154" w:rsidRDefault="006C390C" w:rsidP="00A51E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DE">
        <w:rPr>
          <w:rFonts w:ascii="Times New Roman" w:hAnsi="Times New Roman" w:cs="Times New Roman"/>
          <w:sz w:val="28"/>
          <w:szCs w:val="28"/>
        </w:rPr>
        <w:t>2.</w:t>
      </w:r>
      <w:r w:rsidR="00EF2D58">
        <w:rPr>
          <w:rFonts w:ascii="Times New Roman" w:hAnsi="Times New Roman" w:cs="Times New Roman"/>
          <w:sz w:val="28"/>
          <w:szCs w:val="28"/>
        </w:rPr>
        <w:t>9</w:t>
      </w:r>
      <w:r w:rsidRPr="00F75BDE">
        <w:rPr>
          <w:rFonts w:ascii="Times New Roman" w:hAnsi="Times New Roman" w:cs="Times New Roman"/>
          <w:sz w:val="28"/>
          <w:szCs w:val="28"/>
        </w:rPr>
        <w:t xml:space="preserve">. </w:t>
      </w:r>
      <w:r w:rsidR="00617FA8" w:rsidRPr="00617FA8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39522A">
        <w:rPr>
          <w:rFonts w:ascii="Times New Roman" w:hAnsi="Times New Roman" w:cs="Times New Roman"/>
          <w:sz w:val="28"/>
          <w:szCs w:val="28"/>
        </w:rPr>
        <w:t>10</w:t>
      </w:r>
      <w:r w:rsidR="00617FA8" w:rsidRPr="00617FA8">
        <w:rPr>
          <w:rFonts w:ascii="Times New Roman" w:hAnsi="Times New Roman" w:cs="Times New Roman"/>
          <w:sz w:val="28"/>
          <w:szCs w:val="28"/>
        </w:rPr>
        <w:t xml:space="preserve"> рабочих дней со дня окончания срока приема заявок</w:t>
      </w:r>
      <w:r w:rsidR="00660650">
        <w:rPr>
          <w:rFonts w:ascii="Times New Roman" w:hAnsi="Times New Roman" w:cs="Times New Roman"/>
          <w:sz w:val="28"/>
          <w:szCs w:val="28"/>
        </w:rPr>
        <w:t xml:space="preserve"> </w:t>
      </w:r>
      <w:r w:rsidRPr="00F75BDE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DF51C5">
        <w:rPr>
          <w:rFonts w:ascii="Times New Roman" w:hAnsi="Times New Roman" w:cs="Times New Roman"/>
          <w:sz w:val="28"/>
          <w:szCs w:val="28"/>
        </w:rPr>
        <w:t>проводит</w:t>
      </w:r>
      <w:r w:rsidR="00B85C79" w:rsidRPr="008D7A79">
        <w:rPr>
          <w:rFonts w:ascii="Times New Roman" w:hAnsi="Times New Roman" w:cs="Times New Roman"/>
          <w:sz w:val="28"/>
          <w:szCs w:val="28"/>
        </w:rPr>
        <w:t xml:space="preserve"> проверку</w:t>
      </w:r>
      <w:r w:rsidR="00434154">
        <w:rPr>
          <w:rFonts w:ascii="Times New Roman" w:hAnsi="Times New Roman" w:cs="Times New Roman"/>
          <w:sz w:val="28"/>
          <w:szCs w:val="28"/>
        </w:rPr>
        <w:t>:</w:t>
      </w:r>
    </w:p>
    <w:p w:rsidR="00434154" w:rsidRDefault="00B85C79" w:rsidP="00A51E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A79">
        <w:rPr>
          <w:rFonts w:ascii="Times New Roman" w:hAnsi="Times New Roman" w:cs="Times New Roman"/>
          <w:sz w:val="28"/>
          <w:szCs w:val="28"/>
        </w:rPr>
        <w:t>соответствия соискателей гранта</w:t>
      </w:r>
      <w:r w:rsidR="00760375">
        <w:rPr>
          <w:rFonts w:ascii="Times New Roman" w:hAnsi="Times New Roman" w:cs="Times New Roman"/>
          <w:sz w:val="28"/>
          <w:szCs w:val="28"/>
        </w:rPr>
        <w:t xml:space="preserve"> </w:t>
      </w:r>
      <w:r w:rsidR="00DF51C5">
        <w:rPr>
          <w:rFonts w:ascii="Times New Roman" w:hAnsi="Times New Roman" w:cs="Times New Roman"/>
          <w:sz w:val="28"/>
          <w:szCs w:val="28"/>
        </w:rPr>
        <w:t>требованиям</w:t>
      </w:r>
      <w:r w:rsidR="00760375">
        <w:rPr>
          <w:rFonts w:ascii="Times New Roman" w:hAnsi="Times New Roman" w:cs="Times New Roman"/>
          <w:sz w:val="28"/>
          <w:szCs w:val="28"/>
        </w:rPr>
        <w:t>,</w:t>
      </w:r>
      <w:r w:rsidR="00760375" w:rsidRPr="00760375">
        <w:rPr>
          <w:rFonts w:ascii="Times New Roman" w:hAnsi="Times New Roman" w:cs="Times New Roman"/>
          <w:sz w:val="28"/>
          <w:szCs w:val="28"/>
        </w:rPr>
        <w:t xml:space="preserve"> </w:t>
      </w:r>
      <w:r w:rsidR="00760375" w:rsidRPr="008D7A79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hyperlink w:anchor="P53" w:history="1">
        <w:r w:rsidR="00760375" w:rsidRPr="002C30FE">
          <w:rPr>
            <w:rFonts w:ascii="Times New Roman" w:hAnsi="Times New Roman" w:cs="Times New Roman"/>
            <w:sz w:val="28"/>
            <w:szCs w:val="28"/>
          </w:rPr>
          <w:t>пункт</w:t>
        </w:r>
        <w:r w:rsidR="002C30FE" w:rsidRPr="002C30FE">
          <w:rPr>
            <w:rFonts w:ascii="Times New Roman" w:hAnsi="Times New Roman" w:cs="Times New Roman"/>
            <w:sz w:val="28"/>
            <w:szCs w:val="28"/>
          </w:rPr>
          <w:t>о</w:t>
        </w:r>
        <w:r w:rsidR="00760375" w:rsidRPr="002C30FE">
          <w:rPr>
            <w:rFonts w:ascii="Times New Roman" w:hAnsi="Times New Roman" w:cs="Times New Roman"/>
            <w:sz w:val="28"/>
            <w:szCs w:val="28"/>
          </w:rPr>
          <w:t xml:space="preserve">м </w:t>
        </w:r>
        <w:r w:rsidR="002C30FE" w:rsidRPr="002C30FE">
          <w:rPr>
            <w:rFonts w:ascii="Times New Roman" w:hAnsi="Times New Roman" w:cs="Times New Roman"/>
            <w:sz w:val="28"/>
            <w:szCs w:val="28"/>
          </w:rPr>
          <w:t>2</w:t>
        </w:r>
        <w:r w:rsidR="00760375" w:rsidRPr="002C30FE">
          <w:rPr>
            <w:rFonts w:ascii="Times New Roman" w:hAnsi="Times New Roman" w:cs="Times New Roman"/>
            <w:sz w:val="28"/>
            <w:szCs w:val="28"/>
          </w:rPr>
          <w:t>.</w:t>
        </w:r>
        <w:r w:rsidR="002C30FE" w:rsidRPr="002C30FE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760375" w:rsidRPr="002C30FE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F909A8">
        <w:rPr>
          <w:rFonts w:ascii="Times New Roman" w:hAnsi="Times New Roman" w:cs="Times New Roman"/>
          <w:sz w:val="28"/>
          <w:szCs w:val="28"/>
        </w:rPr>
        <w:t>;</w:t>
      </w:r>
      <w:r w:rsidRPr="002C30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79C4" w:rsidRDefault="00F909A8" w:rsidP="00A51E8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зарегистрированных заявок на соответствие </w:t>
      </w:r>
      <w:r w:rsidRPr="002C30FE">
        <w:rPr>
          <w:rFonts w:ascii="Times New Roman" w:hAnsi="Times New Roman" w:cs="Times New Roman"/>
          <w:sz w:val="28"/>
          <w:szCs w:val="28"/>
        </w:rPr>
        <w:t>требованиям</w:t>
      </w:r>
      <w:r w:rsidR="00D708C5">
        <w:rPr>
          <w:rFonts w:ascii="Times New Roman" w:hAnsi="Times New Roman" w:cs="Times New Roman"/>
          <w:sz w:val="28"/>
          <w:szCs w:val="28"/>
        </w:rPr>
        <w:t>, установленным пунктом 2.4</w:t>
      </w:r>
      <w:r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2C30FE">
        <w:rPr>
          <w:rFonts w:ascii="Times New Roman" w:hAnsi="Times New Roman" w:cs="Times New Roman"/>
          <w:sz w:val="28"/>
          <w:szCs w:val="28"/>
        </w:rPr>
        <w:t>Порядка</w:t>
      </w:r>
      <w:r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574A74">
        <w:rPr>
          <w:rFonts w:ascii="Times New Roman" w:hAnsi="Times New Roman" w:cs="Times New Roman"/>
          <w:sz w:val="28"/>
          <w:szCs w:val="28"/>
        </w:rPr>
        <w:t>полнот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760375" w:rsidRPr="002C30FE">
        <w:rPr>
          <w:rFonts w:ascii="Times New Roman" w:hAnsi="Times New Roman" w:cs="Times New Roman"/>
          <w:sz w:val="28"/>
          <w:szCs w:val="28"/>
        </w:rPr>
        <w:t xml:space="preserve"> и достоверност</w:t>
      </w:r>
      <w:r>
        <w:rPr>
          <w:rFonts w:ascii="Times New Roman" w:hAnsi="Times New Roman" w:cs="Times New Roman"/>
          <w:sz w:val="28"/>
          <w:szCs w:val="28"/>
        </w:rPr>
        <w:t xml:space="preserve">ь содержащихся в них сведений </w:t>
      </w:r>
      <w:r w:rsidR="00C43E60" w:rsidRPr="002C30FE">
        <w:rPr>
          <w:rFonts w:ascii="Times New Roman" w:hAnsi="Times New Roman" w:cs="Times New Roman"/>
          <w:sz w:val="28"/>
          <w:szCs w:val="28"/>
        </w:rPr>
        <w:t>(в пределах компетенции)</w:t>
      </w:r>
      <w:r>
        <w:rPr>
          <w:rFonts w:ascii="Times New Roman" w:hAnsi="Times New Roman" w:cs="Times New Roman"/>
          <w:sz w:val="28"/>
          <w:szCs w:val="28"/>
        </w:rPr>
        <w:t>.</w:t>
      </w:r>
      <w:r w:rsidR="00B85C79" w:rsidRPr="002C30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79C4" w:rsidRDefault="002F79C4" w:rsidP="002F79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D58">
        <w:rPr>
          <w:rFonts w:ascii="Times New Roman" w:hAnsi="Times New Roman" w:cs="Times New Roman"/>
          <w:sz w:val="28"/>
          <w:szCs w:val="28"/>
        </w:rPr>
        <w:t>2.</w:t>
      </w:r>
      <w:r w:rsidR="00EF2D58" w:rsidRPr="00EF2D58">
        <w:rPr>
          <w:rFonts w:ascii="Times New Roman" w:hAnsi="Times New Roman" w:cs="Times New Roman"/>
          <w:sz w:val="28"/>
          <w:szCs w:val="28"/>
        </w:rPr>
        <w:t>10</w:t>
      </w:r>
      <w:r w:rsidRPr="00EF2D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79C4">
        <w:rPr>
          <w:rFonts w:ascii="Times New Roman" w:hAnsi="Times New Roman" w:cs="Times New Roman"/>
          <w:sz w:val="28"/>
          <w:szCs w:val="28"/>
        </w:rPr>
        <w:t xml:space="preserve">По итогам рассмотрения заявки Управление в пределах срока, </w:t>
      </w:r>
      <w:r w:rsidRPr="002F79C4">
        <w:rPr>
          <w:rFonts w:ascii="Times New Roman" w:hAnsi="Times New Roman" w:cs="Times New Roman"/>
          <w:sz w:val="28"/>
          <w:szCs w:val="28"/>
        </w:rPr>
        <w:lastRenderedPageBreak/>
        <w:t>предусмотренного пунктом 2.</w:t>
      </w:r>
      <w:r w:rsidR="00EF2D58">
        <w:rPr>
          <w:rFonts w:ascii="Times New Roman" w:hAnsi="Times New Roman" w:cs="Times New Roman"/>
          <w:sz w:val="28"/>
          <w:szCs w:val="28"/>
        </w:rPr>
        <w:t>9</w:t>
      </w:r>
      <w:r w:rsidRPr="002F79C4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>
        <w:rPr>
          <w:rFonts w:ascii="Times New Roman" w:hAnsi="Times New Roman" w:cs="Times New Roman"/>
          <w:sz w:val="28"/>
          <w:szCs w:val="28"/>
        </w:rPr>
        <w:t>рядка</w:t>
      </w:r>
      <w:r w:rsidRPr="002F79C4">
        <w:rPr>
          <w:rFonts w:ascii="Times New Roman" w:hAnsi="Times New Roman" w:cs="Times New Roman"/>
          <w:sz w:val="28"/>
          <w:szCs w:val="28"/>
        </w:rPr>
        <w:t xml:space="preserve">, принимает решение о принятии или отклонении заявки </w:t>
      </w:r>
      <w:r w:rsidR="0042141C">
        <w:rPr>
          <w:rFonts w:ascii="Times New Roman" w:hAnsi="Times New Roman" w:cs="Times New Roman"/>
          <w:sz w:val="28"/>
          <w:szCs w:val="28"/>
        </w:rPr>
        <w:t>с</w:t>
      </w:r>
      <w:r w:rsidR="0042141C" w:rsidRPr="000916FE">
        <w:rPr>
          <w:rFonts w:ascii="Times New Roman" w:hAnsi="Times New Roman" w:cs="Times New Roman"/>
          <w:sz w:val="28"/>
          <w:szCs w:val="28"/>
        </w:rPr>
        <w:t>оискател</w:t>
      </w:r>
      <w:r w:rsidR="0042141C">
        <w:rPr>
          <w:rFonts w:ascii="Times New Roman" w:hAnsi="Times New Roman" w:cs="Times New Roman"/>
          <w:sz w:val="28"/>
          <w:szCs w:val="28"/>
        </w:rPr>
        <w:t xml:space="preserve">я </w:t>
      </w:r>
      <w:r w:rsidR="0042141C" w:rsidRPr="000916FE">
        <w:rPr>
          <w:rFonts w:ascii="Times New Roman" w:hAnsi="Times New Roman" w:cs="Times New Roman"/>
          <w:sz w:val="28"/>
          <w:szCs w:val="28"/>
        </w:rPr>
        <w:t>гранта</w:t>
      </w:r>
      <w:r w:rsidR="00642215">
        <w:rPr>
          <w:rFonts w:ascii="Times New Roman" w:hAnsi="Times New Roman" w:cs="Times New Roman"/>
          <w:sz w:val="28"/>
          <w:szCs w:val="28"/>
        </w:rPr>
        <w:t xml:space="preserve"> для участия в </w:t>
      </w:r>
      <w:r w:rsidR="0018576D">
        <w:rPr>
          <w:rFonts w:ascii="Times New Roman" w:hAnsi="Times New Roman" w:cs="Times New Roman"/>
          <w:sz w:val="28"/>
          <w:szCs w:val="28"/>
        </w:rPr>
        <w:t>отборе</w:t>
      </w:r>
      <w:r w:rsidRPr="002F79C4">
        <w:rPr>
          <w:rFonts w:ascii="Times New Roman" w:hAnsi="Times New Roman" w:cs="Times New Roman"/>
          <w:sz w:val="28"/>
          <w:szCs w:val="28"/>
        </w:rPr>
        <w:t>.</w:t>
      </w:r>
    </w:p>
    <w:p w:rsidR="002F79C4" w:rsidRPr="002F79C4" w:rsidRDefault="002F79C4" w:rsidP="002F79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9C4">
        <w:rPr>
          <w:rFonts w:ascii="Times New Roman" w:hAnsi="Times New Roman" w:cs="Times New Roman"/>
          <w:sz w:val="28"/>
          <w:szCs w:val="28"/>
        </w:rPr>
        <w:t>В случае наличия оснований для отклонения заявки Управление в течение 5 рабочих дней с даты выявления таких оснований письменно уведомляет об этом участника отбора с указанием причин отклонения заявки.</w:t>
      </w:r>
    </w:p>
    <w:p w:rsidR="00795834" w:rsidRPr="00795834" w:rsidRDefault="00795834" w:rsidP="007958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834">
        <w:rPr>
          <w:rFonts w:ascii="Times New Roman" w:hAnsi="Times New Roman" w:cs="Times New Roman"/>
          <w:sz w:val="28"/>
          <w:szCs w:val="28"/>
        </w:rPr>
        <w:t>2.</w:t>
      </w:r>
      <w:r w:rsidR="00206A28">
        <w:rPr>
          <w:rFonts w:ascii="Times New Roman" w:hAnsi="Times New Roman" w:cs="Times New Roman"/>
          <w:sz w:val="28"/>
          <w:szCs w:val="28"/>
        </w:rPr>
        <w:t>11</w:t>
      </w:r>
      <w:r w:rsidRPr="00795834">
        <w:rPr>
          <w:rFonts w:ascii="Times New Roman" w:hAnsi="Times New Roman" w:cs="Times New Roman"/>
          <w:sz w:val="28"/>
          <w:szCs w:val="28"/>
        </w:rPr>
        <w:t xml:space="preserve">. Основаниями для отклонения заявки соискателя гранта на стадии </w:t>
      </w:r>
      <w:r w:rsidR="00574A74">
        <w:rPr>
          <w:rFonts w:ascii="Times New Roman" w:hAnsi="Times New Roman" w:cs="Times New Roman"/>
          <w:sz w:val="28"/>
          <w:szCs w:val="28"/>
        </w:rPr>
        <w:t>приема</w:t>
      </w:r>
      <w:r w:rsidRPr="00795834">
        <w:rPr>
          <w:rFonts w:ascii="Times New Roman" w:hAnsi="Times New Roman" w:cs="Times New Roman"/>
          <w:sz w:val="28"/>
          <w:szCs w:val="28"/>
        </w:rPr>
        <w:t xml:space="preserve"> заявок являются:</w:t>
      </w:r>
    </w:p>
    <w:p w:rsidR="00795834" w:rsidRPr="00F75BDE" w:rsidRDefault="00795834" w:rsidP="007958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834">
        <w:rPr>
          <w:rFonts w:ascii="Times New Roman" w:hAnsi="Times New Roman" w:cs="Times New Roman"/>
          <w:sz w:val="28"/>
          <w:szCs w:val="28"/>
        </w:rPr>
        <w:t xml:space="preserve">несоответствие соискателя гранта требованиям, </w:t>
      </w:r>
      <w:r w:rsidR="0042141C" w:rsidRPr="008D7A79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hyperlink w:anchor="P53" w:history="1">
        <w:r w:rsidR="0042141C" w:rsidRPr="002C30FE">
          <w:rPr>
            <w:rFonts w:ascii="Times New Roman" w:hAnsi="Times New Roman" w:cs="Times New Roman"/>
            <w:sz w:val="28"/>
            <w:szCs w:val="28"/>
          </w:rPr>
          <w:t>пунктом 2.3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43A9">
        <w:rPr>
          <w:rFonts w:ascii="Times New Roman" w:hAnsi="Times New Roman" w:cs="Times New Roman"/>
          <w:sz w:val="28"/>
          <w:szCs w:val="28"/>
        </w:rPr>
        <w:t>настоящего Порядка;</w:t>
      </w:r>
      <w:r w:rsidRPr="007958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5834" w:rsidRDefault="00795834" w:rsidP="007958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DE">
        <w:rPr>
          <w:rFonts w:ascii="Times New Roman" w:hAnsi="Times New Roman" w:cs="Times New Roman"/>
          <w:sz w:val="28"/>
          <w:szCs w:val="28"/>
        </w:rPr>
        <w:t xml:space="preserve">непредставление (представление не в полном объеме) документов, определенных настоящим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75BDE">
        <w:rPr>
          <w:rFonts w:ascii="Times New Roman" w:hAnsi="Times New Roman" w:cs="Times New Roman"/>
          <w:sz w:val="28"/>
          <w:szCs w:val="28"/>
        </w:rPr>
        <w:t xml:space="preserve">орядком, или несоответствие представленных </w:t>
      </w:r>
      <w:r>
        <w:rPr>
          <w:rFonts w:ascii="Times New Roman" w:hAnsi="Times New Roman" w:cs="Times New Roman"/>
          <w:sz w:val="28"/>
          <w:szCs w:val="28"/>
        </w:rPr>
        <w:t>соискателем</w:t>
      </w:r>
      <w:r w:rsidRPr="00F75B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гранта </w:t>
      </w:r>
      <w:r w:rsidRPr="00F75BDE">
        <w:rPr>
          <w:rFonts w:ascii="Times New Roman" w:hAnsi="Times New Roman" w:cs="Times New Roman"/>
          <w:sz w:val="28"/>
          <w:szCs w:val="28"/>
        </w:rPr>
        <w:t xml:space="preserve">документов требованиям, определенным </w:t>
      </w:r>
      <w:hyperlink w:anchor="P73" w:history="1">
        <w:r w:rsidRPr="008D7A79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5A6FED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5A6FED">
        <w:rPr>
          <w:rFonts w:ascii="Times New Roman" w:hAnsi="Times New Roman" w:cs="Times New Roman"/>
          <w:sz w:val="28"/>
          <w:szCs w:val="28"/>
        </w:rPr>
        <w:t>.1</w:t>
      </w:r>
      <w:r w:rsidRPr="008D7A79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D7A79">
        <w:rPr>
          <w:rFonts w:ascii="Times New Roman" w:hAnsi="Times New Roman" w:cs="Times New Roman"/>
          <w:sz w:val="28"/>
          <w:szCs w:val="28"/>
        </w:rPr>
        <w:t>орядка;</w:t>
      </w:r>
    </w:p>
    <w:p w:rsidR="005A6FED" w:rsidRDefault="005A6FED" w:rsidP="005A6F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D49">
        <w:rPr>
          <w:rFonts w:ascii="Times New Roman" w:hAnsi="Times New Roman" w:cs="Times New Roman"/>
          <w:sz w:val="28"/>
          <w:szCs w:val="28"/>
        </w:rPr>
        <w:t>недостоверность информации</w:t>
      </w:r>
      <w:r w:rsidR="00D622E6">
        <w:rPr>
          <w:rFonts w:ascii="Times New Roman" w:hAnsi="Times New Roman" w:cs="Times New Roman"/>
          <w:sz w:val="28"/>
          <w:szCs w:val="28"/>
        </w:rPr>
        <w:t xml:space="preserve"> (</w:t>
      </w:r>
      <w:r w:rsidR="00D622E6" w:rsidRPr="00D622E6">
        <w:rPr>
          <w:rFonts w:ascii="Times New Roman" w:hAnsi="Times New Roman" w:cs="Times New Roman"/>
          <w:sz w:val="28"/>
          <w:szCs w:val="28"/>
        </w:rPr>
        <w:t>в том числе о месте нахождения и адресе юридического лица)</w:t>
      </w:r>
      <w:r w:rsidRPr="00577D49">
        <w:rPr>
          <w:rFonts w:ascii="Times New Roman" w:hAnsi="Times New Roman" w:cs="Times New Roman"/>
          <w:sz w:val="28"/>
          <w:szCs w:val="28"/>
        </w:rPr>
        <w:t xml:space="preserve">, содержащейся в документах, представленных </w:t>
      </w:r>
      <w:r>
        <w:rPr>
          <w:rFonts w:ascii="Times New Roman" w:hAnsi="Times New Roman" w:cs="Times New Roman"/>
          <w:sz w:val="28"/>
          <w:szCs w:val="28"/>
        </w:rPr>
        <w:t xml:space="preserve">соискателем </w:t>
      </w:r>
      <w:r w:rsidRPr="00577D49">
        <w:rPr>
          <w:rFonts w:ascii="Times New Roman" w:hAnsi="Times New Roman" w:cs="Times New Roman"/>
          <w:sz w:val="28"/>
          <w:szCs w:val="28"/>
        </w:rPr>
        <w:t>гранта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P73" w:history="1">
        <w:hyperlink w:anchor="P73" w:history="1">
          <w:r w:rsidR="00206A28" w:rsidRPr="008D7A79">
            <w:rPr>
              <w:rFonts w:ascii="Times New Roman" w:hAnsi="Times New Roman" w:cs="Times New Roman"/>
              <w:sz w:val="28"/>
              <w:szCs w:val="28"/>
            </w:rPr>
            <w:t>пунктом 2.</w:t>
          </w:r>
          <w:r w:rsidR="00206A28">
            <w:rPr>
              <w:rFonts w:ascii="Times New Roman" w:hAnsi="Times New Roman" w:cs="Times New Roman"/>
              <w:sz w:val="28"/>
              <w:szCs w:val="28"/>
            </w:rPr>
            <w:t>4</w:t>
          </w:r>
        </w:hyperlink>
      </w:hyperlink>
      <w:r w:rsidRPr="008D7A79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D7A79">
        <w:rPr>
          <w:rFonts w:ascii="Times New Roman" w:hAnsi="Times New Roman" w:cs="Times New Roman"/>
          <w:sz w:val="28"/>
          <w:szCs w:val="28"/>
        </w:rPr>
        <w:t>орядка</w:t>
      </w:r>
      <w:r w:rsidRPr="00577D49">
        <w:rPr>
          <w:rFonts w:ascii="Times New Roman" w:hAnsi="Times New Roman" w:cs="Times New Roman"/>
          <w:sz w:val="28"/>
          <w:szCs w:val="28"/>
        </w:rPr>
        <w:t>;</w:t>
      </w:r>
    </w:p>
    <w:p w:rsidR="005A6FED" w:rsidRPr="00012593" w:rsidRDefault="005A6FED" w:rsidP="005A6F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несоответствие проекта соискателя </w:t>
      </w:r>
      <w:r w:rsidRPr="00601484">
        <w:rPr>
          <w:rFonts w:ascii="Times New Roman" w:hAnsi="Times New Roman" w:cs="Times New Roman"/>
          <w:sz w:val="28"/>
          <w:szCs w:val="28"/>
        </w:rPr>
        <w:t>цел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01484">
        <w:rPr>
          <w:rFonts w:ascii="Times New Roman" w:hAnsi="Times New Roman" w:cs="Times New Roman"/>
          <w:sz w:val="28"/>
          <w:szCs w:val="28"/>
        </w:rPr>
        <w:t xml:space="preserve"> и направлениям предоставления гранта, </w:t>
      </w:r>
      <w:r w:rsidRPr="0078364A">
        <w:rPr>
          <w:rFonts w:ascii="Times New Roman" w:hAnsi="Times New Roman" w:cs="Times New Roman"/>
          <w:sz w:val="28"/>
          <w:szCs w:val="28"/>
        </w:rPr>
        <w:t>указанны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8364A">
        <w:rPr>
          <w:rFonts w:ascii="Times New Roman" w:hAnsi="Times New Roman" w:cs="Times New Roman"/>
          <w:sz w:val="28"/>
          <w:szCs w:val="28"/>
        </w:rPr>
        <w:t xml:space="preserve"> в пунктах 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8364A">
        <w:rPr>
          <w:rFonts w:ascii="Times New Roman" w:hAnsi="Times New Roman" w:cs="Times New Roman"/>
          <w:sz w:val="28"/>
          <w:szCs w:val="28"/>
        </w:rPr>
        <w:t>, 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8364A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795834" w:rsidRDefault="00795834" w:rsidP="007958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834">
        <w:rPr>
          <w:rFonts w:ascii="Times New Roman" w:hAnsi="Times New Roman" w:cs="Times New Roman"/>
          <w:sz w:val="28"/>
          <w:szCs w:val="28"/>
        </w:rPr>
        <w:t>подача соискателем гранта заявки после даты и (или) времени, определенных для подачи заявок.</w:t>
      </w:r>
    </w:p>
    <w:p w:rsidR="007A583C" w:rsidRPr="00F75BDE" w:rsidRDefault="007A583C" w:rsidP="00A51E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06A28">
        <w:rPr>
          <w:rFonts w:ascii="Times New Roman" w:hAnsi="Times New Roman" w:cs="Times New Roman"/>
          <w:sz w:val="28"/>
          <w:szCs w:val="28"/>
        </w:rPr>
        <w:t>12</w:t>
      </w:r>
      <w:r w:rsidR="007378DB">
        <w:rPr>
          <w:rFonts w:ascii="Times New Roman" w:hAnsi="Times New Roman" w:cs="Times New Roman"/>
          <w:sz w:val="28"/>
          <w:szCs w:val="28"/>
        </w:rPr>
        <w:t>. </w:t>
      </w:r>
      <w:r w:rsidRPr="007A583C">
        <w:rPr>
          <w:rFonts w:ascii="Times New Roman" w:hAnsi="Times New Roman" w:cs="Times New Roman"/>
          <w:sz w:val="28"/>
          <w:szCs w:val="28"/>
        </w:rPr>
        <w:t>В целях объективного рассмотрения</w:t>
      </w:r>
      <w:r w:rsidR="00C93FDB">
        <w:rPr>
          <w:rFonts w:ascii="Times New Roman" w:hAnsi="Times New Roman" w:cs="Times New Roman"/>
          <w:sz w:val="28"/>
          <w:szCs w:val="28"/>
        </w:rPr>
        <w:t xml:space="preserve"> </w:t>
      </w:r>
      <w:r w:rsidRPr="007A583C">
        <w:rPr>
          <w:rFonts w:ascii="Times New Roman" w:hAnsi="Times New Roman" w:cs="Times New Roman"/>
          <w:sz w:val="28"/>
          <w:szCs w:val="28"/>
        </w:rPr>
        <w:t>заявок и определения грантополучателей приказом Управления создается</w:t>
      </w:r>
      <w:r>
        <w:rPr>
          <w:rFonts w:ascii="Times New Roman" w:hAnsi="Times New Roman" w:cs="Times New Roman"/>
          <w:sz w:val="28"/>
          <w:szCs w:val="28"/>
        </w:rPr>
        <w:t xml:space="preserve"> конкурсная комиссия по проведению отбора (далее – «конкурсная комиссия»)</w:t>
      </w:r>
      <w:r w:rsidR="00574A74">
        <w:rPr>
          <w:rFonts w:ascii="Times New Roman" w:hAnsi="Times New Roman" w:cs="Times New Roman"/>
          <w:sz w:val="28"/>
          <w:szCs w:val="28"/>
        </w:rPr>
        <w:t>, определяется ее состав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583C" w:rsidRDefault="007A583C" w:rsidP="00214A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3"/>
      <w:bookmarkEnd w:id="4"/>
      <w:r>
        <w:rPr>
          <w:rFonts w:ascii="Times New Roman" w:hAnsi="Times New Roman" w:cs="Times New Roman"/>
          <w:sz w:val="28"/>
          <w:szCs w:val="28"/>
        </w:rPr>
        <w:t>К</w:t>
      </w:r>
      <w:r w:rsidRPr="00F75BDE">
        <w:rPr>
          <w:rFonts w:ascii="Times New Roman" w:hAnsi="Times New Roman" w:cs="Times New Roman"/>
          <w:sz w:val="28"/>
          <w:szCs w:val="28"/>
        </w:rPr>
        <w:t>онкурсн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F75BDE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я ежегодно формируется из</w:t>
      </w:r>
      <w:r w:rsidRPr="00F75BDE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F75BDE">
        <w:rPr>
          <w:rFonts w:ascii="Times New Roman" w:hAnsi="Times New Roman" w:cs="Times New Roman"/>
          <w:sz w:val="28"/>
          <w:szCs w:val="28"/>
        </w:rPr>
        <w:t xml:space="preserve"> органов </w:t>
      </w:r>
      <w:r>
        <w:rPr>
          <w:rFonts w:ascii="Times New Roman" w:hAnsi="Times New Roman" w:cs="Times New Roman"/>
          <w:sz w:val="28"/>
          <w:szCs w:val="28"/>
        </w:rPr>
        <w:t>исполнительной</w:t>
      </w:r>
      <w:r w:rsidRPr="00F75BDE">
        <w:rPr>
          <w:rFonts w:ascii="Times New Roman" w:hAnsi="Times New Roman" w:cs="Times New Roman"/>
          <w:sz w:val="28"/>
          <w:szCs w:val="28"/>
        </w:rPr>
        <w:t xml:space="preserve"> власти Алтайского края и общественных объединений</w:t>
      </w:r>
      <w:r w:rsidR="00C93FDB">
        <w:rPr>
          <w:rFonts w:ascii="Times New Roman" w:hAnsi="Times New Roman" w:cs="Times New Roman"/>
          <w:sz w:val="28"/>
          <w:szCs w:val="28"/>
        </w:rPr>
        <w:t>, в том числе Общественного совета при Управлении</w:t>
      </w:r>
      <w:r w:rsidRPr="00F75BDE">
        <w:rPr>
          <w:rFonts w:ascii="Times New Roman" w:hAnsi="Times New Roman" w:cs="Times New Roman"/>
          <w:sz w:val="28"/>
          <w:szCs w:val="28"/>
        </w:rPr>
        <w:t xml:space="preserve"> </w:t>
      </w:r>
      <w:r w:rsidRPr="009C688B">
        <w:rPr>
          <w:rFonts w:ascii="Times New Roman" w:hAnsi="Times New Roman" w:cs="Times New Roman"/>
          <w:sz w:val="28"/>
          <w:szCs w:val="28"/>
        </w:rPr>
        <w:t>(по согласованию)</w:t>
      </w:r>
      <w:r w:rsidRPr="00F75B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714">
        <w:rPr>
          <w:rFonts w:ascii="Times New Roman" w:hAnsi="Times New Roman" w:cs="Times New Roman"/>
          <w:sz w:val="28"/>
          <w:szCs w:val="28"/>
        </w:rPr>
        <w:t xml:space="preserve">Минимальный состав </w:t>
      </w:r>
      <w:r w:rsidR="007C6C5E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517714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4A1C">
        <w:rPr>
          <w:rFonts w:ascii="Times New Roman" w:hAnsi="Times New Roman" w:cs="Times New Roman"/>
          <w:sz w:val="28"/>
          <w:szCs w:val="28"/>
        </w:rPr>
        <w:t>–</w:t>
      </w:r>
      <w:r w:rsidRPr="00517714">
        <w:rPr>
          <w:rFonts w:ascii="Times New Roman" w:hAnsi="Times New Roman" w:cs="Times New Roman"/>
          <w:sz w:val="28"/>
          <w:szCs w:val="28"/>
        </w:rPr>
        <w:t xml:space="preserve"> 8 человек. Заседание </w:t>
      </w:r>
      <w:r w:rsidR="007C6C5E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517714">
        <w:rPr>
          <w:rFonts w:ascii="Times New Roman" w:hAnsi="Times New Roman" w:cs="Times New Roman"/>
          <w:sz w:val="28"/>
          <w:szCs w:val="28"/>
        </w:rPr>
        <w:t xml:space="preserve">комиссии считается правомочным, если в его работе приняло участие более половины членов </w:t>
      </w:r>
      <w:r w:rsidR="007C6C5E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517714">
        <w:rPr>
          <w:rFonts w:ascii="Times New Roman" w:hAnsi="Times New Roman" w:cs="Times New Roman"/>
          <w:sz w:val="28"/>
          <w:szCs w:val="28"/>
        </w:rPr>
        <w:t>комиссии.</w:t>
      </w:r>
    </w:p>
    <w:p w:rsidR="000A2EF2" w:rsidRPr="00F75BDE" w:rsidRDefault="000A2EF2" w:rsidP="00A51E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06A28">
        <w:rPr>
          <w:rFonts w:ascii="Times New Roman" w:hAnsi="Times New Roman" w:cs="Times New Roman"/>
          <w:sz w:val="28"/>
          <w:szCs w:val="28"/>
        </w:rPr>
        <w:t>13</w:t>
      </w:r>
      <w:r w:rsidRPr="00F75BDE">
        <w:rPr>
          <w:rFonts w:ascii="Times New Roman" w:hAnsi="Times New Roman" w:cs="Times New Roman"/>
          <w:sz w:val="28"/>
          <w:szCs w:val="28"/>
        </w:rPr>
        <w:t>. Заявки, прошедшие</w:t>
      </w:r>
      <w:r>
        <w:rPr>
          <w:rFonts w:ascii="Times New Roman" w:hAnsi="Times New Roman" w:cs="Times New Roman"/>
          <w:sz w:val="28"/>
          <w:szCs w:val="28"/>
        </w:rPr>
        <w:t xml:space="preserve"> проверку, указанную в пункте 2.</w:t>
      </w:r>
      <w:r w:rsidR="00206A28">
        <w:rPr>
          <w:rFonts w:ascii="Times New Roman" w:hAnsi="Times New Roman" w:cs="Times New Roman"/>
          <w:sz w:val="28"/>
          <w:szCs w:val="28"/>
        </w:rPr>
        <w:t>9</w:t>
      </w:r>
      <w:r w:rsidR="00214A1C">
        <w:rPr>
          <w:rFonts w:ascii="Times New Roman" w:hAnsi="Times New Roman" w:cs="Times New Roman"/>
          <w:sz w:val="28"/>
          <w:szCs w:val="28"/>
        </w:rPr>
        <w:t xml:space="preserve"> </w:t>
      </w:r>
      <w:r w:rsidR="00214A1C" w:rsidRPr="008D7A7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214A1C">
        <w:rPr>
          <w:rFonts w:ascii="Times New Roman" w:hAnsi="Times New Roman" w:cs="Times New Roman"/>
          <w:sz w:val="28"/>
          <w:szCs w:val="28"/>
        </w:rPr>
        <w:t>П</w:t>
      </w:r>
      <w:r w:rsidR="00214A1C" w:rsidRPr="008D7A79">
        <w:rPr>
          <w:rFonts w:ascii="Times New Roman" w:hAnsi="Times New Roman" w:cs="Times New Roman"/>
          <w:sz w:val="28"/>
          <w:szCs w:val="28"/>
        </w:rPr>
        <w:t>орядка</w:t>
      </w:r>
      <w:r w:rsidRPr="00F75BDE">
        <w:rPr>
          <w:rFonts w:ascii="Times New Roman" w:hAnsi="Times New Roman" w:cs="Times New Roman"/>
          <w:sz w:val="28"/>
          <w:szCs w:val="28"/>
        </w:rPr>
        <w:t>, допускаются до рассмотрения конкурсной комиссией.</w:t>
      </w:r>
    </w:p>
    <w:p w:rsidR="000A2EF2" w:rsidRDefault="000A2EF2" w:rsidP="00A51E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FBF">
        <w:rPr>
          <w:rFonts w:ascii="Times New Roman" w:hAnsi="Times New Roman" w:cs="Times New Roman"/>
          <w:sz w:val="28"/>
          <w:szCs w:val="28"/>
        </w:rPr>
        <w:t xml:space="preserve">Срок рассмотрения заявок с момента окончания их приема до утверждения списка победителей </w:t>
      </w:r>
      <w:r w:rsidR="00525FBF" w:rsidRPr="00525FBF">
        <w:rPr>
          <w:rFonts w:ascii="Times New Roman" w:hAnsi="Times New Roman" w:cs="Times New Roman"/>
          <w:iCs/>
          <w:sz w:val="28"/>
          <w:szCs w:val="28"/>
        </w:rPr>
        <w:t>отбора</w:t>
      </w:r>
      <w:r w:rsidR="00525FBF" w:rsidRPr="00525FBF">
        <w:rPr>
          <w:rFonts w:ascii="Times New Roman" w:hAnsi="Times New Roman" w:cs="Times New Roman"/>
          <w:sz w:val="28"/>
          <w:szCs w:val="28"/>
        </w:rPr>
        <w:t xml:space="preserve"> </w:t>
      </w:r>
      <w:r w:rsidRPr="00525FBF">
        <w:rPr>
          <w:rFonts w:ascii="Times New Roman" w:hAnsi="Times New Roman" w:cs="Times New Roman"/>
          <w:sz w:val="28"/>
          <w:szCs w:val="28"/>
        </w:rPr>
        <w:t xml:space="preserve">должен составлять не более </w:t>
      </w:r>
      <w:r w:rsidR="00C93FD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25FBF">
        <w:rPr>
          <w:rFonts w:ascii="Times New Roman" w:hAnsi="Times New Roman" w:cs="Times New Roman"/>
          <w:sz w:val="28"/>
          <w:szCs w:val="28"/>
        </w:rPr>
        <w:t>2 месяцев.</w:t>
      </w:r>
    </w:p>
    <w:p w:rsidR="00E62D4C" w:rsidRDefault="000A2EF2" w:rsidP="00E62D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13"/>
      <w:bookmarkEnd w:id="5"/>
      <w:r>
        <w:rPr>
          <w:rFonts w:ascii="Times New Roman" w:hAnsi="Times New Roman" w:cs="Times New Roman"/>
          <w:sz w:val="28"/>
          <w:szCs w:val="28"/>
        </w:rPr>
        <w:t>2.</w:t>
      </w:r>
      <w:r w:rsidR="007378DB">
        <w:rPr>
          <w:rFonts w:ascii="Times New Roman" w:hAnsi="Times New Roman" w:cs="Times New Roman"/>
          <w:sz w:val="28"/>
          <w:szCs w:val="28"/>
        </w:rPr>
        <w:t>1</w:t>
      </w:r>
      <w:r w:rsidR="00206A28">
        <w:rPr>
          <w:rFonts w:ascii="Times New Roman" w:hAnsi="Times New Roman" w:cs="Times New Roman"/>
          <w:sz w:val="28"/>
          <w:szCs w:val="28"/>
        </w:rPr>
        <w:t>4</w:t>
      </w:r>
      <w:r w:rsidRPr="00F75BDE">
        <w:rPr>
          <w:rFonts w:ascii="Times New Roman" w:hAnsi="Times New Roman" w:cs="Times New Roman"/>
          <w:sz w:val="28"/>
          <w:szCs w:val="28"/>
        </w:rPr>
        <w:t xml:space="preserve">. </w:t>
      </w:r>
      <w:r w:rsidR="00E62D4C" w:rsidRPr="0000636D">
        <w:rPr>
          <w:rFonts w:ascii="Times New Roman" w:hAnsi="Times New Roman" w:cs="Times New Roman"/>
          <w:sz w:val="28"/>
          <w:szCs w:val="28"/>
        </w:rPr>
        <w:t>Конкурсная комиссия осуществляет оценку допущенных к отбору заявок в соответствии с критериями, указанными в настоящем пункте, присуждает рейтинг</w:t>
      </w:r>
      <w:r w:rsidR="00E56403" w:rsidRPr="0000636D">
        <w:rPr>
          <w:rFonts w:ascii="Times New Roman" w:hAnsi="Times New Roman" w:cs="Times New Roman"/>
          <w:sz w:val="28"/>
          <w:szCs w:val="28"/>
        </w:rPr>
        <w:t xml:space="preserve"> </w:t>
      </w:r>
      <w:r w:rsidR="00E56403" w:rsidRPr="0000636D">
        <w:rPr>
          <w:rFonts w:ascii="Times New Roman" w:hAnsi="Times New Roman" w:cs="Times New Roman"/>
          <w:iCs/>
          <w:sz w:val="28"/>
          <w:szCs w:val="28"/>
        </w:rPr>
        <w:t xml:space="preserve">и </w:t>
      </w:r>
      <w:r w:rsidR="00AA5341" w:rsidRPr="00AA5341">
        <w:rPr>
          <w:rFonts w:ascii="Times New Roman" w:hAnsi="Times New Roman" w:cs="Times New Roman"/>
          <w:sz w:val="28"/>
          <w:szCs w:val="28"/>
        </w:rPr>
        <w:t>формирует рекомендуемый перечень победителей отбора</w:t>
      </w:r>
      <w:r w:rsidR="00E62D4C" w:rsidRPr="0000636D">
        <w:rPr>
          <w:rFonts w:ascii="Times New Roman" w:hAnsi="Times New Roman" w:cs="Times New Roman"/>
          <w:sz w:val="28"/>
          <w:szCs w:val="28"/>
        </w:rPr>
        <w:t>.</w:t>
      </w:r>
    </w:p>
    <w:p w:rsidR="000A2EF2" w:rsidRDefault="000A2EF2" w:rsidP="00A51E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DE">
        <w:rPr>
          <w:rFonts w:ascii="Times New Roman" w:hAnsi="Times New Roman" w:cs="Times New Roman"/>
          <w:sz w:val="28"/>
          <w:szCs w:val="28"/>
        </w:rPr>
        <w:t>При оценке заявок</w:t>
      </w:r>
      <w:r>
        <w:rPr>
          <w:rFonts w:ascii="Times New Roman" w:hAnsi="Times New Roman" w:cs="Times New Roman"/>
          <w:sz w:val="28"/>
          <w:szCs w:val="28"/>
        </w:rPr>
        <w:t xml:space="preserve"> и присуждени</w:t>
      </w:r>
      <w:r w:rsidR="00685B7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рейтинга</w:t>
      </w:r>
      <w:r w:rsidRPr="00F75BDE">
        <w:rPr>
          <w:rFonts w:ascii="Times New Roman" w:hAnsi="Times New Roman" w:cs="Times New Roman"/>
          <w:sz w:val="28"/>
          <w:szCs w:val="28"/>
        </w:rPr>
        <w:t xml:space="preserve"> конкурсной комиссией учитываются следующие критерии отбора:</w:t>
      </w:r>
    </w:p>
    <w:p w:rsidR="000A2EF2" w:rsidRPr="0082155B" w:rsidRDefault="000A2EF2" w:rsidP="00A51E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сотрудников</w:t>
      </w:r>
      <w:r w:rsidR="00597EFE">
        <w:rPr>
          <w:rFonts w:ascii="Times New Roman" w:hAnsi="Times New Roman" w:cs="Times New Roman"/>
          <w:sz w:val="28"/>
          <w:szCs w:val="28"/>
        </w:rPr>
        <w:t xml:space="preserve"> за предшествующий календарный год</w:t>
      </w:r>
      <w:r w:rsidRPr="0082155B">
        <w:rPr>
          <w:rFonts w:ascii="Times New Roman" w:hAnsi="Times New Roman" w:cs="Times New Roman"/>
          <w:sz w:val="28"/>
          <w:szCs w:val="28"/>
        </w:rPr>
        <w:t>;</w:t>
      </w:r>
    </w:p>
    <w:p w:rsidR="000A2EF2" w:rsidRPr="00F75BDE" w:rsidRDefault="000A2EF2" w:rsidP="00A51E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DE">
        <w:rPr>
          <w:rFonts w:ascii="Times New Roman" w:hAnsi="Times New Roman" w:cs="Times New Roman"/>
          <w:sz w:val="28"/>
          <w:szCs w:val="28"/>
        </w:rPr>
        <w:t xml:space="preserve">уровень </w:t>
      </w:r>
      <w:r w:rsidR="00736BAF">
        <w:rPr>
          <w:rFonts w:ascii="Times New Roman" w:hAnsi="Times New Roman" w:cs="Times New Roman"/>
          <w:sz w:val="28"/>
          <w:szCs w:val="28"/>
        </w:rPr>
        <w:t>среднемесячной</w:t>
      </w:r>
      <w:r w:rsidRPr="00F75BDE">
        <w:rPr>
          <w:rFonts w:ascii="Times New Roman" w:hAnsi="Times New Roman" w:cs="Times New Roman"/>
          <w:sz w:val="28"/>
          <w:szCs w:val="28"/>
        </w:rPr>
        <w:t xml:space="preserve"> заработной платы</w:t>
      </w:r>
      <w:r w:rsidR="00597EFE">
        <w:rPr>
          <w:rFonts w:ascii="Times New Roman" w:hAnsi="Times New Roman" w:cs="Times New Roman"/>
          <w:sz w:val="28"/>
          <w:szCs w:val="28"/>
        </w:rPr>
        <w:t xml:space="preserve"> работников за последний отчетный период</w:t>
      </w:r>
      <w:r w:rsidRPr="00F75BDE">
        <w:rPr>
          <w:rFonts w:ascii="Times New Roman" w:hAnsi="Times New Roman" w:cs="Times New Roman"/>
          <w:sz w:val="28"/>
          <w:szCs w:val="28"/>
        </w:rPr>
        <w:t>;</w:t>
      </w:r>
    </w:p>
    <w:p w:rsidR="000A2EF2" w:rsidRPr="00F75BDE" w:rsidRDefault="000A2EF2" w:rsidP="00A51E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DE">
        <w:rPr>
          <w:rFonts w:ascii="Times New Roman" w:hAnsi="Times New Roman" w:cs="Times New Roman"/>
          <w:sz w:val="28"/>
          <w:szCs w:val="28"/>
        </w:rPr>
        <w:t>доля собственных</w:t>
      </w:r>
      <w:r>
        <w:rPr>
          <w:rFonts w:ascii="Times New Roman" w:hAnsi="Times New Roman" w:cs="Times New Roman"/>
          <w:sz w:val="28"/>
          <w:szCs w:val="28"/>
        </w:rPr>
        <w:t xml:space="preserve"> и (или) привлеченных</w:t>
      </w:r>
      <w:r w:rsidRPr="00F75BDE">
        <w:rPr>
          <w:rFonts w:ascii="Times New Roman" w:hAnsi="Times New Roman" w:cs="Times New Roman"/>
          <w:sz w:val="28"/>
          <w:szCs w:val="28"/>
        </w:rPr>
        <w:t xml:space="preserve"> средств в общей стоимости проекта;</w:t>
      </w:r>
    </w:p>
    <w:p w:rsidR="000A2EF2" w:rsidRDefault="000A2EF2" w:rsidP="00A51E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DE">
        <w:rPr>
          <w:rFonts w:ascii="Times New Roman" w:hAnsi="Times New Roman" w:cs="Times New Roman"/>
          <w:sz w:val="28"/>
          <w:szCs w:val="28"/>
        </w:rPr>
        <w:lastRenderedPageBreak/>
        <w:t xml:space="preserve">отношение совокупного объема уплаченных налогов за год, предшествующий году участия в отборе, к объему заявленной суммы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75BDE">
        <w:rPr>
          <w:rFonts w:ascii="Times New Roman" w:hAnsi="Times New Roman" w:cs="Times New Roman"/>
          <w:sz w:val="28"/>
          <w:szCs w:val="28"/>
        </w:rPr>
        <w:t>ранта;</w:t>
      </w:r>
    </w:p>
    <w:p w:rsidR="000A2EF2" w:rsidRDefault="000A2EF2" w:rsidP="00A51E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DE">
        <w:rPr>
          <w:rFonts w:ascii="Times New Roman" w:hAnsi="Times New Roman" w:cs="Times New Roman"/>
          <w:sz w:val="28"/>
          <w:szCs w:val="28"/>
        </w:rPr>
        <w:t xml:space="preserve">количество планируемых к созданию новых рабочих мест (увеличение среднесписочной численности работников) </w:t>
      </w:r>
      <w:r>
        <w:rPr>
          <w:rFonts w:ascii="Times New Roman" w:hAnsi="Times New Roman" w:cs="Times New Roman"/>
          <w:sz w:val="28"/>
          <w:szCs w:val="28"/>
        </w:rPr>
        <w:t>в результате реализации проекта;</w:t>
      </w:r>
    </w:p>
    <w:p w:rsidR="000A2EF2" w:rsidRDefault="000A2EF2" w:rsidP="00A51E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обслуженных туристов/экскурсантов в год, предшествующий </w:t>
      </w:r>
      <w:r w:rsidRPr="00744A61">
        <w:rPr>
          <w:rFonts w:ascii="Times New Roman" w:hAnsi="Times New Roman" w:cs="Times New Roman"/>
          <w:sz w:val="28"/>
          <w:szCs w:val="28"/>
        </w:rPr>
        <w:t>году подачи заяв</w:t>
      </w:r>
      <w:r>
        <w:rPr>
          <w:rFonts w:ascii="Times New Roman" w:hAnsi="Times New Roman" w:cs="Times New Roman"/>
          <w:sz w:val="28"/>
          <w:szCs w:val="28"/>
        </w:rPr>
        <w:t>ки;</w:t>
      </w:r>
    </w:p>
    <w:p w:rsidR="000A2EF2" w:rsidRDefault="00597EFE" w:rsidP="00A51E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отношение </w:t>
      </w:r>
      <w:r w:rsidR="000A2EF2">
        <w:rPr>
          <w:rFonts w:ascii="Times New Roman" w:hAnsi="Times New Roman" w:cs="Times New Roman"/>
          <w:sz w:val="28"/>
          <w:szCs w:val="28"/>
        </w:rPr>
        <w:t>планируемо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0A2EF2">
        <w:rPr>
          <w:rFonts w:ascii="Times New Roman" w:hAnsi="Times New Roman" w:cs="Times New Roman"/>
          <w:sz w:val="28"/>
          <w:szCs w:val="28"/>
        </w:rPr>
        <w:t xml:space="preserve"> объема оказываемых услуг</w:t>
      </w:r>
      <w:r>
        <w:rPr>
          <w:rFonts w:ascii="Times New Roman" w:hAnsi="Times New Roman" w:cs="Times New Roman"/>
          <w:sz w:val="28"/>
          <w:szCs w:val="28"/>
        </w:rPr>
        <w:t xml:space="preserve"> по факту реализации проекта к объему оказ</w:t>
      </w:r>
      <w:r w:rsidR="00410A05">
        <w:rPr>
          <w:rFonts w:ascii="Times New Roman" w:hAnsi="Times New Roman" w:cs="Times New Roman"/>
          <w:sz w:val="28"/>
          <w:szCs w:val="28"/>
        </w:rPr>
        <w:t xml:space="preserve">анных услуг </w:t>
      </w:r>
      <w:r w:rsidR="005168AB">
        <w:rPr>
          <w:rFonts w:ascii="Times New Roman" w:hAnsi="Times New Roman" w:cs="Times New Roman"/>
          <w:sz w:val="28"/>
          <w:szCs w:val="28"/>
        </w:rPr>
        <w:t>в</w:t>
      </w:r>
      <w:r w:rsidR="00410A05">
        <w:rPr>
          <w:rFonts w:ascii="Times New Roman" w:hAnsi="Times New Roman" w:cs="Times New Roman"/>
          <w:sz w:val="28"/>
          <w:szCs w:val="28"/>
        </w:rPr>
        <w:t xml:space="preserve"> год, предшествующий </w:t>
      </w:r>
      <w:proofErr w:type="gramStart"/>
      <w:r w:rsidR="00410A05">
        <w:rPr>
          <w:rFonts w:ascii="Times New Roman" w:hAnsi="Times New Roman" w:cs="Times New Roman"/>
          <w:sz w:val="28"/>
          <w:szCs w:val="28"/>
        </w:rPr>
        <w:t>году</w:t>
      </w:r>
      <w:r w:rsidR="00410A05" w:rsidRPr="00410A05">
        <w:rPr>
          <w:rFonts w:ascii="Times New Roman" w:hAnsi="Times New Roman" w:cs="Times New Roman"/>
          <w:sz w:val="28"/>
          <w:szCs w:val="28"/>
        </w:rPr>
        <w:t xml:space="preserve"> </w:t>
      </w:r>
      <w:r w:rsidR="00410A05" w:rsidRPr="00F75BDE">
        <w:rPr>
          <w:rFonts w:ascii="Times New Roman" w:hAnsi="Times New Roman" w:cs="Times New Roman"/>
          <w:sz w:val="28"/>
          <w:szCs w:val="28"/>
        </w:rPr>
        <w:t xml:space="preserve"> участия</w:t>
      </w:r>
      <w:proofErr w:type="gramEnd"/>
      <w:r w:rsidR="00410A05" w:rsidRPr="00F75BDE">
        <w:rPr>
          <w:rFonts w:ascii="Times New Roman" w:hAnsi="Times New Roman" w:cs="Times New Roman"/>
          <w:sz w:val="28"/>
          <w:szCs w:val="28"/>
        </w:rPr>
        <w:t xml:space="preserve"> в конкурсном отборе</w:t>
      </w:r>
      <w:r w:rsidR="000A2EF2">
        <w:rPr>
          <w:rFonts w:ascii="Times New Roman" w:hAnsi="Times New Roman" w:cs="Times New Roman"/>
          <w:sz w:val="28"/>
          <w:szCs w:val="28"/>
        </w:rPr>
        <w:t>.</w:t>
      </w:r>
    </w:p>
    <w:p w:rsidR="000A2EF2" w:rsidRPr="0000636D" w:rsidRDefault="000A2EF2" w:rsidP="00A51E86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206A28">
        <w:rPr>
          <w:rFonts w:ascii="Times New Roman" w:hAnsi="Times New Roman" w:cs="Times New Roman"/>
          <w:sz w:val="28"/>
          <w:szCs w:val="28"/>
        </w:rPr>
        <w:t>5</w:t>
      </w:r>
      <w:r w:rsidR="007270D4">
        <w:rPr>
          <w:rFonts w:ascii="Times New Roman" w:hAnsi="Times New Roman" w:cs="Times New Roman"/>
          <w:sz w:val="28"/>
          <w:szCs w:val="28"/>
        </w:rPr>
        <w:t>. </w:t>
      </w:r>
      <w:r w:rsidRPr="0000636D">
        <w:rPr>
          <w:rFonts w:ascii="Times New Roman" w:hAnsi="Times New Roman" w:cs="Times New Roman"/>
          <w:iCs/>
          <w:sz w:val="28"/>
          <w:szCs w:val="26"/>
        </w:rPr>
        <w:t>Подсчет рейтинга для каждо</w:t>
      </w:r>
      <w:r w:rsidR="00E62D4C" w:rsidRPr="0000636D">
        <w:rPr>
          <w:rFonts w:ascii="Times New Roman" w:hAnsi="Times New Roman" w:cs="Times New Roman"/>
          <w:iCs/>
          <w:sz w:val="28"/>
          <w:szCs w:val="26"/>
        </w:rPr>
        <w:t>й</w:t>
      </w:r>
      <w:r w:rsidRPr="0000636D">
        <w:rPr>
          <w:rFonts w:ascii="Times New Roman" w:hAnsi="Times New Roman" w:cs="Times New Roman"/>
          <w:iCs/>
          <w:sz w:val="28"/>
          <w:szCs w:val="26"/>
        </w:rPr>
        <w:t xml:space="preserve"> </w:t>
      </w:r>
      <w:r w:rsidR="00E62D4C" w:rsidRPr="0000636D">
        <w:rPr>
          <w:rFonts w:ascii="Times New Roman" w:hAnsi="Times New Roman" w:cs="Times New Roman"/>
          <w:iCs/>
          <w:sz w:val="28"/>
          <w:szCs w:val="26"/>
        </w:rPr>
        <w:t>заявки</w:t>
      </w:r>
      <w:r w:rsidRPr="0000636D">
        <w:rPr>
          <w:rFonts w:ascii="Times New Roman" w:hAnsi="Times New Roman" w:cs="Times New Roman"/>
          <w:iCs/>
          <w:sz w:val="28"/>
          <w:szCs w:val="26"/>
        </w:rPr>
        <w:t xml:space="preserve"> осуществляется членами </w:t>
      </w:r>
      <w:r w:rsidR="007C6C5E" w:rsidRPr="0000636D">
        <w:rPr>
          <w:rFonts w:ascii="Times New Roman" w:hAnsi="Times New Roman" w:cs="Times New Roman"/>
          <w:iCs/>
          <w:sz w:val="28"/>
          <w:szCs w:val="26"/>
        </w:rPr>
        <w:t xml:space="preserve">конкурсной </w:t>
      </w:r>
      <w:r w:rsidRPr="0000636D">
        <w:rPr>
          <w:rFonts w:ascii="Times New Roman" w:hAnsi="Times New Roman" w:cs="Times New Roman"/>
          <w:iCs/>
          <w:sz w:val="28"/>
          <w:szCs w:val="26"/>
        </w:rPr>
        <w:t>комиссии по каждому из критериев по 3-балльной шкале с занесением данных в оценочную ведомость по следующей формуле:</w:t>
      </w:r>
    </w:p>
    <w:p w:rsidR="000A2EF2" w:rsidRPr="0000636D" w:rsidRDefault="000A2EF2" w:rsidP="00A51E86">
      <w:pPr>
        <w:pStyle w:val="a7"/>
        <w:ind w:firstLine="709"/>
        <w:jc w:val="both"/>
        <w:rPr>
          <w:rFonts w:ascii="Times New Roman" w:hAnsi="Times New Roman" w:cs="Times New Roman"/>
          <w:iCs/>
          <w:sz w:val="28"/>
          <w:szCs w:val="26"/>
        </w:rPr>
      </w:pPr>
    </w:p>
    <w:p w:rsidR="000A2EF2" w:rsidRPr="0000636D" w:rsidRDefault="000A2EF2" w:rsidP="00214A1C">
      <w:pPr>
        <w:pStyle w:val="a7"/>
        <w:jc w:val="center"/>
        <w:rPr>
          <w:rFonts w:ascii="Times New Roman" w:hAnsi="Times New Roman" w:cs="Times New Roman"/>
          <w:iCs/>
          <w:sz w:val="28"/>
          <w:szCs w:val="26"/>
        </w:rPr>
      </w:pPr>
      <w:proofErr w:type="spellStart"/>
      <w:r w:rsidRPr="0000636D">
        <w:rPr>
          <w:rFonts w:ascii="Times New Roman" w:hAnsi="Times New Roman" w:cs="Times New Roman"/>
          <w:iCs/>
          <w:sz w:val="28"/>
          <w:szCs w:val="26"/>
        </w:rPr>
        <w:t>Rai</w:t>
      </w:r>
      <w:proofErr w:type="spellEnd"/>
      <w:r w:rsidRPr="0000636D">
        <w:rPr>
          <w:rFonts w:ascii="Times New Roman" w:hAnsi="Times New Roman" w:cs="Times New Roman"/>
          <w:iCs/>
          <w:sz w:val="28"/>
          <w:szCs w:val="26"/>
        </w:rPr>
        <w:t xml:space="preserve"> = (</w:t>
      </w:r>
      <w:proofErr w:type="spellStart"/>
      <w:r w:rsidRPr="0000636D">
        <w:rPr>
          <w:rFonts w:ascii="Times New Roman" w:hAnsi="Times New Roman" w:cs="Times New Roman"/>
          <w:iCs/>
          <w:sz w:val="28"/>
          <w:szCs w:val="26"/>
        </w:rPr>
        <w:t>Kmax</w:t>
      </w:r>
      <w:proofErr w:type="spellEnd"/>
      <w:r w:rsidRPr="0000636D">
        <w:rPr>
          <w:rFonts w:ascii="Times New Roman" w:hAnsi="Times New Roman" w:cs="Times New Roman"/>
          <w:iCs/>
          <w:sz w:val="28"/>
          <w:szCs w:val="26"/>
        </w:rPr>
        <w:t xml:space="preserve"> / </w:t>
      </w:r>
      <w:proofErr w:type="spellStart"/>
      <w:r w:rsidRPr="0000636D">
        <w:rPr>
          <w:rFonts w:ascii="Times New Roman" w:hAnsi="Times New Roman" w:cs="Times New Roman"/>
          <w:iCs/>
          <w:sz w:val="28"/>
          <w:szCs w:val="26"/>
        </w:rPr>
        <w:t>Аmax</w:t>
      </w:r>
      <w:proofErr w:type="spellEnd"/>
      <w:r w:rsidRPr="0000636D">
        <w:rPr>
          <w:rFonts w:ascii="Times New Roman" w:hAnsi="Times New Roman" w:cs="Times New Roman"/>
          <w:iCs/>
          <w:sz w:val="28"/>
          <w:szCs w:val="26"/>
        </w:rPr>
        <w:t xml:space="preserve">) x </w:t>
      </w:r>
      <w:proofErr w:type="spellStart"/>
      <w:r w:rsidRPr="0000636D">
        <w:rPr>
          <w:rFonts w:ascii="Times New Roman" w:hAnsi="Times New Roman" w:cs="Times New Roman"/>
          <w:iCs/>
          <w:sz w:val="28"/>
          <w:szCs w:val="26"/>
        </w:rPr>
        <w:t>Ai</w:t>
      </w:r>
      <w:proofErr w:type="spellEnd"/>
      <w:r w:rsidRPr="0000636D">
        <w:rPr>
          <w:rFonts w:ascii="Times New Roman" w:hAnsi="Times New Roman" w:cs="Times New Roman"/>
          <w:iCs/>
          <w:sz w:val="28"/>
          <w:szCs w:val="26"/>
        </w:rPr>
        <w:t>, где:</w:t>
      </w:r>
    </w:p>
    <w:p w:rsidR="000A2EF2" w:rsidRPr="0000636D" w:rsidRDefault="000A2EF2" w:rsidP="00A51E86">
      <w:pPr>
        <w:pStyle w:val="a7"/>
        <w:ind w:firstLine="709"/>
        <w:jc w:val="both"/>
        <w:rPr>
          <w:rFonts w:ascii="Times New Roman" w:hAnsi="Times New Roman" w:cs="Times New Roman"/>
          <w:iCs/>
          <w:sz w:val="28"/>
          <w:szCs w:val="26"/>
        </w:rPr>
      </w:pPr>
    </w:p>
    <w:p w:rsidR="000A2EF2" w:rsidRPr="0000636D" w:rsidRDefault="000A2EF2" w:rsidP="00A51E86">
      <w:pPr>
        <w:pStyle w:val="a7"/>
        <w:ind w:firstLine="709"/>
        <w:jc w:val="both"/>
        <w:rPr>
          <w:rFonts w:ascii="Times New Roman" w:hAnsi="Times New Roman" w:cs="Times New Roman"/>
          <w:iCs/>
          <w:sz w:val="28"/>
          <w:szCs w:val="26"/>
        </w:rPr>
      </w:pPr>
      <w:proofErr w:type="spellStart"/>
      <w:r w:rsidRPr="0000636D">
        <w:rPr>
          <w:rFonts w:ascii="Times New Roman" w:hAnsi="Times New Roman" w:cs="Times New Roman"/>
          <w:iCs/>
          <w:sz w:val="28"/>
          <w:szCs w:val="26"/>
        </w:rPr>
        <w:t>Rai</w:t>
      </w:r>
      <w:proofErr w:type="spellEnd"/>
      <w:r w:rsidRPr="0000636D">
        <w:rPr>
          <w:rFonts w:ascii="Times New Roman" w:hAnsi="Times New Roman" w:cs="Times New Roman"/>
          <w:iCs/>
          <w:sz w:val="28"/>
          <w:szCs w:val="26"/>
        </w:rPr>
        <w:t xml:space="preserve"> </w:t>
      </w:r>
      <w:r w:rsidR="00214A1C">
        <w:rPr>
          <w:rFonts w:ascii="Times New Roman" w:hAnsi="Times New Roman" w:cs="Times New Roman"/>
          <w:sz w:val="28"/>
          <w:szCs w:val="28"/>
        </w:rPr>
        <w:t>–</w:t>
      </w:r>
      <w:r w:rsidRPr="0000636D">
        <w:rPr>
          <w:rFonts w:ascii="Times New Roman" w:hAnsi="Times New Roman" w:cs="Times New Roman"/>
          <w:iCs/>
          <w:sz w:val="28"/>
          <w:szCs w:val="26"/>
        </w:rPr>
        <w:t xml:space="preserve"> рейтинг, присуждаемый i-</w:t>
      </w:r>
      <w:r w:rsidR="00E62D4C" w:rsidRPr="0000636D">
        <w:rPr>
          <w:rFonts w:ascii="Times New Roman" w:hAnsi="Times New Roman" w:cs="Times New Roman"/>
          <w:iCs/>
          <w:sz w:val="28"/>
          <w:szCs w:val="26"/>
        </w:rPr>
        <w:t>й</w:t>
      </w:r>
      <w:r w:rsidRPr="0000636D">
        <w:rPr>
          <w:rFonts w:ascii="Times New Roman" w:hAnsi="Times New Roman" w:cs="Times New Roman"/>
          <w:iCs/>
          <w:sz w:val="28"/>
          <w:szCs w:val="26"/>
        </w:rPr>
        <w:t xml:space="preserve"> </w:t>
      </w:r>
      <w:r w:rsidR="00E62D4C" w:rsidRPr="0000636D">
        <w:rPr>
          <w:rFonts w:ascii="Times New Roman" w:hAnsi="Times New Roman" w:cs="Times New Roman"/>
          <w:iCs/>
          <w:sz w:val="28"/>
          <w:szCs w:val="26"/>
        </w:rPr>
        <w:t>заявке</w:t>
      </w:r>
      <w:r w:rsidRPr="0000636D">
        <w:rPr>
          <w:rFonts w:ascii="Times New Roman" w:hAnsi="Times New Roman" w:cs="Times New Roman"/>
          <w:iCs/>
          <w:sz w:val="28"/>
          <w:szCs w:val="26"/>
        </w:rPr>
        <w:t xml:space="preserve"> по указанному критерию;</w:t>
      </w:r>
    </w:p>
    <w:p w:rsidR="000A2EF2" w:rsidRPr="0000636D" w:rsidRDefault="000A2EF2" w:rsidP="00A51E86">
      <w:pPr>
        <w:pStyle w:val="a7"/>
        <w:ind w:firstLine="709"/>
        <w:jc w:val="both"/>
        <w:rPr>
          <w:rFonts w:ascii="Times New Roman" w:hAnsi="Times New Roman" w:cs="Times New Roman"/>
          <w:iCs/>
          <w:sz w:val="28"/>
          <w:szCs w:val="26"/>
        </w:rPr>
      </w:pPr>
      <w:proofErr w:type="spellStart"/>
      <w:r w:rsidRPr="0000636D">
        <w:rPr>
          <w:rFonts w:ascii="Times New Roman" w:hAnsi="Times New Roman" w:cs="Times New Roman"/>
          <w:iCs/>
          <w:sz w:val="28"/>
          <w:szCs w:val="26"/>
        </w:rPr>
        <w:t>Kmax</w:t>
      </w:r>
      <w:proofErr w:type="spellEnd"/>
      <w:r w:rsidRPr="0000636D">
        <w:rPr>
          <w:rFonts w:ascii="Times New Roman" w:hAnsi="Times New Roman" w:cs="Times New Roman"/>
          <w:iCs/>
          <w:sz w:val="28"/>
          <w:szCs w:val="26"/>
        </w:rPr>
        <w:t xml:space="preserve"> </w:t>
      </w:r>
      <w:r w:rsidR="00214A1C">
        <w:rPr>
          <w:rFonts w:ascii="Times New Roman" w:hAnsi="Times New Roman" w:cs="Times New Roman"/>
          <w:sz w:val="28"/>
          <w:szCs w:val="28"/>
        </w:rPr>
        <w:t>–</w:t>
      </w:r>
      <w:r w:rsidRPr="0000636D">
        <w:rPr>
          <w:rFonts w:ascii="Times New Roman" w:hAnsi="Times New Roman" w:cs="Times New Roman"/>
          <w:iCs/>
          <w:sz w:val="28"/>
          <w:szCs w:val="26"/>
        </w:rPr>
        <w:t xml:space="preserve"> максимальный балл, который можно получить за указанный критерий;</w:t>
      </w:r>
    </w:p>
    <w:p w:rsidR="000A2EF2" w:rsidRPr="0000636D" w:rsidRDefault="000A2EF2" w:rsidP="00A51E86">
      <w:pPr>
        <w:pStyle w:val="a7"/>
        <w:ind w:firstLine="709"/>
        <w:jc w:val="both"/>
        <w:rPr>
          <w:rFonts w:ascii="Times New Roman" w:hAnsi="Times New Roman" w:cs="Times New Roman"/>
          <w:iCs/>
          <w:sz w:val="28"/>
          <w:szCs w:val="26"/>
        </w:rPr>
      </w:pPr>
      <w:proofErr w:type="spellStart"/>
      <w:r w:rsidRPr="0000636D">
        <w:rPr>
          <w:rFonts w:ascii="Times New Roman" w:hAnsi="Times New Roman" w:cs="Times New Roman"/>
          <w:iCs/>
          <w:sz w:val="28"/>
          <w:szCs w:val="26"/>
        </w:rPr>
        <w:t>Аmax</w:t>
      </w:r>
      <w:proofErr w:type="spellEnd"/>
      <w:r w:rsidRPr="0000636D">
        <w:rPr>
          <w:rFonts w:ascii="Times New Roman" w:hAnsi="Times New Roman" w:cs="Times New Roman"/>
          <w:iCs/>
          <w:sz w:val="28"/>
          <w:szCs w:val="26"/>
        </w:rPr>
        <w:t xml:space="preserve"> </w:t>
      </w:r>
      <w:r w:rsidR="00214A1C">
        <w:rPr>
          <w:rFonts w:ascii="Times New Roman" w:hAnsi="Times New Roman" w:cs="Times New Roman"/>
          <w:sz w:val="28"/>
          <w:szCs w:val="28"/>
        </w:rPr>
        <w:t>–</w:t>
      </w:r>
      <w:r w:rsidRPr="0000636D">
        <w:rPr>
          <w:rFonts w:ascii="Times New Roman" w:hAnsi="Times New Roman" w:cs="Times New Roman"/>
          <w:iCs/>
          <w:sz w:val="28"/>
          <w:szCs w:val="26"/>
        </w:rPr>
        <w:t xml:space="preserve"> максимальное значение </w:t>
      </w:r>
      <w:r w:rsidR="009D66EB">
        <w:rPr>
          <w:rFonts w:ascii="Times New Roman" w:hAnsi="Times New Roman" w:cs="Times New Roman"/>
          <w:iCs/>
          <w:sz w:val="28"/>
          <w:szCs w:val="26"/>
        </w:rPr>
        <w:t xml:space="preserve">по </w:t>
      </w:r>
      <w:r w:rsidRPr="0000636D">
        <w:rPr>
          <w:rFonts w:ascii="Times New Roman" w:hAnsi="Times New Roman" w:cs="Times New Roman"/>
          <w:iCs/>
          <w:sz w:val="28"/>
          <w:szCs w:val="26"/>
        </w:rPr>
        <w:t>критери</w:t>
      </w:r>
      <w:r w:rsidR="009D66EB">
        <w:rPr>
          <w:rFonts w:ascii="Times New Roman" w:hAnsi="Times New Roman" w:cs="Times New Roman"/>
          <w:iCs/>
          <w:sz w:val="28"/>
          <w:szCs w:val="26"/>
        </w:rPr>
        <w:t xml:space="preserve">ю </w:t>
      </w:r>
      <w:r w:rsidRPr="0000636D">
        <w:rPr>
          <w:rFonts w:ascii="Times New Roman" w:hAnsi="Times New Roman" w:cs="Times New Roman"/>
          <w:iCs/>
          <w:sz w:val="28"/>
          <w:szCs w:val="26"/>
        </w:rPr>
        <w:t xml:space="preserve">среди </w:t>
      </w:r>
      <w:r w:rsidR="009D66EB">
        <w:rPr>
          <w:rFonts w:ascii="Times New Roman" w:hAnsi="Times New Roman" w:cs="Times New Roman"/>
          <w:iCs/>
          <w:sz w:val="28"/>
          <w:szCs w:val="26"/>
        </w:rPr>
        <w:t>всех</w:t>
      </w:r>
      <w:r w:rsidR="00D42403">
        <w:rPr>
          <w:rFonts w:ascii="Times New Roman" w:hAnsi="Times New Roman" w:cs="Times New Roman"/>
          <w:iCs/>
          <w:sz w:val="28"/>
          <w:szCs w:val="26"/>
        </w:rPr>
        <w:t xml:space="preserve"> </w:t>
      </w:r>
      <w:r w:rsidR="0024006B" w:rsidRPr="0000636D">
        <w:rPr>
          <w:rFonts w:ascii="Times New Roman" w:hAnsi="Times New Roman" w:cs="Times New Roman"/>
          <w:iCs/>
          <w:sz w:val="28"/>
          <w:szCs w:val="26"/>
        </w:rPr>
        <w:t>заяв</w:t>
      </w:r>
      <w:r w:rsidR="009D66EB">
        <w:rPr>
          <w:rFonts w:ascii="Times New Roman" w:hAnsi="Times New Roman" w:cs="Times New Roman"/>
          <w:iCs/>
          <w:sz w:val="28"/>
          <w:szCs w:val="26"/>
        </w:rPr>
        <w:t>о</w:t>
      </w:r>
      <w:r w:rsidR="0024006B" w:rsidRPr="0000636D">
        <w:rPr>
          <w:rFonts w:ascii="Times New Roman" w:hAnsi="Times New Roman" w:cs="Times New Roman"/>
          <w:iCs/>
          <w:sz w:val="28"/>
          <w:szCs w:val="26"/>
        </w:rPr>
        <w:t>к</w:t>
      </w:r>
      <w:r w:rsidR="001B7D89" w:rsidRPr="0000636D">
        <w:rPr>
          <w:rFonts w:ascii="Times New Roman" w:hAnsi="Times New Roman" w:cs="Times New Roman"/>
          <w:iCs/>
          <w:sz w:val="28"/>
          <w:szCs w:val="26"/>
        </w:rPr>
        <w:t xml:space="preserve">. Если максимальное значение критерия среди </w:t>
      </w:r>
      <w:r w:rsidR="0024006B" w:rsidRPr="0000636D">
        <w:rPr>
          <w:rFonts w:ascii="Times New Roman" w:hAnsi="Times New Roman" w:cs="Times New Roman"/>
          <w:iCs/>
          <w:sz w:val="28"/>
          <w:szCs w:val="26"/>
        </w:rPr>
        <w:t>заявок</w:t>
      </w:r>
      <w:r w:rsidR="001B7D89" w:rsidRPr="0000636D">
        <w:rPr>
          <w:rFonts w:ascii="Times New Roman" w:hAnsi="Times New Roman" w:cs="Times New Roman"/>
          <w:iCs/>
          <w:sz w:val="28"/>
          <w:szCs w:val="26"/>
        </w:rPr>
        <w:t xml:space="preserve"> равно нулю, подсчет рейтинга по данном</w:t>
      </w:r>
      <w:r w:rsidR="00B71F5F" w:rsidRPr="0000636D">
        <w:rPr>
          <w:rFonts w:ascii="Times New Roman" w:hAnsi="Times New Roman" w:cs="Times New Roman"/>
          <w:iCs/>
          <w:sz w:val="28"/>
          <w:szCs w:val="26"/>
        </w:rPr>
        <w:t>у</w:t>
      </w:r>
      <w:r w:rsidR="001B7D89" w:rsidRPr="0000636D">
        <w:rPr>
          <w:rFonts w:ascii="Times New Roman" w:hAnsi="Times New Roman" w:cs="Times New Roman"/>
          <w:iCs/>
          <w:sz w:val="28"/>
          <w:szCs w:val="26"/>
        </w:rPr>
        <w:t xml:space="preserve"> критерию не осуществляется</w:t>
      </w:r>
      <w:r w:rsidRPr="0000636D">
        <w:rPr>
          <w:rFonts w:ascii="Times New Roman" w:hAnsi="Times New Roman" w:cs="Times New Roman"/>
          <w:iCs/>
          <w:sz w:val="28"/>
          <w:szCs w:val="26"/>
        </w:rPr>
        <w:t>;</w:t>
      </w:r>
    </w:p>
    <w:p w:rsidR="000A2EF2" w:rsidRDefault="000A2EF2" w:rsidP="00A51E86">
      <w:pPr>
        <w:pStyle w:val="a7"/>
        <w:ind w:firstLine="709"/>
        <w:jc w:val="both"/>
        <w:rPr>
          <w:rFonts w:ascii="Times New Roman" w:hAnsi="Times New Roman" w:cs="Times New Roman"/>
          <w:iCs/>
          <w:sz w:val="28"/>
          <w:szCs w:val="26"/>
        </w:rPr>
      </w:pPr>
      <w:proofErr w:type="spellStart"/>
      <w:r w:rsidRPr="0000636D">
        <w:rPr>
          <w:rFonts w:ascii="Times New Roman" w:hAnsi="Times New Roman" w:cs="Times New Roman"/>
          <w:iCs/>
          <w:sz w:val="28"/>
          <w:szCs w:val="26"/>
        </w:rPr>
        <w:t>Ai</w:t>
      </w:r>
      <w:proofErr w:type="spellEnd"/>
      <w:r w:rsidRPr="0000636D">
        <w:rPr>
          <w:rFonts w:ascii="Times New Roman" w:hAnsi="Times New Roman" w:cs="Times New Roman"/>
          <w:iCs/>
          <w:sz w:val="28"/>
          <w:szCs w:val="26"/>
        </w:rPr>
        <w:t xml:space="preserve"> </w:t>
      </w:r>
      <w:r w:rsidR="00214A1C">
        <w:rPr>
          <w:rFonts w:ascii="Times New Roman" w:hAnsi="Times New Roman" w:cs="Times New Roman"/>
          <w:sz w:val="28"/>
          <w:szCs w:val="28"/>
        </w:rPr>
        <w:t>–</w:t>
      </w:r>
      <w:r w:rsidRPr="0000636D">
        <w:rPr>
          <w:rFonts w:ascii="Times New Roman" w:hAnsi="Times New Roman" w:cs="Times New Roman"/>
          <w:iCs/>
          <w:sz w:val="28"/>
          <w:szCs w:val="26"/>
        </w:rPr>
        <w:t xml:space="preserve"> значение критерия i-</w:t>
      </w:r>
      <w:r w:rsidR="0024006B" w:rsidRPr="0000636D">
        <w:rPr>
          <w:rFonts w:ascii="Times New Roman" w:hAnsi="Times New Roman" w:cs="Times New Roman"/>
          <w:iCs/>
          <w:sz w:val="28"/>
          <w:szCs w:val="26"/>
        </w:rPr>
        <w:t>й</w:t>
      </w:r>
      <w:r w:rsidRPr="0000636D">
        <w:rPr>
          <w:rFonts w:ascii="Times New Roman" w:hAnsi="Times New Roman" w:cs="Times New Roman"/>
          <w:iCs/>
          <w:sz w:val="28"/>
          <w:szCs w:val="26"/>
        </w:rPr>
        <w:t xml:space="preserve"> </w:t>
      </w:r>
      <w:r w:rsidR="0024006B" w:rsidRPr="0000636D">
        <w:rPr>
          <w:rFonts w:ascii="Times New Roman" w:hAnsi="Times New Roman" w:cs="Times New Roman"/>
          <w:iCs/>
          <w:sz w:val="28"/>
          <w:szCs w:val="26"/>
        </w:rPr>
        <w:t>заявки</w:t>
      </w:r>
      <w:r w:rsidRPr="0000636D">
        <w:rPr>
          <w:rFonts w:ascii="Times New Roman" w:hAnsi="Times New Roman" w:cs="Times New Roman"/>
          <w:iCs/>
          <w:sz w:val="28"/>
          <w:szCs w:val="26"/>
        </w:rPr>
        <w:t>.</w:t>
      </w:r>
    </w:p>
    <w:p w:rsidR="009D48FB" w:rsidRDefault="000A2EF2" w:rsidP="00A51E86">
      <w:pPr>
        <w:pStyle w:val="a7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206A28">
        <w:rPr>
          <w:rFonts w:ascii="Times New Roman" w:hAnsi="Times New Roman" w:cs="Times New Roman"/>
          <w:sz w:val="28"/>
          <w:szCs w:val="28"/>
        </w:rPr>
        <w:t>6</w:t>
      </w:r>
      <w:r w:rsidRPr="00BB1428">
        <w:rPr>
          <w:rFonts w:ascii="Times New Roman" w:hAnsi="Times New Roman" w:cs="Times New Roman"/>
          <w:sz w:val="28"/>
          <w:szCs w:val="28"/>
        </w:rPr>
        <w:t xml:space="preserve">. </w:t>
      </w:r>
      <w:r w:rsidRPr="001D3C7F">
        <w:rPr>
          <w:rFonts w:ascii="Times New Roman" w:hAnsi="Times New Roman" w:cs="Times New Roman"/>
          <w:iCs/>
          <w:sz w:val="28"/>
          <w:szCs w:val="28"/>
        </w:rPr>
        <w:t>На основании оценочных ведомостей по каждой рассматриваемой заявке заполняе</w:t>
      </w:r>
      <w:r w:rsidR="001D3C7F" w:rsidRPr="001D3C7F">
        <w:rPr>
          <w:rFonts w:ascii="Times New Roman" w:hAnsi="Times New Roman" w:cs="Times New Roman"/>
          <w:iCs/>
          <w:sz w:val="28"/>
          <w:szCs w:val="28"/>
        </w:rPr>
        <w:t xml:space="preserve">тся сводная оценочная ведомость </w:t>
      </w:r>
      <w:r w:rsidR="001D3C7F">
        <w:rPr>
          <w:rFonts w:ascii="Times New Roman" w:hAnsi="Times New Roman" w:cs="Times New Roman"/>
          <w:iCs/>
          <w:sz w:val="28"/>
          <w:szCs w:val="28"/>
        </w:rPr>
        <w:t>и составляется итоговый рейтинг.</w:t>
      </w:r>
      <w:r w:rsidR="009D48FB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685B7D" w:rsidRPr="00EF4381" w:rsidRDefault="00685B7D" w:rsidP="00685B7D">
      <w:pPr>
        <w:pStyle w:val="a7"/>
        <w:ind w:firstLine="709"/>
        <w:jc w:val="both"/>
        <w:rPr>
          <w:rFonts w:ascii="Times New Roman" w:hAnsi="Times New Roman" w:cs="Times New Roman"/>
          <w:iCs/>
          <w:sz w:val="28"/>
          <w:szCs w:val="26"/>
        </w:rPr>
      </w:pPr>
      <w:r w:rsidRPr="0000636D">
        <w:rPr>
          <w:rFonts w:ascii="Times New Roman" w:hAnsi="Times New Roman" w:cs="Times New Roman"/>
          <w:iCs/>
          <w:sz w:val="28"/>
          <w:szCs w:val="26"/>
        </w:rPr>
        <w:t>Расчет итогового рейтинга (</w:t>
      </w:r>
      <w:r w:rsidRPr="0000636D">
        <w:rPr>
          <w:rFonts w:ascii="Times New Roman" w:hAnsi="Times New Roman" w:cs="Times New Roman"/>
          <w:iCs/>
          <w:sz w:val="28"/>
          <w:szCs w:val="26"/>
          <w:lang w:val="en-US"/>
        </w:rPr>
        <w:t>R</w:t>
      </w:r>
      <w:r w:rsidRPr="0000636D">
        <w:rPr>
          <w:rFonts w:ascii="Times New Roman" w:hAnsi="Times New Roman" w:cs="Times New Roman"/>
          <w:iCs/>
          <w:sz w:val="28"/>
          <w:szCs w:val="26"/>
        </w:rPr>
        <w:t>) для каждо</w:t>
      </w:r>
      <w:r w:rsidR="0024006B" w:rsidRPr="0000636D">
        <w:rPr>
          <w:rFonts w:ascii="Times New Roman" w:hAnsi="Times New Roman" w:cs="Times New Roman"/>
          <w:iCs/>
          <w:sz w:val="28"/>
          <w:szCs w:val="26"/>
        </w:rPr>
        <w:t>й</w:t>
      </w:r>
      <w:r w:rsidRPr="0000636D">
        <w:rPr>
          <w:rFonts w:ascii="Times New Roman" w:hAnsi="Times New Roman" w:cs="Times New Roman"/>
          <w:iCs/>
          <w:sz w:val="28"/>
          <w:szCs w:val="26"/>
        </w:rPr>
        <w:t xml:space="preserve"> </w:t>
      </w:r>
      <w:r w:rsidR="0024006B" w:rsidRPr="0000636D">
        <w:rPr>
          <w:rFonts w:ascii="Times New Roman" w:hAnsi="Times New Roman" w:cs="Times New Roman"/>
          <w:iCs/>
          <w:sz w:val="28"/>
          <w:szCs w:val="26"/>
        </w:rPr>
        <w:t>заявки</w:t>
      </w:r>
      <w:r w:rsidRPr="0000636D">
        <w:rPr>
          <w:rFonts w:ascii="Times New Roman" w:hAnsi="Times New Roman" w:cs="Times New Roman"/>
          <w:iCs/>
          <w:sz w:val="28"/>
          <w:szCs w:val="26"/>
        </w:rPr>
        <w:t xml:space="preserve"> определяется как сумма баллов, полученных </w:t>
      </w:r>
      <w:r w:rsidR="0024006B" w:rsidRPr="0000636D">
        <w:rPr>
          <w:rFonts w:ascii="Times New Roman" w:hAnsi="Times New Roman" w:cs="Times New Roman"/>
          <w:iCs/>
          <w:sz w:val="28"/>
          <w:szCs w:val="26"/>
        </w:rPr>
        <w:t>по</w:t>
      </w:r>
      <w:r w:rsidRPr="0000636D">
        <w:rPr>
          <w:rFonts w:ascii="Times New Roman" w:hAnsi="Times New Roman" w:cs="Times New Roman"/>
          <w:iCs/>
          <w:sz w:val="28"/>
          <w:szCs w:val="26"/>
        </w:rPr>
        <w:t xml:space="preserve"> все</w:t>
      </w:r>
      <w:r w:rsidR="0024006B" w:rsidRPr="0000636D">
        <w:rPr>
          <w:rFonts w:ascii="Times New Roman" w:hAnsi="Times New Roman" w:cs="Times New Roman"/>
          <w:iCs/>
          <w:sz w:val="28"/>
          <w:szCs w:val="26"/>
        </w:rPr>
        <w:t>м</w:t>
      </w:r>
      <w:r w:rsidRPr="0000636D">
        <w:rPr>
          <w:rFonts w:ascii="Times New Roman" w:hAnsi="Times New Roman" w:cs="Times New Roman"/>
          <w:iCs/>
          <w:sz w:val="28"/>
          <w:szCs w:val="26"/>
        </w:rPr>
        <w:t xml:space="preserve"> критери</w:t>
      </w:r>
      <w:r w:rsidR="0024006B" w:rsidRPr="0000636D">
        <w:rPr>
          <w:rFonts w:ascii="Times New Roman" w:hAnsi="Times New Roman" w:cs="Times New Roman"/>
          <w:iCs/>
          <w:sz w:val="28"/>
          <w:szCs w:val="26"/>
        </w:rPr>
        <w:t>ям</w:t>
      </w:r>
      <w:r w:rsidRPr="0000636D">
        <w:rPr>
          <w:rFonts w:ascii="Times New Roman" w:hAnsi="Times New Roman" w:cs="Times New Roman"/>
          <w:iCs/>
          <w:sz w:val="28"/>
          <w:szCs w:val="26"/>
        </w:rPr>
        <w:t>.</w:t>
      </w:r>
    </w:p>
    <w:p w:rsidR="00685B7D" w:rsidRPr="00EF4381" w:rsidRDefault="00685B7D" w:rsidP="00685B7D">
      <w:pPr>
        <w:pStyle w:val="a7"/>
        <w:ind w:firstLine="709"/>
        <w:jc w:val="both"/>
        <w:rPr>
          <w:rFonts w:ascii="Times New Roman" w:hAnsi="Times New Roman" w:cs="Times New Roman"/>
          <w:iCs/>
          <w:sz w:val="28"/>
          <w:szCs w:val="26"/>
        </w:rPr>
      </w:pPr>
    </w:p>
    <w:p w:rsidR="00685B7D" w:rsidRDefault="00685B7D" w:rsidP="00214A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D540D">
        <w:rPr>
          <w:rFonts w:ascii="Times New Roman" w:hAnsi="Times New Roman"/>
          <w:sz w:val="28"/>
          <w:szCs w:val="28"/>
        </w:rPr>
        <w:t>R= ∑ (</w:t>
      </w:r>
      <w:proofErr w:type="spellStart"/>
      <w:r w:rsidRPr="007D540D">
        <w:rPr>
          <w:rFonts w:ascii="Times New Roman" w:hAnsi="Times New Roman"/>
          <w:sz w:val="28"/>
          <w:szCs w:val="28"/>
        </w:rPr>
        <w:t>Ra</w:t>
      </w:r>
      <w:proofErr w:type="spellEnd"/>
      <w:r w:rsidRPr="007D540D">
        <w:rPr>
          <w:rFonts w:ascii="Times New Roman" w:hAnsi="Times New Roman"/>
          <w:sz w:val="28"/>
          <w:szCs w:val="28"/>
        </w:rPr>
        <w:t>ᵢ).</w:t>
      </w:r>
    </w:p>
    <w:p w:rsidR="009F7AA9" w:rsidRDefault="009F7AA9" w:rsidP="00685B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2144" w:rsidRDefault="00E927CB" w:rsidP="00A51E86">
      <w:pPr>
        <w:pStyle w:val="a7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2144">
        <w:rPr>
          <w:rFonts w:ascii="Times New Roman" w:hAnsi="Times New Roman" w:cs="Times New Roman"/>
          <w:iCs/>
          <w:sz w:val="28"/>
          <w:szCs w:val="28"/>
        </w:rPr>
        <w:t xml:space="preserve">Первое место занимает </w:t>
      </w:r>
      <w:r w:rsidR="00E56403" w:rsidRPr="0000636D">
        <w:rPr>
          <w:rFonts w:ascii="Times New Roman" w:hAnsi="Times New Roman" w:cs="Times New Roman"/>
          <w:iCs/>
          <w:sz w:val="28"/>
          <w:szCs w:val="28"/>
        </w:rPr>
        <w:t>заявка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A2144">
        <w:rPr>
          <w:rFonts w:ascii="Times New Roman" w:hAnsi="Times New Roman" w:cs="Times New Roman"/>
          <w:iCs/>
          <w:sz w:val="28"/>
          <w:szCs w:val="28"/>
        </w:rPr>
        <w:t xml:space="preserve">с наибольшим </w:t>
      </w:r>
      <w:r>
        <w:rPr>
          <w:rFonts w:ascii="Times New Roman" w:hAnsi="Times New Roman" w:cs="Times New Roman"/>
          <w:iCs/>
          <w:sz w:val="28"/>
          <w:szCs w:val="28"/>
        </w:rPr>
        <w:t>рейтингом</w:t>
      </w:r>
      <w:r w:rsidRPr="00EA2144">
        <w:rPr>
          <w:rFonts w:ascii="Times New Roman" w:hAnsi="Times New Roman" w:cs="Times New Roman"/>
          <w:iCs/>
          <w:sz w:val="28"/>
          <w:szCs w:val="28"/>
        </w:rPr>
        <w:t xml:space="preserve">, последнее </w:t>
      </w:r>
      <w:r w:rsidR="00214A1C">
        <w:rPr>
          <w:rFonts w:ascii="Times New Roman" w:hAnsi="Times New Roman" w:cs="Times New Roman"/>
          <w:sz w:val="28"/>
          <w:szCs w:val="28"/>
        </w:rPr>
        <w:t>–</w:t>
      </w:r>
      <w:r w:rsidRPr="00EA2144">
        <w:rPr>
          <w:rFonts w:ascii="Times New Roman" w:hAnsi="Times New Roman" w:cs="Times New Roman"/>
          <w:iCs/>
          <w:sz w:val="28"/>
          <w:szCs w:val="28"/>
        </w:rPr>
        <w:t xml:space="preserve"> с наименьшим.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A2144" w:rsidRPr="00EA2144">
        <w:rPr>
          <w:rFonts w:ascii="Times New Roman" w:hAnsi="Times New Roman" w:cs="Times New Roman"/>
          <w:iCs/>
          <w:sz w:val="28"/>
          <w:szCs w:val="28"/>
        </w:rPr>
        <w:t>Количество победителей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A2144" w:rsidRPr="00EA2144">
        <w:rPr>
          <w:rFonts w:ascii="Times New Roman" w:hAnsi="Times New Roman" w:cs="Times New Roman"/>
          <w:iCs/>
          <w:sz w:val="28"/>
          <w:szCs w:val="28"/>
        </w:rPr>
        <w:t xml:space="preserve">определяется </w:t>
      </w:r>
      <w:r w:rsidR="007C6C5E">
        <w:rPr>
          <w:rFonts w:ascii="Times New Roman" w:hAnsi="Times New Roman" w:cs="Times New Roman"/>
          <w:iCs/>
          <w:sz w:val="28"/>
          <w:szCs w:val="28"/>
        </w:rPr>
        <w:t>конкурсной к</w:t>
      </w:r>
      <w:r w:rsidR="00EA2144" w:rsidRPr="00EA2144">
        <w:rPr>
          <w:rFonts w:ascii="Times New Roman" w:hAnsi="Times New Roman" w:cs="Times New Roman"/>
          <w:iCs/>
          <w:sz w:val="28"/>
          <w:szCs w:val="28"/>
        </w:rPr>
        <w:t>омиссией на основании итогового рейтинга и исходя из объемов финансирования указанных расходов в текущем финансовом году.</w:t>
      </w:r>
      <w:r w:rsidR="00654933" w:rsidRPr="0065493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A2144" w:rsidRPr="00EA2144">
        <w:rPr>
          <w:rFonts w:ascii="Times New Roman" w:hAnsi="Times New Roman" w:cs="Times New Roman"/>
          <w:iCs/>
          <w:sz w:val="28"/>
          <w:szCs w:val="28"/>
        </w:rPr>
        <w:t xml:space="preserve">Если </w:t>
      </w:r>
      <w:r w:rsidR="0000636D">
        <w:rPr>
          <w:rFonts w:ascii="Times New Roman" w:hAnsi="Times New Roman" w:cs="Times New Roman"/>
          <w:iCs/>
          <w:sz w:val="28"/>
          <w:szCs w:val="28"/>
        </w:rPr>
        <w:t>несколько заявок получают</w:t>
      </w:r>
      <w:r w:rsidR="00EA2144" w:rsidRPr="00EA2144">
        <w:rPr>
          <w:rFonts w:ascii="Times New Roman" w:hAnsi="Times New Roman" w:cs="Times New Roman"/>
          <w:iCs/>
          <w:sz w:val="28"/>
          <w:szCs w:val="28"/>
        </w:rPr>
        <w:t xml:space="preserve"> одинаков</w:t>
      </w:r>
      <w:r w:rsidR="00296366">
        <w:rPr>
          <w:rFonts w:ascii="Times New Roman" w:hAnsi="Times New Roman" w:cs="Times New Roman"/>
          <w:iCs/>
          <w:sz w:val="28"/>
          <w:szCs w:val="28"/>
        </w:rPr>
        <w:t>ый</w:t>
      </w:r>
      <w:r w:rsidR="00EA2144" w:rsidRPr="00EA214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96366">
        <w:rPr>
          <w:rFonts w:ascii="Times New Roman" w:hAnsi="Times New Roman" w:cs="Times New Roman"/>
          <w:iCs/>
          <w:sz w:val="28"/>
          <w:szCs w:val="28"/>
        </w:rPr>
        <w:t>рейтинг</w:t>
      </w:r>
      <w:r w:rsidR="00EA2144" w:rsidRPr="00EA2144">
        <w:rPr>
          <w:rFonts w:ascii="Times New Roman" w:hAnsi="Times New Roman" w:cs="Times New Roman"/>
          <w:iCs/>
          <w:sz w:val="28"/>
          <w:szCs w:val="28"/>
        </w:rPr>
        <w:t>, то победителем признается</w:t>
      </w:r>
      <w:r w:rsidR="0065493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036C7">
        <w:rPr>
          <w:rFonts w:ascii="Times New Roman" w:hAnsi="Times New Roman" w:cs="Times New Roman"/>
          <w:iCs/>
          <w:sz w:val="28"/>
          <w:szCs w:val="28"/>
        </w:rPr>
        <w:t>заявк</w:t>
      </w:r>
      <w:r w:rsidR="0000636D">
        <w:rPr>
          <w:rFonts w:ascii="Times New Roman" w:hAnsi="Times New Roman" w:cs="Times New Roman"/>
          <w:iCs/>
          <w:sz w:val="28"/>
          <w:szCs w:val="28"/>
        </w:rPr>
        <w:t>а</w:t>
      </w:r>
      <w:r w:rsidR="00BD121D">
        <w:rPr>
          <w:rFonts w:ascii="Times New Roman" w:hAnsi="Times New Roman" w:cs="Times New Roman"/>
          <w:iCs/>
          <w:sz w:val="28"/>
          <w:szCs w:val="28"/>
        </w:rPr>
        <w:t>,</w:t>
      </w:r>
      <w:r w:rsidR="0000636D">
        <w:rPr>
          <w:rFonts w:ascii="Times New Roman" w:hAnsi="Times New Roman" w:cs="Times New Roman"/>
          <w:iCs/>
          <w:sz w:val="28"/>
          <w:szCs w:val="28"/>
        </w:rPr>
        <w:t xml:space="preserve"> ранее зарегистрированная </w:t>
      </w:r>
      <w:r w:rsidR="00654933">
        <w:rPr>
          <w:rFonts w:ascii="Times New Roman" w:hAnsi="Times New Roman" w:cs="Times New Roman"/>
          <w:iCs/>
          <w:sz w:val="28"/>
          <w:szCs w:val="28"/>
        </w:rPr>
        <w:t xml:space="preserve">Управлением </w:t>
      </w:r>
      <w:r w:rsidR="00EA2144" w:rsidRPr="00EA2144">
        <w:rPr>
          <w:rFonts w:ascii="Times New Roman" w:hAnsi="Times New Roman" w:cs="Times New Roman"/>
          <w:iCs/>
          <w:sz w:val="28"/>
          <w:szCs w:val="28"/>
        </w:rPr>
        <w:t>по дате и времени.</w:t>
      </w:r>
    </w:p>
    <w:p w:rsidR="00BD121D" w:rsidRDefault="002B14A9" w:rsidP="002B14A9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При определении </w:t>
      </w:r>
      <w:r w:rsidR="00CA3579">
        <w:rPr>
          <w:rFonts w:ascii="Times New Roman" w:hAnsi="Times New Roman" w:cs="Times New Roman"/>
          <w:iCs/>
          <w:sz w:val="28"/>
          <w:szCs w:val="28"/>
        </w:rPr>
        <w:t xml:space="preserve">рекомендаций </w:t>
      </w:r>
      <w:r>
        <w:rPr>
          <w:rFonts w:ascii="Times New Roman" w:hAnsi="Times New Roman" w:cs="Times New Roman"/>
          <w:iCs/>
          <w:sz w:val="28"/>
          <w:szCs w:val="28"/>
        </w:rPr>
        <w:t>объема пред</w:t>
      </w:r>
      <w:r w:rsidR="007270D4">
        <w:rPr>
          <w:rFonts w:ascii="Times New Roman" w:hAnsi="Times New Roman" w:cs="Times New Roman"/>
          <w:iCs/>
          <w:sz w:val="28"/>
          <w:szCs w:val="28"/>
        </w:rPr>
        <w:t>о</w:t>
      </w:r>
      <w:r>
        <w:rPr>
          <w:rFonts w:ascii="Times New Roman" w:hAnsi="Times New Roman" w:cs="Times New Roman"/>
          <w:iCs/>
          <w:sz w:val="28"/>
          <w:szCs w:val="28"/>
        </w:rPr>
        <w:t xml:space="preserve">ставляемого гранта </w:t>
      </w:r>
      <w:r w:rsidR="007C6C5E">
        <w:rPr>
          <w:rFonts w:ascii="Times New Roman" w:hAnsi="Times New Roman" w:cs="Times New Roman"/>
          <w:iCs/>
          <w:sz w:val="28"/>
          <w:szCs w:val="28"/>
        </w:rPr>
        <w:t>конкурсн</w:t>
      </w:r>
      <w:r w:rsidR="00AE069B">
        <w:rPr>
          <w:rFonts w:ascii="Times New Roman" w:hAnsi="Times New Roman" w:cs="Times New Roman"/>
          <w:iCs/>
          <w:sz w:val="28"/>
          <w:szCs w:val="28"/>
        </w:rPr>
        <w:t>ая</w:t>
      </w:r>
      <w:r w:rsidR="007C6C5E">
        <w:rPr>
          <w:rFonts w:ascii="Times New Roman" w:hAnsi="Times New Roman" w:cs="Times New Roman"/>
          <w:iCs/>
          <w:sz w:val="28"/>
          <w:szCs w:val="28"/>
        </w:rPr>
        <w:t xml:space="preserve"> к</w:t>
      </w:r>
      <w:r>
        <w:rPr>
          <w:rFonts w:ascii="Times New Roman" w:hAnsi="Times New Roman" w:cs="Times New Roman"/>
          <w:iCs/>
          <w:sz w:val="28"/>
          <w:szCs w:val="28"/>
        </w:rPr>
        <w:t>омисси</w:t>
      </w:r>
      <w:r w:rsidR="00AE069B">
        <w:rPr>
          <w:rFonts w:ascii="Times New Roman" w:hAnsi="Times New Roman" w:cs="Times New Roman"/>
          <w:iCs/>
          <w:sz w:val="28"/>
          <w:szCs w:val="28"/>
        </w:rPr>
        <w:t>я</w:t>
      </w:r>
      <w:r>
        <w:rPr>
          <w:rFonts w:ascii="Times New Roman" w:hAnsi="Times New Roman" w:cs="Times New Roman"/>
          <w:iCs/>
          <w:sz w:val="28"/>
          <w:szCs w:val="28"/>
        </w:rPr>
        <w:t xml:space="preserve"> учитывает соответствие затрат</w:t>
      </w:r>
      <w:r w:rsidR="004A0961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7636D2">
        <w:rPr>
          <w:rFonts w:ascii="Times New Roman" w:hAnsi="Times New Roman" w:cs="Times New Roman"/>
          <w:iCs/>
          <w:sz w:val="28"/>
          <w:szCs w:val="28"/>
        </w:rPr>
        <w:t>предусмотренных</w:t>
      </w:r>
      <w:r w:rsidR="004A0961">
        <w:rPr>
          <w:rFonts w:ascii="Times New Roman" w:hAnsi="Times New Roman" w:cs="Times New Roman"/>
          <w:iCs/>
          <w:sz w:val="28"/>
          <w:szCs w:val="28"/>
        </w:rPr>
        <w:t xml:space="preserve"> проектом</w:t>
      </w:r>
      <w:r w:rsidR="007636D2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5A05DB">
        <w:rPr>
          <w:rFonts w:ascii="Times New Roman" w:hAnsi="Times New Roman" w:cs="Times New Roman"/>
          <w:iCs/>
          <w:sz w:val="28"/>
          <w:szCs w:val="28"/>
        </w:rPr>
        <w:t>затратам, указанным в пункте 3.3</w:t>
      </w:r>
      <w:r w:rsidR="007636D2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BD121D">
        <w:rPr>
          <w:rFonts w:ascii="Times New Roman" w:hAnsi="Times New Roman" w:cs="Times New Roman"/>
          <w:iCs/>
          <w:sz w:val="28"/>
          <w:szCs w:val="28"/>
        </w:rPr>
        <w:t>а также отсутствие затрат</w:t>
      </w:r>
      <w:r w:rsidR="00FB1DA8">
        <w:rPr>
          <w:rFonts w:ascii="Times New Roman" w:hAnsi="Times New Roman" w:cs="Times New Roman"/>
          <w:iCs/>
          <w:sz w:val="28"/>
          <w:szCs w:val="28"/>
        </w:rPr>
        <w:t>, указанных</w:t>
      </w:r>
      <w:r w:rsidR="00BD121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E069B">
        <w:rPr>
          <w:rFonts w:ascii="Times New Roman" w:hAnsi="Times New Roman" w:cs="Times New Roman"/>
          <w:iCs/>
          <w:sz w:val="28"/>
          <w:szCs w:val="28"/>
        </w:rPr>
        <w:t>в пункте 3</w:t>
      </w:r>
      <w:r w:rsidR="00EE626D">
        <w:rPr>
          <w:rFonts w:ascii="Times New Roman" w:hAnsi="Times New Roman" w:cs="Times New Roman"/>
          <w:iCs/>
          <w:sz w:val="28"/>
          <w:szCs w:val="28"/>
        </w:rPr>
        <w:t>.</w:t>
      </w:r>
      <w:r w:rsidR="005A05DB">
        <w:rPr>
          <w:rFonts w:ascii="Times New Roman" w:hAnsi="Times New Roman" w:cs="Times New Roman"/>
          <w:iCs/>
          <w:sz w:val="28"/>
          <w:szCs w:val="28"/>
        </w:rPr>
        <w:t>4</w:t>
      </w:r>
      <w:r w:rsidR="00FB1DA8" w:rsidRPr="00FB1DA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B1DA8">
        <w:rPr>
          <w:rFonts w:ascii="Times New Roman" w:hAnsi="Times New Roman" w:cs="Times New Roman"/>
          <w:iCs/>
          <w:sz w:val="28"/>
          <w:szCs w:val="28"/>
        </w:rPr>
        <w:t>настоящего Порядка</w:t>
      </w:r>
      <w:r w:rsidR="00BD121D">
        <w:rPr>
          <w:rFonts w:ascii="Times New Roman" w:hAnsi="Times New Roman" w:cs="Times New Roman"/>
          <w:iCs/>
          <w:sz w:val="28"/>
          <w:szCs w:val="28"/>
        </w:rPr>
        <w:t>.</w:t>
      </w:r>
      <w:r w:rsidR="00AE069B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2B14A9" w:rsidRPr="00012593" w:rsidRDefault="002B14A9" w:rsidP="002B14A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 случае выявлени</w:t>
      </w:r>
      <w:r w:rsidRPr="002B14A9">
        <w:rPr>
          <w:rFonts w:ascii="Times New Roman" w:hAnsi="Times New Roman" w:cs="Times New Roman"/>
          <w:iCs/>
          <w:sz w:val="28"/>
          <w:szCs w:val="28"/>
        </w:rPr>
        <w:t xml:space="preserve">я </w:t>
      </w:r>
      <w:r w:rsidRPr="002B14A9">
        <w:rPr>
          <w:rFonts w:ascii="Times New Roman" w:hAnsi="Times New Roman" w:cs="Times New Roman"/>
          <w:sz w:val="28"/>
          <w:szCs w:val="28"/>
        </w:rPr>
        <w:t xml:space="preserve">затрат, не соответствующих </w:t>
      </w:r>
      <w:r w:rsidR="00CA3579">
        <w:rPr>
          <w:rFonts w:ascii="Times New Roman" w:hAnsi="Times New Roman" w:cs="Times New Roman"/>
          <w:sz w:val="28"/>
          <w:szCs w:val="28"/>
        </w:rPr>
        <w:t>затратам</w:t>
      </w:r>
      <w:r w:rsidR="00234C65">
        <w:rPr>
          <w:rFonts w:ascii="Times New Roman" w:hAnsi="Times New Roman" w:cs="Times New Roman"/>
          <w:sz w:val="28"/>
          <w:szCs w:val="28"/>
        </w:rPr>
        <w:t>,</w:t>
      </w:r>
      <w:r w:rsidR="00CA3579">
        <w:rPr>
          <w:rFonts w:ascii="Times New Roman" w:hAnsi="Times New Roman" w:cs="Times New Roman"/>
          <w:sz w:val="28"/>
          <w:szCs w:val="28"/>
        </w:rPr>
        <w:t xml:space="preserve"> указанным в п</w:t>
      </w:r>
      <w:r w:rsidR="00BD121D">
        <w:rPr>
          <w:rFonts w:ascii="Times New Roman" w:hAnsi="Times New Roman" w:cs="Times New Roman"/>
          <w:sz w:val="28"/>
          <w:szCs w:val="28"/>
        </w:rPr>
        <w:t>ункте</w:t>
      </w:r>
      <w:r w:rsidR="00CA3579">
        <w:rPr>
          <w:rFonts w:ascii="Times New Roman" w:hAnsi="Times New Roman" w:cs="Times New Roman"/>
          <w:sz w:val="28"/>
          <w:szCs w:val="28"/>
        </w:rPr>
        <w:t xml:space="preserve"> 3.</w:t>
      </w:r>
      <w:r w:rsidR="005A05DB">
        <w:rPr>
          <w:rFonts w:ascii="Times New Roman" w:hAnsi="Times New Roman" w:cs="Times New Roman"/>
          <w:sz w:val="28"/>
          <w:szCs w:val="28"/>
        </w:rPr>
        <w:t>3</w:t>
      </w:r>
      <w:r w:rsidR="00CA3579">
        <w:rPr>
          <w:rFonts w:ascii="Times New Roman" w:hAnsi="Times New Roman" w:cs="Times New Roman"/>
          <w:sz w:val="28"/>
          <w:szCs w:val="28"/>
        </w:rPr>
        <w:t>,</w:t>
      </w:r>
      <w:r w:rsidR="007636D2">
        <w:rPr>
          <w:rFonts w:ascii="Times New Roman" w:hAnsi="Times New Roman" w:cs="Times New Roman"/>
          <w:sz w:val="28"/>
          <w:szCs w:val="28"/>
        </w:rPr>
        <w:t xml:space="preserve"> либо затрат, указанных в пункте 3.</w:t>
      </w:r>
      <w:r w:rsidR="005A05DB">
        <w:rPr>
          <w:rFonts w:ascii="Times New Roman" w:hAnsi="Times New Roman" w:cs="Times New Roman"/>
          <w:sz w:val="28"/>
          <w:szCs w:val="28"/>
        </w:rPr>
        <w:t>4</w:t>
      </w:r>
      <w:r w:rsidR="00FB1DA8">
        <w:rPr>
          <w:rFonts w:ascii="Times New Roman" w:hAnsi="Times New Roman" w:cs="Times New Roman"/>
          <w:sz w:val="28"/>
          <w:szCs w:val="28"/>
        </w:rPr>
        <w:t>,</w:t>
      </w:r>
      <w:r w:rsidR="00CA3579">
        <w:rPr>
          <w:rFonts w:ascii="Times New Roman" w:hAnsi="Times New Roman" w:cs="Times New Roman"/>
          <w:sz w:val="28"/>
          <w:szCs w:val="28"/>
        </w:rPr>
        <w:t xml:space="preserve"> </w:t>
      </w:r>
      <w:r w:rsidR="007C6C5E">
        <w:rPr>
          <w:rFonts w:ascii="Times New Roman" w:hAnsi="Times New Roman" w:cs="Times New Roman"/>
          <w:sz w:val="28"/>
          <w:szCs w:val="28"/>
        </w:rPr>
        <w:t>конкурсной к</w:t>
      </w:r>
      <w:r>
        <w:rPr>
          <w:rFonts w:ascii="Times New Roman" w:hAnsi="Times New Roman" w:cs="Times New Roman"/>
          <w:sz w:val="28"/>
          <w:szCs w:val="28"/>
        </w:rPr>
        <w:t>омиссией сокра</w:t>
      </w:r>
      <w:r w:rsidR="003E20CB">
        <w:rPr>
          <w:rFonts w:ascii="Times New Roman" w:hAnsi="Times New Roman" w:cs="Times New Roman"/>
          <w:sz w:val="28"/>
          <w:szCs w:val="28"/>
        </w:rPr>
        <w:t>щается</w:t>
      </w:r>
      <w:r>
        <w:rPr>
          <w:rFonts w:ascii="Times New Roman" w:hAnsi="Times New Roman" w:cs="Times New Roman"/>
          <w:sz w:val="28"/>
          <w:szCs w:val="28"/>
        </w:rPr>
        <w:t xml:space="preserve"> объем представляемого гранта в размере</w:t>
      </w:r>
      <w:r w:rsidR="00B71F5F">
        <w:rPr>
          <w:rFonts w:ascii="Times New Roman" w:hAnsi="Times New Roman" w:cs="Times New Roman"/>
          <w:sz w:val="28"/>
          <w:szCs w:val="28"/>
        </w:rPr>
        <w:t xml:space="preserve">, равном размеру указанных затрат.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4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2EF2" w:rsidRPr="00BB1428" w:rsidRDefault="002635C2" w:rsidP="00A51E86">
      <w:pPr>
        <w:pStyle w:val="a7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Решение</w:t>
      </w:r>
      <w:r w:rsidR="000A2EF2" w:rsidRPr="00525FBF">
        <w:rPr>
          <w:rFonts w:ascii="Times New Roman" w:hAnsi="Times New Roman" w:cs="Times New Roman"/>
          <w:iCs/>
          <w:sz w:val="28"/>
          <w:szCs w:val="28"/>
        </w:rPr>
        <w:t xml:space="preserve"> конкурсной комиссии оформля</w:t>
      </w:r>
      <w:r w:rsidR="00234C65">
        <w:rPr>
          <w:rFonts w:ascii="Times New Roman" w:hAnsi="Times New Roman" w:cs="Times New Roman"/>
          <w:iCs/>
          <w:sz w:val="28"/>
          <w:szCs w:val="28"/>
        </w:rPr>
        <w:t>е</w:t>
      </w:r>
      <w:r w:rsidR="000A2EF2" w:rsidRPr="00525FBF">
        <w:rPr>
          <w:rFonts w:ascii="Times New Roman" w:hAnsi="Times New Roman" w:cs="Times New Roman"/>
          <w:iCs/>
          <w:sz w:val="28"/>
          <w:szCs w:val="28"/>
        </w:rPr>
        <w:t>тся</w:t>
      </w:r>
      <w:r w:rsidR="00FB1DA8">
        <w:rPr>
          <w:rFonts w:ascii="Times New Roman" w:hAnsi="Times New Roman" w:cs="Times New Roman"/>
          <w:iCs/>
          <w:sz w:val="28"/>
          <w:szCs w:val="28"/>
        </w:rPr>
        <w:t xml:space="preserve"> в виде</w:t>
      </w:r>
      <w:r w:rsidR="000A2EF2" w:rsidRPr="00525FBF">
        <w:rPr>
          <w:rFonts w:ascii="Times New Roman" w:hAnsi="Times New Roman" w:cs="Times New Roman"/>
          <w:iCs/>
          <w:sz w:val="28"/>
          <w:szCs w:val="28"/>
        </w:rPr>
        <w:t xml:space="preserve"> протокол</w:t>
      </w:r>
      <w:r w:rsidR="00FB1DA8">
        <w:rPr>
          <w:rFonts w:ascii="Times New Roman" w:hAnsi="Times New Roman" w:cs="Times New Roman"/>
          <w:iCs/>
          <w:sz w:val="28"/>
          <w:szCs w:val="28"/>
        </w:rPr>
        <w:t xml:space="preserve">а заседания конкурсной комиссии, который </w:t>
      </w:r>
      <w:r w:rsidR="000A2EF2" w:rsidRPr="00525FBF">
        <w:rPr>
          <w:rFonts w:ascii="Times New Roman" w:hAnsi="Times New Roman" w:cs="Times New Roman"/>
          <w:iCs/>
          <w:sz w:val="28"/>
          <w:szCs w:val="28"/>
        </w:rPr>
        <w:t>утверждается</w:t>
      </w:r>
      <w:r w:rsidR="00FB1DA8">
        <w:rPr>
          <w:rFonts w:ascii="Times New Roman" w:hAnsi="Times New Roman" w:cs="Times New Roman"/>
          <w:iCs/>
          <w:sz w:val="28"/>
          <w:szCs w:val="28"/>
        </w:rPr>
        <w:t xml:space="preserve"> ее</w:t>
      </w:r>
      <w:r w:rsidR="000A2EF2" w:rsidRPr="00525FBF">
        <w:rPr>
          <w:rFonts w:ascii="Times New Roman" w:hAnsi="Times New Roman" w:cs="Times New Roman"/>
          <w:iCs/>
          <w:sz w:val="28"/>
          <w:szCs w:val="28"/>
        </w:rPr>
        <w:t xml:space="preserve"> председателем.</w:t>
      </w:r>
    </w:p>
    <w:p w:rsidR="00260059" w:rsidRDefault="000A2EF2" w:rsidP="002600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206A28">
        <w:rPr>
          <w:rFonts w:ascii="Times New Roman" w:hAnsi="Times New Roman" w:cs="Times New Roman"/>
          <w:sz w:val="28"/>
          <w:szCs w:val="28"/>
        </w:rPr>
        <w:t>7</w:t>
      </w:r>
      <w:r w:rsidRPr="007C6C5E">
        <w:rPr>
          <w:rFonts w:ascii="Times New Roman" w:hAnsi="Times New Roman" w:cs="Times New Roman"/>
          <w:sz w:val="28"/>
          <w:szCs w:val="28"/>
        </w:rPr>
        <w:t>.</w:t>
      </w:r>
      <w:r w:rsidR="00D05BC0" w:rsidRPr="007C6C5E">
        <w:rPr>
          <w:rFonts w:ascii="Times New Roman" w:hAnsi="Times New Roman" w:cs="Times New Roman"/>
          <w:sz w:val="28"/>
          <w:szCs w:val="28"/>
        </w:rPr>
        <w:t> </w:t>
      </w:r>
      <w:r w:rsidRPr="007C6C5E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557F6C">
        <w:rPr>
          <w:rFonts w:ascii="Times New Roman" w:hAnsi="Times New Roman" w:cs="Times New Roman"/>
          <w:sz w:val="28"/>
          <w:szCs w:val="28"/>
        </w:rPr>
        <w:t>5</w:t>
      </w:r>
      <w:r w:rsidRPr="007C6C5E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574A74">
        <w:rPr>
          <w:rFonts w:ascii="Times New Roman" w:hAnsi="Times New Roman" w:cs="Times New Roman"/>
          <w:sz w:val="28"/>
          <w:szCs w:val="28"/>
        </w:rPr>
        <w:t>после оформления протокола</w:t>
      </w:r>
      <w:r w:rsidRPr="007C6C5E">
        <w:rPr>
          <w:rFonts w:ascii="Times New Roman" w:hAnsi="Times New Roman" w:cs="Times New Roman"/>
          <w:sz w:val="28"/>
          <w:szCs w:val="28"/>
        </w:rPr>
        <w:t xml:space="preserve"> заседания </w:t>
      </w:r>
      <w:r w:rsidR="007C6C5E" w:rsidRPr="007C6C5E">
        <w:rPr>
          <w:rFonts w:ascii="Times New Roman" w:hAnsi="Times New Roman" w:cs="Times New Roman"/>
          <w:sz w:val="28"/>
          <w:szCs w:val="28"/>
        </w:rPr>
        <w:t>конкурсной к</w:t>
      </w:r>
      <w:r w:rsidRPr="007C6C5E">
        <w:rPr>
          <w:rFonts w:ascii="Times New Roman" w:hAnsi="Times New Roman" w:cs="Times New Roman"/>
          <w:sz w:val="28"/>
          <w:szCs w:val="28"/>
        </w:rPr>
        <w:t xml:space="preserve">омиссии Управление принимает решение о предоставлении гранта и его </w:t>
      </w:r>
      <w:r w:rsidR="00BE059C">
        <w:rPr>
          <w:rFonts w:ascii="Times New Roman" w:hAnsi="Times New Roman" w:cs="Times New Roman"/>
          <w:sz w:val="28"/>
          <w:szCs w:val="28"/>
        </w:rPr>
        <w:t>размере</w:t>
      </w:r>
      <w:r w:rsidRPr="007C6C5E">
        <w:rPr>
          <w:rFonts w:ascii="Times New Roman" w:hAnsi="Times New Roman" w:cs="Times New Roman"/>
          <w:sz w:val="28"/>
          <w:szCs w:val="28"/>
        </w:rPr>
        <w:t xml:space="preserve"> либо об отказе в предоставлении гранта </w:t>
      </w:r>
      <w:r w:rsidR="00D05BC0" w:rsidRPr="007C6C5E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="00D05BC0" w:rsidRPr="007C6C5E">
        <w:rPr>
          <w:rFonts w:ascii="Times New Roman" w:hAnsi="Times New Roman" w:cs="Times New Roman"/>
          <w:sz w:val="28"/>
          <w:szCs w:val="28"/>
        </w:rPr>
        <w:t>непрохождения</w:t>
      </w:r>
      <w:proofErr w:type="spellEnd"/>
      <w:r w:rsidR="00D05BC0" w:rsidRPr="007C6C5E">
        <w:rPr>
          <w:rFonts w:ascii="Times New Roman" w:hAnsi="Times New Roman" w:cs="Times New Roman"/>
          <w:sz w:val="28"/>
          <w:szCs w:val="28"/>
        </w:rPr>
        <w:t xml:space="preserve"> отбора</w:t>
      </w:r>
      <w:r w:rsidR="00491B2D" w:rsidRPr="007C6C5E">
        <w:rPr>
          <w:rFonts w:ascii="Times New Roman" w:hAnsi="Times New Roman" w:cs="Times New Roman"/>
          <w:sz w:val="28"/>
          <w:szCs w:val="28"/>
        </w:rPr>
        <w:t xml:space="preserve"> </w:t>
      </w:r>
      <w:r w:rsidR="00260059" w:rsidRPr="007C6C5E">
        <w:rPr>
          <w:rFonts w:ascii="Times New Roman" w:hAnsi="Times New Roman" w:cs="Times New Roman"/>
          <w:sz w:val="28"/>
          <w:szCs w:val="28"/>
        </w:rPr>
        <w:t>в соответствии с пунктами 2.</w:t>
      </w:r>
      <w:r w:rsidR="00557F6C">
        <w:rPr>
          <w:rFonts w:ascii="Times New Roman" w:hAnsi="Times New Roman" w:cs="Times New Roman"/>
          <w:sz w:val="28"/>
          <w:szCs w:val="28"/>
        </w:rPr>
        <w:t>13</w:t>
      </w:r>
      <w:r w:rsidR="00260059" w:rsidRPr="007C6C5E">
        <w:rPr>
          <w:rFonts w:ascii="Times New Roman" w:hAnsi="Times New Roman" w:cs="Times New Roman"/>
          <w:sz w:val="28"/>
          <w:szCs w:val="28"/>
        </w:rPr>
        <w:t>-2.1</w:t>
      </w:r>
      <w:r w:rsidR="00557F6C">
        <w:rPr>
          <w:rFonts w:ascii="Times New Roman" w:hAnsi="Times New Roman" w:cs="Times New Roman"/>
          <w:sz w:val="28"/>
          <w:szCs w:val="28"/>
        </w:rPr>
        <w:t>6</w:t>
      </w:r>
      <w:r w:rsidR="00260059" w:rsidRPr="007C6C5E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  <w:r w:rsidR="007E0B17" w:rsidRPr="007E0B17">
        <w:t xml:space="preserve"> </w:t>
      </w:r>
      <w:r w:rsidR="007E0B17" w:rsidRPr="007E0B17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BE059C" w:rsidRPr="00F423BC">
        <w:rPr>
          <w:rFonts w:ascii="Times New Roman" w:hAnsi="Times New Roman" w:cs="Times New Roman"/>
          <w:sz w:val="28"/>
          <w:szCs w:val="28"/>
        </w:rPr>
        <w:t xml:space="preserve">о предоставлении грантов утверждается </w:t>
      </w:r>
      <w:r w:rsidR="00BE059C" w:rsidRPr="007E0B17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7E0B17" w:rsidRPr="007E0B17">
        <w:rPr>
          <w:rFonts w:ascii="Times New Roman" w:hAnsi="Times New Roman" w:cs="Times New Roman"/>
          <w:sz w:val="28"/>
          <w:szCs w:val="28"/>
        </w:rPr>
        <w:t>Управления</w:t>
      </w:r>
      <w:r w:rsidR="00BE059C">
        <w:rPr>
          <w:rFonts w:ascii="Times New Roman" w:hAnsi="Times New Roman" w:cs="Times New Roman"/>
          <w:sz w:val="28"/>
          <w:szCs w:val="28"/>
        </w:rPr>
        <w:t>.</w:t>
      </w:r>
      <w:r w:rsidR="007E0B17" w:rsidRPr="007E0B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5BF" w:rsidRDefault="003C75BF" w:rsidP="003C75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5</w:t>
      </w:r>
      <w:r w:rsidRPr="003C75BF">
        <w:rPr>
          <w:rFonts w:ascii="Times New Roman" w:hAnsi="Times New Roman" w:cs="Times New Roman"/>
          <w:sz w:val="28"/>
          <w:szCs w:val="28"/>
        </w:rPr>
        <w:t xml:space="preserve"> рабочих дней со дня утверждения приказа Управление размещает его на официальном сайте Управления </w:t>
      </w:r>
      <w:r w:rsidR="00214A1C">
        <w:rPr>
          <w:rFonts w:ascii="Times New Roman" w:hAnsi="Times New Roman" w:cs="Times New Roman"/>
          <w:sz w:val="28"/>
          <w:szCs w:val="28"/>
        </w:rPr>
        <w:t>(</w:t>
      </w:r>
      <w:r w:rsidRPr="003C75BF">
        <w:rPr>
          <w:rFonts w:ascii="Times New Roman" w:hAnsi="Times New Roman" w:cs="Times New Roman"/>
          <w:sz w:val="28"/>
          <w:szCs w:val="28"/>
        </w:rPr>
        <w:t>www.alttur22.ru</w:t>
      </w:r>
      <w:r w:rsidR="00214A1C">
        <w:rPr>
          <w:rFonts w:ascii="Times New Roman" w:hAnsi="Times New Roman" w:cs="Times New Roman"/>
          <w:sz w:val="28"/>
          <w:szCs w:val="28"/>
        </w:rPr>
        <w:t>)</w:t>
      </w:r>
      <w:r w:rsidRPr="003C75BF">
        <w:rPr>
          <w:rFonts w:ascii="Times New Roman" w:hAnsi="Times New Roman" w:cs="Times New Roman"/>
          <w:sz w:val="28"/>
          <w:szCs w:val="28"/>
        </w:rPr>
        <w:t>, едином портале (после реализации возможности размещения информации на данном портале)</w:t>
      </w:r>
      <w:r w:rsidR="00214A1C">
        <w:rPr>
          <w:rFonts w:ascii="Times New Roman" w:hAnsi="Times New Roman" w:cs="Times New Roman"/>
          <w:sz w:val="28"/>
          <w:szCs w:val="28"/>
        </w:rPr>
        <w:t>, а также</w:t>
      </w:r>
      <w:r w:rsidRPr="003C75BF">
        <w:rPr>
          <w:rFonts w:ascii="Times New Roman" w:hAnsi="Times New Roman" w:cs="Times New Roman"/>
          <w:sz w:val="28"/>
          <w:szCs w:val="28"/>
        </w:rPr>
        <w:t xml:space="preserve"> информацию о результатах рассмотрения заявок, предусмотренную подпунктом «ж» пункта 4 </w:t>
      </w:r>
      <w:r w:rsidR="00214A1C">
        <w:rPr>
          <w:rFonts w:ascii="Times New Roman" w:hAnsi="Times New Roman" w:cs="Times New Roman"/>
          <w:sz w:val="28"/>
          <w:szCs w:val="28"/>
        </w:rPr>
        <w:t>о</w:t>
      </w:r>
      <w:r w:rsidRPr="003C75BF">
        <w:rPr>
          <w:rFonts w:ascii="Times New Roman" w:hAnsi="Times New Roman" w:cs="Times New Roman"/>
          <w:sz w:val="28"/>
          <w:szCs w:val="28"/>
        </w:rPr>
        <w:t>бщих требований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утвержденных постановлением Правительства Российской Федерации от 18.09.2020 № 1492.</w:t>
      </w:r>
    </w:p>
    <w:p w:rsidR="003C75BF" w:rsidRDefault="007A583C" w:rsidP="00E927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22"/>
      <w:bookmarkEnd w:id="6"/>
      <w:r w:rsidRPr="00A93901">
        <w:rPr>
          <w:rFonts w:ascii="Times New Roman" w:hAnsi="Times New Roman" w:cs="Times New Roman"/>
          <w:sz w:val="28"/>
          <w:szCs w:val="28"/>
        </w:rPr>
        <w:t>2.1</w:t>
      </w:r>
      <w:r w:rsidR="00206A28">
        <w:rPr>
          <w:rFonts w:ascii="Times New Roman" w:hAnsi="Times New Roman" w:cs="Times New Roman"/>
          <w:sz w:val="28"/>
          <w:szCs w:val="28"/>
        </w:rPr>
        <w:t>8</w:t>
      </w:r>
      <w:r w:rsidRPr="00A93901">
        <w:rPr>
          <w:rFonts w:ascii="Times New Roman" w:hAnsi="Times New Roman" w:cs="Times New Roman"/>
          <w:sz w:val="28"/>
          <w:szCs w:val="28"/>
        </w:rPr>
        <w:t xml:space="preserve">. </w:t>
      </w:r>
      <w:r w:rsidR="003C75BF" w:rsidRPr="00F75BDE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3C75BF">
        <w:rPr>
          <w:rFonts w:ascii="Times New Roman" w:hAnsi="Times New Roman" w:cs="Times New Roman"/>
          <w:sz w:val="28"/>
          <w:szCs w:val="28"/>
        </w:rPr>
        <w:t>5 рабочих</w:t>
      </w:r>
      <w:r w:rsidR="003C75BF" w:rsidRPr="00F75BDE">
        <w:rPr>
          <w:rFonts w:ascii="Times New Roman" w:hAnsi="Times New Roman" w:cs="Times New Roman"/>
          <w:sz w:val="28"/>
          <w:szCs w:val="28"/>
        </w:rPr>
        <w:t xml:space="preserve"> дней со дня подписания приказа Управление в письменном виде уведомляет </w:t>
      </w:r>
      <w:r w:rsidR="003C75BF">
        <w:rPr>
          <w:rFonts w:ascii="Times New Roman" w:hAnsi="Times New Roman" w:cs="Times New Roman"/>
          <w:sz w:val="28"/>
          <w:szCs w:val="28"/>
        </w:rPr>
        <w:t>соискателей гранта о</w:t>
      </w:r>
      <w:r w:rsidR="003C75BF" w:rsidRPr="00F75BDE">
        <w:rPr>
          <w:rFonts w:ascii="Times New Roman" w:hAnsi="Times New Roman" w:cs="Times New Roman"/>
          <w:sz w:val="28"/>
          <w:szCs w:val="28"/>
        </w:rPr>
        <w:t xml:space="preserve"> </w:t>
      </w:r>
      <w:r w:rsidR="003C75BF">
        <w:rPr>
          <w:rFonts w:ascii="Times New Roman" w:hAnsi="Times New Roman" w:cs="Times New Roman"/>
          <w:sz w:val="28"/>
          <w:szCs w:val="28"/>
        </w:rPr>
        <w:t>результатах отбора</w:t>
      </w:r>
      <w:r w:rsidR="003C75BF" w:rsidRPr="00F75BDE">
        <w:rPr>
          <w:rFonts w:ascii="Times New Roman" w:hAnsi="Times New Roman" w:cs="Times New Roman"/>
          <w:sz w:val="28"/>
          <w:szCs w:val="28"/>
        </w:rPr>
        <w:t>.</w:t>
      </w:r>
    </w:p>
    <w:p w:rsidR="003C75BF" w:rsidRPr="00F75BDE" w:rsidRDefault="003C75BF" w:rsidP="00A51E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90C" w:rsidRDefault="006C390C" w:rsidP="00F75BD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34C65">
        <w:rPr>
          <w:rFonts w:ascii="Times New Roman" w:hAnsi="Times New Roman" w:cs="Times New Roman"/>
          <w:b w:val="0"/>
          <w:sz w:val="28"/>
          <w:szCs w:val="28"/>
        </w:rPr>
        <w:t xml:space="preserve">3. Условия и порядок предоставления </w:t>
      </w:r>
      <w:r w:rsidR="00BC621F" w:rsidRPr="00234C65">
        <w:rPr>
          <w:rFonts w:ascii="Times New Roman" w:hAnsi="Times New Roman" w:cs="Times New Roman"/>
          <w:b w:val="0"/>
          <w:sz w:val="28"/>
          <w:szCs w:val="28"/>
        </w:rPr>
        <w:t>г</w:t>
      </w:r>
      <w:r w:rsidRPr="00234C65">
        <w:rPr>
          <w:rFonts w:ascii="Times New Roman" w:hAnsi="Times New Roman" w:cs="Times New Roman"/>
          <w:b w:val="0"/>
          <w:sz w:val="28"/>
          <w:szCs w:val="28"/>
        </w:rPr>
        <w:t>рантов</w:t>
      </w:r>
    </w:p>
    <w:p w:rsidR="00B005B6" w:rsidRPr="00234C65" w:rsidRDefault="00B005B6" w:rsidP="00F75BD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667B49" w:rsidRDefault="00206A28" w:rsidP="00B00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005B6">
        <w:rPr>
          <w:rFonts w:ascii="Times New Roman" w:hAnsi="Times New Roman" w:cs="Times New Roman"/>
          <w:sz w:val="28"/>
          <w:szCs w:val="28"/>
        </w:rPr>
        <w:t>.1</w:t>
      </w:r>
      <w:r w:rsidR="00B005B6" w:rsidRPr="00F75BDE">
        <w:rPr>
          <w:rFonts w:ascii="Times New Roman" w:hAnsi="Times New Roman" w:cs="Times New Roman"/>
          <w:sz w:val="28"/>
          <w:szCs w:val="28"/>
        </w:rPr>
        <w:t>.</w:t>
      </w:r>
      <w:r w:rsidR="00B005B6">
        <w:rPr>
          <w:rFonts w:ascii="Times New Roman" w:hAnsi="Times New Roman" w:cs="Times New Roman"/>
          <w:sz w:val="28"/>
          <w:szCs w:val="28"/>
        </w:rPr>
        <w:t xml:space="preserve">  </w:t>
      </w:r>
      <w:r w:rsidR="00B005B6" w:rsidRPr="00A93901">
        <w:rPr>
          <w:rFonts w:ascii="Times New Roman" w:hAnsi="Times New Roman" w:cs="Times New Roman"/>
          <w:sz w:val="28"/>
          <w:szCs w:val="28"/>
        </w:rPr>
        <w:t>Гранты предоставляются в пределах средств, предусмотренных в краевом бюджете, в размере до 70 процентов расходов, предусмотренных проектом. Максимальная сумма гранта может составлять не более 1,</w:t>
      </w:r>
      <w:r w:rsidR="00B005B6">
        <w:rPr>
          <w:rFonts w:ascii="Times New Roman" w:hAnsi="Times New Roman" w:cs="Times New Roman"/>
          <w:sz w:val="28"/>
          <w:szCs w:val="28"/>
        </w:rPr>
        <w:t>5</w:t>
      </w:r>
      <w:r w:rsidR="00B005B6" w:rsidRPr="00A93901">
        <w:rPr>
          <w:rFonts w:ascii="Times New Roman" w:hAnsi="Times New Roman" w:cs="Times New Roman"/>
          <w:sz w:val="28"/>
          <w:szCs w:val="28"/>
        </w:rPr>
        <w:t xml:space="preserve"> млн. рублей.</w:t>
      </w:r>
      <w:r w:rsidR="00667B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5B6" w:rsidRDefault="00667B49" w:rsidP="00B00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B49">
        <w:rPr>
          <w:rFonts w:ascii="Times New Roman" w:hAnsi="Times New Roman" w:cs="Times New Roman"/>
          <w:sz w:val="28"/>
          <w:szCs w:val="28"/>
        </w:rPr>
        <w:t>В случае начала реализации проекта до даты подачи заявки для участия в отборе допустим учет фактически понесенных затрат соискателем гранта в году, в течение которого проводится отбор, при условии их подтверждения.</w:t>
      </w:r>
      <w:r>
        <w:rPr>
          <w:rFonts w:ascii="Times New Roman" w:hAnsi="Times New Roman" w:cs="Times New Roman"/>
          <w:sz w:val="28"/>
          <w:szCs w:val="28"/>
        </w:rPr>
        <w:t xml:space="preserve"> В общей стоимости проекта указанные затраты будут относиться к собственным средствам соискателя. </w:t>
      </w:r>
    </w:p>
    <w:p w:rsidR="000A2EF2" w:rsidRPr="00F75BDE" w:rsidRDefault="000A2EF2" w:rsidP="00A51E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DE">
        <w:rPr>
          <w:rFonts w:ascii="Times New Roman" w:hAnsi="Times New Roman" w:cs="Times New Roman"/>
          <w:sz w:val="28"/>
          <w:szCs w:val="28"/>
        </w:rPr>
        <w:t>3.</w:t>
      </w:r>
      <w:r w:rsidR="00206A28">
        <w:rPr>
          <w:rFonts w:ascii="Times New Roman" w:hAnsi="Times New Roman" w:cs="Times New Roman"/>
          <w:sz w:val="28"/>
          <w:szCs w:val="28"/>
        </w:rPr>
        <w:t>2</w:t>
      </w:r>
      <w:r w:rsidRPr="00F75B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75BDE">
        <w:rPr>
          <w:rFonts w:ascii="Times New Roman" w:hAnsi="Times New Roman" w:cs="Times New Roman"/>
          <w:sz w:val="28"/>
          <w:szCs w:val="28"/>
        </w:rPr>
        <w:t xml:space="preserve"> </w:t>
      </w:r>
      <w:r w:rsidR="00206A28">
        <w:rPr>
          <w:rFonts w:ascii="Times New Roman" w:hAnsi="Times New Roman" w:cs="Times New Roman"/>
          <w:sz w:val="28"/>
          <w:szCs w:val="28"/>
        </w:rPr>
        <w:t>В</w:t>
      </w:r>
      <w:r w:rsidRPr="00F75BDE">
        <w:rPr>
          <w:rFonts w:ascii="Times New Roman" w:hAnsi="Times New Roman" w:cs="Times New Roman"/>
          <w:sz w:val="28"/>
          <w:szCs w:val="28"/>
        </w:rPr>
        <w:t xml:space="preserve"> </w:t>
      </w:r>
      <w:r w:rsidR="00C06EE0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A3497C">
        <w:rPr>
          <w:rFonts w:ascii="Times New Roman" w:hAnsi="Times New Roman" w:cs="Times New Roman"/>
          <w:sz w:val="28"/>
          <w:szCs w:val="28"/>
        </w:rPr>
        <w:t>10</w:t>
      </w:r>
      <w:r w:rsidR="00C06EE0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Pr="00F75BDE">
        <w:rPr>
          <w:rFonts w:ascii="Times New Roman" w:hAnsi="Times New Roman" w:cs="Times New Roman"/>
          <w:sz w:val="28"/>
          <w:szCs w:val="28"/>
        </w:rPr>
        <w:t>с даты подписания приказа</w:t>
      </w:r>
      <w:r w:rsidR="00206A28">
        <w:rPr>
          <w:rFonts w:ascii="Times New Roman" w:hAnsi="Times New Roman" w:cs="Times New Roman"/>
          <w:sz w:val="28"/>
          <w:szCs w:val="28"/>
        </w:rPr>
        <w:t>, указанного в пункте 2.17 настоящего Порядка,</w:t>
      </w:r>
      <w:r w:rsidRPr="00F75BDE">
        <w:rPr>
          <w:rFonts w:ascii="Times New Roman" w:hAnsi="Times New Roman" w:cs="Times New Roman"/>
          <w:sz w:val="28"/>
          <w:szCs w:val="28"/>
        </w:rPr>
        <w:t xml:space="preserve"> </w:t>
      </w:r>
      <w:r w:rsidR="00206A28" w:rsidRPr="00F75BDE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234C65" w:rsidRPr="00F75BDE">
        <w:rPr>
          <w:rFonts w:ascii="Times New Roman" w:hAnsi="Times New Roman" w:cs="Times New Roman"/>
          <w:sz w:val="28"/>
          <w:szCs w:val="28"/>
        </w:rPr>
        <w:t xml:space="preserve">с </w:t>
      </w:r>
      <w:r w:rsidR="00234C65">
        <w:rPr>
          <w:rFonts w:ascii="Times New Roman" w:hAnsi="Times New Roman" w:cs="Times New Roman"/>
          <w:sz w:val="28"/>
          <w:szCs w:val="28"/>
        </w:rPr>
        <w:t>г</w:t>
      </w:r>
      <w:r w:rsidR="00234C65" w:rsidRPr="00F75BDE">
        <w:rPr>
          <w:rFonts w:ascii="Times New Roman" w:hAnsi="Times New Roman" w:cs="Times New Roman"/>
          <w:sz w:val="28"/>
          <w:szCs w:val="28"/>
        </w:rPr>
        <w:t xml:space="preserve">рантополучателем </w:t>
      </w:r>
      <w:r w:rsidRPr="00F75BDE">
        <w:rPr>
          <w:rFonts w:ascii="Times New Roman" w:hAnsi="Times New Roman" w:cs="Times New Roman"/>
          <w:sz w:val="28"/>
          <w:szCs w:val="28"/>
        </w:rPr>
        <w:t xml:space="preserve">заключается </w:t>
      </w:r>
      <w:r>
        <w:rPr>
          <w:rFonts w:ascii="Times New Roman" w:hAnsi="Times New Roman" w:cs="Times New Roman"/>
          <w:sz w:val="28"/>
          <w:szCs w:val="28"/>
        </w:rPr>
        <w:t xml:space="preserve">договор о предоставлении государственной поддержки </w:t>
      </w:r>
      <w:r w:rsidRPr="00F75BDE">
        <w:rPr>
          <w:rFonts w:ascii="Times New Roman" w:hAnsi="Times New Roman" w:cs="Times New Roman"/>
          <w:sz w:val="28"/>
          <w:szCs w:val="28"/>
        </w:rPr>
        <w:t>в соответствии с типовой формой, утвержденной Министерством финансов Алтайского края.</w:t>
      </w:r>
    </w:p>
    <w:p w:rsidR="000A2EF2" w:rsidRDefault="000A2EF2" w:rsidP="00A51E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EF2">
        <w:rPr>
          <w:rFonts w:ascii="Times New Roman" w:hAnsi="Times New Roman" w:cs="Times New Roman"/>
          <w:sz w:val="28"/>
          <w:szCs w:val="28"/>
        </w:rPr>
        <w:t>Обязательными условиями для включения в договор</w:t>
      </w:r>
      <w:r w:rsidR="00BC7A41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поддержки</w:t>
      </w:r>
      <w:r w:rsidRPr="000A2EF2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B051E5" w:rsidRDefault="000A2EF2" w:rsidP="00B051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EF2">
        <w:rPr>
          <w:rFonts w:ascii="Times New Roman" w:hAnsi="Times New Roman" w:cs="Times New Roman"/>
          <w:sz w:val="28"/>
          <w:szCs w:val="28"/>
        </w:rPr>
        <w:t>согласие грантополучателя</w:t>
      </w:r>
      <w:r w:rsidR="00BC7A41" w:rsidRPr="00BC7A41">
        <w:rPr>
          <w:rFonts w:ascii="Times New Roman" w:hAnsi="Times New Roman" w:cs="Times New Roman"/>
          <w:sz w:val="28"/>
          <w:szCs w:val="28"/>
        </w:rPr>
        <w:t xml:space="preserve">, а также лиц, получающих средства на основании договоров, заключенных с </w:t>
      </w:r>
      <w:r w:rsidR="00B051E5">
        <w:rPr>
          <w:rFonts w:ascii="Times New Roman" w:hAnsi="Times New Roman" w:cs="Times New Roman"/>
          <w:sz w:val="28"/>
          <w:szCs w:val="28"/>
        </w:rPr>
        <w:t xml:space="preserve">грантополучателем </w:t>
      </w:r>
      <w:r w:rsidR="00BC7A41" w:rsidRPr="00BC7A41">
        <w:rPr>
          <w:rFonts w:ascii="Times New Roman" w:hAnsi="Times New Roman" w:cs="Times New Roman"/>
          <w:sz w:val="28"/>
          <w:szCs w:val="28"/>
        </w:rPr>
        <w:t xml:space="preserve">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</w:t>
      </w:r>
      <w:r w:rsidR="00BC7A41" w:rsidRPr="00BC7A41">
        <w:rPr>
          <w:rFonts w:ascii="Times New Roman" w:hAnsi="Times New Roman" w:cs="Times New Roman"/>
          <w:sz w:val="28"/>
          <w:szCs w:val="28"/>
        </w:rPr>
        <w:lastRenderedPageBreak/>
        <w:t>капиталах),</w:t>
      </w:r>
      <w:r w:rsidR="00B051E5">
        <w:rPr>
          <w:rFonts w:ascii="Times New Roman" w:hAnsi="Times New Roman" w:cs="Times New Roman"/>
          <w:sz w:val="28"/>
          <w:szCs w:val="28"/>
        </w:rPr>
        <w:t xml:space="preserve"> </w:t>
      </w:r>
      <w:r w:rsidR="00B051E5" w:rsidRPr="00BC7A41">
        <w:rPr>
          <w:rFonts w:ascii="Times New Roman" w:hAnsi="Times New Roman" w:cs="Times New Roman"/>
          <w:sz w:val="28"/>
          <w:szCs w:val="28"/>
        </w:rPr>
        <w:t xml:space="preserve">на осуществление в отношении них </w:t>
      </w:r>
      <w:proofErr w:type="spellStart"/>
      <w:r w:rsidR="00B051E5" w:rsidRPr="000A2EF2">
        <w:rPr>
          <w:rFonts w:ascii="Times New Roman" w:hAnsi="Times New Roman" w:cs="Times New Roman"/>
          <w:sz w:val="28"/>
          <w:szCs w:val="28"/>
        </w:rPr>
        <w:t>грантодателем</w:t>
      </w:r>
      <w:proofErr w:type="spellEnd"/>
      <w:r w:rsidR="00B051E5" w:rsidRPr="000A2EF2">
        <w:rPr>
          <w:rFonts w:ascii="Times New Roman" w:hAnsi="Times New Roman" w:cs="Times New Roman"/>
          <w:sz w:val="28"/>
          <w:szCs w:val="28"/>
        </w:rPr>
        <w:t xml:space="preserve"> </w:t>
      </w:r>
      <w:r w:rsidR="00B051E5">
        <w:rPr>
          <w:rFonts w:ascii="Times New Roman" w:hAnsi="Times New Roman" w:cs="Times New Roman"/>
          <w:sz w:val="28"/>
          <w:szCs w:val="28"/>
        </w:rPr>
        <w:t xml:space="preserve"> и</w:t>
      </w:r>
      <w:r w:rsidR="00B051E5" w:rsidRPr="000A2EF2">
        <w:rPr>
          <w:rFonts w:ascii="Times New Roman" w:hAnsi="Times New Roman" w:cs="Times New Roman"/>
          <w:sz w:val="28"/>
          <w:szCs w:val="28"/>
        </w:rPr>
        <w:t xml:space="preserve"> органами государственного финансового контроля</w:t>
      </w:r>
      <w:r w:rsidR="00B051E5" w:rsidRPr="00BC7A41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B051E5">
        <w:rPr>
          <w:rFonts w:ascii="Times New Roman" w:hAnsi="Times New Roman" w:cs="Times New Roman"/>
          <w:sz w:val="28"/>
          <w:szCs w:val="28"/>
        </w:rPr>
        <w:t>ок</w:t>
      </w:r>
      <w:r w:rsidR="00B051E5" w:rsidRPr="00BC7A41">
        <w:rPr>
          <w:rFonts w:ascii="Times New Roman" w:hAnsi="Times New Roman" w:cs="Times New Roman"/>
          <w:sz w:val="28"/>
          <w:szCs w:val="28"/>
        </w:rPr>
        <w:t xml:space="preserve"> за соблюдением целей, условий и порядка предоставления </w:t>
      </w:r>
      <w:r w:rsidR="00B051E5">
        <w:rPr>
          <w:rFonts w:ascii="Times New Roman" w:hAnsi="Times New Roman" w:cs="Times New Roman"/>
          <w:sz w:val="28"/>
          <w:szCs w:val="28"/>
        </w:rPr>
        <w:t>гранта</w:t>
      </w:r>
      <w:r w:rsidR="00B051E5" w:rsidRPr="00BC7A41">
        <w:rPr>
          <w:rFonts w:ascii="Times New Roman" w:hAnsi="Times New Roman" w:cs="Times New Roman"/>
          <w:sz w:val="28"/>
          <w:szCs w:val="28"/>
        </w:rPr>
        <w:t>;</w:t>
      </w:r>
    </w:p>
    <w:p w:rsidR="00FD3CAB" w:rsidRDefault="00FD3CAB" w:rsidP="00FD3C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CAB">
        <w:rPr>
          <w:rFonts w:ascii="Times New Roman" w:hAnsi="Times New Roman" w:cs="Times New Roman"/>
          <w:sz w:val="28"/>
          <w:szCs w:val="28"/>
        </w:rPr>
        <w:t>достижение предусмотренных проектом показателей его ре</w:t>
      </w:r>
      <w:r>
        <w:rPr>
          <w:rFonts w:ascii="Times New Roman" w:hAnsi="Times New Roman" w:cs="Times New Roman"/>
          <w:sz w:val="28"/>
          <w:szCs w:val="28"/>
        </w:rPr>
        <w:t>зультативности (ч</w:t>
      </w:r>
      <w:r w:rsidRPr="00FD3CAB">
        <w:rPr>
          <w:rFonts w:ascii="Times New Roman" w:hAnsi="Times New Roman" w:cs="Times New Roman"/>
          <w:sz w:val="28"/>
          <w:szCs w:val="28"/>
        </w:rPr>
        <w:t>исленность лиц, размещенных в коллективных средствах размещения</w:t>
      </w:r>
      <w:r w:rsidR="00234C6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или о</w:t>
      </w:r>
      <w:r w:rsidRPr="00FD3CAB">
        <w:rPr>
          <w:rFonts w:ascii="Times New Roman" w:hAnsi="Times New Roman" w:cs="Times New Roman"/>
          <w:sz w:val="28"/>
          <w:szCs w:val="28"/>
        </w:rPr>
        <w:t>бъем предоставленных платных услуг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9D66EB" w:rsidRDefault="00595BF2" w:rsidP="009D6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160">
        <w:rPr>
          <w:rFonts w:ascii="Times New Roman" w:hAnsi="Times New Roman" w:cs="Times New Roman"/>
          <w:sz w:val="28"/>
          <w:szCs w:val="28"/>
        </w:rPr>
        <w:t xml:space="preserve">запрет приобретения </w:t>
      </w:r>
      <w:r w:rsidR="00BC7A41">
        <w:rPr>
          <w:rFonts w:ascii="Times New Roman" w:hAnsi="Times New Roman" w:cs="Times New Roman"/>
          <w:sz w:val="28"/>
          <w:szCs w:val="28"/>
        </w:rPr>
        <w:t xml:space="preserve">грантополучателем, </w:t>
      </w:r>
      <w:r w:rsidR="00BC7A41" w:rsidRPr="00BC7A41">
        <w:rPr>
          <w:rFonts w:ascii="Times New Roman" w:hAnsi="Times New Roman" w:cs="Times New Roman"/>
          <w:sz w:val="28"/>
          <w:szCs w:val="28"/>
        </w:rPr>
        <w:t xml:space="preserve">а также иными юридическими лицами, получающими средства на основании договоров, заключенных с </w:t>
      </w:r>
      <w:r w:rsidR="00BC7A41">
        <w:rPr>
          <w:rFonts w:ascii="Times New Roman" w:hAnsi="Times New Roman" w:cs="Times New Roman"/>
          <w:sz w:val="28"/>
          <w:szCs w:val="28"/>
        </w:rPr>
        <w:t>гранто</w:t>
      </w:r>
      <w:r w:rsidR="00BC7A41" w:rsidRPr="00BC7A41">
        <w:rPr>
          <w:rFonts w:ascii="Times New Roman" w:hAnsi="Times New Roman" w:cs="Times New Roman"/>
          <w:sz w:val="28"/>
          <w:szCs w:val="28"/>
        </w:rPr>
        <w:t>получател</w:t>
      </w:r>
      <w:r w:rsidR="00BC7A41">
        <w:rPr>
          <w:rFonts w:ascii="Times New Roman" w:hAnsi="Times New Roman" w:cs="Times New Roman"/>
          <w:sz w:val="28"/>
          <w:szCs w:val="28"/>
        </w:rPr>
        <w:t>е</w:t>
      </w:r>
      <w:r w:rsidR="00BC7A41" w:rsidRPr="00BC7A41">
        <w:rPr>
          <w:rFonts w:ascii="Times New Roman" w:hAnsi="Times New Roman" w:cs="Times New Roman"/>
          <w:sz w:val="28"/>
          <w:szCs w:val="28"/>
        </w:rPr>
        <w:t>м</w:t>
      </w:r>
      <w:r w:rsidR="00BC7A41">
        <w:rPr>
          <w:rFonts w:ascii="Times New Roman" w:hAnsi="Times New Roman" w:cs="Times New Roman"/>
          <w:sz w:val="28"/>
          <w:szCs w:val="28"/>
        </w:rPr>
        <w:t>,</w:t>
      </w:r>
      <w:r w:rsidR="00BC7A41" w:rsidRPr="00BC7A41">
        <w:rPr>
          <w:rFonts w:ascii="Times New Roman" w:hAnsi="Times New Roman" w:cs="Times New Roman"/>
          <w:sz w:val="28"/>
          <w:szCs w:val="28"/>
        </w:rPr>
        <w:t xml:space="preserve"> </w:t>
      </w:r>
      <w:r w:rsidRPr="00AF0160">
        <w:rPr>
          <w:rFonts w:ascii="Times New Roman" w:hAnsi="Times New Roman" w:cs="Times New Roman"/>
          <w:sz w:val="28"/>
          <w:szCs w:val="28"/>
        </w:rPr>
        <w:t xml:space="preserve">за счет полученного гранта иностранной валюты, </w:t>
      </w:r>
      <w:r w:rsidR="00BC7A41" w:rsidRPr="00BC7A41">
        <w:rPr>
          <w:rFonts w:ascii="Times New Roman" w:hAnsi="Times New Roman" w:cs="Times New Roman"/>
          <w:sz w:val="28"/>
          <w:szCs w:val="28"/>
        </w:rPr>
        <w:t>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</w:t>
      </w:r>
      <w:r w:rsidR="00BC7A41">
        <w:rPr>
          <w:rFonts w:ascii="Times New Roman" w:hAnsi="Times New Roman" w:cs="Times New Roman"/>
          <w:sz w:val="28"/>
          <w:szCs w:val="28"/>
        </w:rPr>
        <w:t>, сырья и комплектующих изделий</w:t>
      </w:r>
      <w:r w:rsidRPr="00AF0160">
        <w:rPr>
          <w:rFonts w:ascii="Times New Roman" w:hAnsi="Times New Roman" w:cs="Times New Roman"/>
          <w:sz w:val="28"/>
          <w:szCs w:val="28"/>
        </w:rPr>
        <w:t>;</w:t>
      </w:r>
      <w:r w:rsidR="009D66EB" w:rsidRPr="009D66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66EB" w:rsidRPr="009D66EB" w:rsidRDefault="009D66EB" w:rsidP="009D6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6EB">
        <w:rPr>
          <w:rFonts w:ascii="Times New Roman" w:hAnsi="Times New Roman" w:cs="Times New Roman"/>
          <w:sz w:val="28"/>
          <w:szCs w:val="28"/>
        </w:rPr>
        <w:t>целевое использование средств гранта по направлениям, указанным в проекте;</w:t>
      </w:r>
    </w:p>
    <w:p w:rsidR="009D66EB" w:rsidRPr="009D66EB" w:rsidRDefault="009D66EB" w:rsidP="009D6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6EB">
        <w:rPr>
          <w:rFonts w:ascii="Times New Roman" w:hAnsi="Times New Roman" w:cs="Times New Roman"/>
          <w:sz w:val="28"/>
          <w:szCs w:val="28"/>
        </w:rPr>
        <w:t>сохранение и эксплуатация имущества, техники и оборудования, приобретенного на средства гранта в течение трех лет;</w:t>
      </w:r>
    </w:p>
    <w:p w:rsidR="009D66EB" w:rsidRPr="009D66EB" w:rsidRDefault="009D66EB" w:rsidP="009D6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66EB">
        <w:rPr>
          <w:rFonts w:ascii="Times New Roman" w:hAnsi="Times New Roman" w:cs="Times New Roman"/>
          <w:sz w:val="28"/>
          <w:szCs w:val="28"/>
        </w:rPr>
        <w:t>непрекращение</w:t>
      </w:r>
      <w:proofErr w:type="spellEnd"/>
      <w:r w:rsidRPr="009D66EB">
        <w:rPr>
          <w:rFonts w:ascii="Times New Roman" w:hAnsi="Times New Roman" w:cs="Times New Roman"/>
          <w:sz w:val="28"/>
          <w:szCs w:val="28"/>
        </w:rPr>
        <w:t xml:space="preserve"> деятельности в течение трех лет после получения гранта;</w:t>
      </w:r>
    </w:p>
    <w:p w:rsidR="009D66EB" w:rsidRPr="000A2EF2" w:rsidRDefault="009D66EB" w:rsidP="009D6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6EB">
        <w:rPr>
          <w:rFonts w:ascii="Times New Roman" w:hAnsi="Times New Roman" w:cs="Times New Roman"/>
          <w:sz w:val="28"/>
          <w:szCs w:val="28"/>
        </w:rPr>
        <w:t>отсутствие случаев реализации, отчуждения иным способом и сдачи в аренду приобретенных за счет средств гранта основных средств, оборудования, техники, транспортных средств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A2EF2" w:rsidRDefault="000A2EF2" w:rsidP="00A51E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EF2">
        <w:rPr>
          <w:rFonts w:ascii="Times New Roman" w:hAnsi="Times New Roman" w:cs="Times New Roman"/>
          <w:sz w:val="28"/>
          <w:szCs w:val="28"/>
        </w:rPr>
        <w:t xml:space="preserve">срок реализации проекта не более </w:t>
      </w:r>
      <w:r w:rsidR="00B3142C">
        <w:rPr>
          <w:rFonts w:ascii="Times New Roman" w:hAnsi="Times New Roman" w:cs="Times New Roman"/>
          <w:sz w:val="28"/>
          <w:szCs w:val="28"/>
        </w:rPr>
        <w:t>18 месяцев</w:t>
      </w:r>
      <w:r w:rsidRPr="000A2EF2">
        <w:rPr>
          <w:rFonts w:ascii="Times New Roman" w:hAnsi="Times New Roman" w:cs="Times New Roman"/>
          <w:sz w:val="28"/>
          <w:szCs w:val="28"/>
        </w:rPr>
        <w:t xml:space="preserve"> со дня поступления средств гранта</w:t>
      </w:r>
      <w:r w:rsidR="00CE2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2ADF">
        <w:rPr>
          <w:rFonts w:ascii="Times New Roman" w:hAnsi="Times New Roman" w:cs="Times New Roman"/>
          <w:sz w:val="28"/>
          <w:szCs w:val="28"/>
        </w:rPr>
        <w:t>грантополучателю</w:t>
      </w:r>
      <w:proofErr w:type="spellEnd"/>
      <w:r w:rsidRPr="000A2EF2">
        <w:rPr>
          <w:rFonts w:ascii="Times New Roman" w:hAnsi="Times New Roman" w:cs="Times New Roman"/>
          <w:sz w:val="28"/>
          <w:szCs w:val="28"/>
        </w:rPr>
        <w:t>, а также условие возврата не</w:t>
      </w:r>
      <w:r w:rsidR="00234C65">
        <w:rPr>
          <w:rFonts w:ascii="Times New Roman" w:hAnsi="Times New Roman" w:cs="Times New Roman"/>
          <w:sz w:val="28"/>
          <w:szCs w:val="28"/>
        </w:rPr>
        <w:t xml:space="preserve"> </w:t>
      </w:r>
      <w:r w:rsidRPr="000A2EF2">
        <w:rPr>
          <w:rFonts w:ascii="Times New Roman" w:hAnsi="Times New Roman" w:cs="Times New Roman"/>
          <w:sz w:val="28"/>
          <w:szCs w:val="28"/>
        </w:rPr>
        <w:t>использованных в течение указанного срока средств гранта.</w:t>
      </w:r>
    </w:p>
    <w:p w:rsidR="000A2EF2" w:rsidRDefault="000A2EF2" w:rsidP="00A51E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EF2">
        <w:rPr>
          <w:rFonts w:ascii="Times New Roman" w:hAnsi="Times New Roman" w:cs="Times New Roman"/>
          <w:sz w:val="28"/>
          <w:szCs w:val="28"/>
        </w:rPr>
        <w:t>Внесение изменений в договор</w:t>
      </w:r>
      <w:r w:rsidR="00C164A3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поддержки</w:t>
      </w:r>
      <w:r w:rsidRPr="000A2EF2">
        <w:rPr>
          <w:rFonts w:ascii="Times New Roman" w:hAnsi="Times New Roman" w:cs="Times New Roman"/>
          <w:sz w:val="28"/>
          <w:szCs w:val="28"/>
        </w:rPr>
        <w:t>, а также его расторжение осуществля</w:t>
      </w:r>
      <w:r w:rsidR="00606883">
        <w:rPr>
          <w:rFonts w:ascii="Times New Roman" w:hAnsi="Times New Roman" w:cs="Times New Roman"/>
          <w:sz w:val="28"/>
          <w:szCs w:val="28"/>
        </w:rPr>
        <w:t>ю</w:t>
      </w:r>
      <w:r w:rsidRPr="000A2EF2">
        <w:rPr>
          <w:rFonts w:ascii="Times New Roman" w:hAnsi="Times New Roman" w:cs="Times New Roman"/>
          <w:sz w:val="28"/>
          <w:szCs w:val="28"/>
        </w:rPr>
        <w:t>тся</w:t>
      </w:r>
      <w:r w:rsidR="00234C65">
        <w:rPr>
          <w:rFonts w:ascii="Times New Roman" w:hAnsi="Times New Roman" w:cs="Times New Roman"/>
          <w:sz w:val="28"/>
          <w:szCs w:val="28"/>
        </w:rPr>
        <w:t xml:space="preserve"> по инициативе сторон и оформляю</w:t>
      </w:r>
      <w:r w:rsidRPr="000A2EF2">
        <w:rPr>
          <w:rFonts w:ascii="Times New Roman" w:hAnsi="Times New Roman" w:cs="Times New Roman"/>
          <w:sz w:val="28"/>
          <w:szCs w:val="28"/>
        </w:rPr>
        <w:t>тся в виде дополнительного соглашения в соответствии с типовой формой, установленной Министерством финансов Алтайского края.</w:t>
      </w:r>
    </w:p>
    <w:p w:rsidR="00DB4733" w:rsidRDefault="00DB4733" w:rsidP="00A51E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733">
        <w:rPr>
          <w:rFonts w:ascii="Times New Roman" w:hAnsi="Times New Roman" w:cs="Times New Roman"/>
          <w:sz w:val="28"/>
          <w:szCs w:val="28"/>
        </w:rPr>
        <w:t xml:space="preserve">В случае уменьшения Управлению ранее доведенных лимитов бюджетных обязательств на предоставление грантов, приводящего к невозможности предоставления грантов в размере, определенном </w:t>
      </w:r>
      <w:proofErr w:type="gramStart"/>
      <w:r w:rsidRPr="00DB4733">
        <w:rPr>
          <w:rFonts w:ascii="Times New Roman" w:hAnsi="Times New Roman" w:cs="Times New Roman"/>
          <w:sz w:val="28"/>
          <w:szCs w:val="28"/>
        </w:rPr>
        <w:t>договором  о</w:t>
      </w:r>
      <w:proofErr w:type="gramEnd"/>
      <w:r w:rsidRPr="00DB4733">
        <w:rPr>
          <w:rFonts w:ascii="Times New Roman" w:hAnsi="Times New Roman" w:cs="Times New Roman"/>
          <w:sz w:val="28"/>
          <w:szCs w:val="28"/>
        </w:rPr>
        <w:t xml:space="preserve"> предоставлении государственной поддержки, осуществляется согласование с грантополучателем новых условий соглашения или расторжение соглашения при </w:t>
      </w:r>
      <w:proofErr w:type="spellStart"/>
      <w:r w:rsidRPr="00DB4733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DB4733">
        <w:rPr>
          <w:rFonts w:ascii="Times New Roman" w:hAnsi="Times New Roman" w:cs="Times New Roman"/>
          <w:sz w:val="28"/>
          <w:szCs w:val="28"/>
        </w:rPr>
        <w:t xml:space="preserve"> согласия по новым условиям.</w:t>
      </w:r>
    </w:p>
    <w:p w:rsidR="00C94FD3" w:rsidRDefault="000A2EF2" w:rsidP="00C94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FD3">
        <w:rPr>
          <w:rFonts w:ascii="Times New Roman" w:hAnsi="Times New Roman" w:cs="Times New Roman"/>
          <w:sz w:val="28"/>
          <w:szCs w:val="28"/>
        </w:rPr>
        <w:t>3.</w:t>
      </w:r>
      <w:r w:rsidR="00206A28">
        <w:rPr>
          <w:rFonts w:ascii="Times New Roman" w:hAnsi="Times New Roman" w:cs="Times New Roman"/>
          <w:sz w:val="28"/>
          <w:szCs w:val="28"/>
        </w:rPr>
        <w:t>3</w:t>
      </w:r>
      <w:r w:rsidRPr="00C94FD3">
        <w:rPr>
          <w:rFonts w:ascii="Times New Roman" w:hAnsi="Times New Roman" w:cs="Times New Roman"/>
          <w:sz w:val="28"/>
          <w:szCs w:val="28"/>
        </w:rPr>
        <w:t>. </w:t>
      </w:r>
      <w:r w:rsidR="00C94FD3" w:rsidRPr="00C94FD3">
        <w:rPr>
          <w:rFonts w:ascii="Times New Roman" w:hAnsi="Times New Roman" w:cs="Times New Roman"/>
          <w:sz w:val="28"/>
          <w:szCs w:val="28"/>
        </w:rPr>
        <w:t>Гранты</w:t>
      </w:r>
      <w:r w:rsidR="00C94FD3">
        <w:rPr>
          <w:rFonts w:ascii="Times New Roman" w:hAnsi="Times New Roman" w:cs="Times New Roman"/>
          <w:sz w:val="28"/>
          <w:szCs w:val="28"/>
        </w:rPr>
        <w:t xml:space="preserve"> в соответствии с целью, указанной в пункте 1.3 настоящего Порядка, предоставляются на финансовое обеспечение следующих затрат:</w:t>
      </w:r>
    </w:p>
    <w:p w:rsidR="00C94FD3" w:rsidRPr="00A90AF8" w:rsidRDefault="00C94FD3" w:rsidP="00C94F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AF8">
        <w:rPr>
          <w:rFonts w:ascii="Times New Roman" w:hAnsi="Times New Roman" w:cs="Times New Roman"/>
          <w:sz w:val="28"/>
          <w:szCs w:val="28"/>
        </w:rPr>
        <w:t>строительство, капитальный ремонт, реконструкци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90AF8">
        <w:rPr>
          <w:rFonts w:ascii="Times New Roman" w:hAnsi="Times New Roman" w:cs="Times New Roman"/>
          <w:sz w:val="28"/>
          <w:szCs w:val="28"/>
        </w:rPr>
        <w:t xml:space="preserve"> и модернизаци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17A85">
        <w:rPr>
          <w:rFonts w:ascii="Times New Roman" w:hAnsi="Times New Roman" w:cs="Times New Roman"/>
          <w:sz w:val="28"/>
          <w:szCs w:val="28"/>
        </w:rPr>
        <w:t xml:space="preserve"> </w:t>
      </w:r>
      <w:r w:rsidR="00C17A85" w:rsidRPr="00B1711F">
        <w:rPr>
          <w:rFonts w:ascii="Times New Roman" w:hAnsi="Times New Roman" w:cs="Times New Roman"/>
          <w:sz w:val="28"/>
          <w:szCs w:val="28"/>
        </w:rPr>
        <w:t>(обновление)</w:t>
      </w:r>
      <w:r w:rsidRPr="00A90AF8">
        <w:rPr>
          <w:rFonts w:ascii="Times New Roman" w:hAnsi="Times New Roman" w:cs="Times New Roman"/>
          <w:sz w:val="28"/>
          <w:szCs w:val="28"/>
        </w:rPr>
        <w:t xml:space="preserve"> объектов размещения (за исключением сельских гостевых домов</w:t>
      </w:r>
      <w:r w:rsidR="006A2368">
        <w:rPr>
          <w:rFonts w:ascii="Times New Roman" w:hAnsi="Times New Roman" w:cs="Times New Roman"/>
          <w:sz w:val="28"/>
          <w:szCs w:val="28"/>
        </w:rPr>
        <w:t xml:space="preserve"> и санаторно-курортных организаций</w:t>
      </w:r>
      <w:r w:rsidRPr="00A90AF8">
        <w:rPr>
          <w:rFonts w:ascii="Times New Roman" w:hAnsi="Times New Roman" w:cs="Times New Roman"/>
          <w:sz w:val="28"/>
          <w:szCs w:val="28"/>
        </w:rPr>
        <w:t xml:space="preserve">), экскурсионных объектов, туристских информационных центров, включая проектирование, а также работы, </w:t>
      </w:r>
      <w:r w:rsidRPr="004D1EE4">
        <w:rPr>
          <w:rFonts w:ascii="Times New Roman" w:hAnsi="Times New Roman" w:cs="Times New Roman"/>
          <w:sz w:val="28"/>
          <w:szCs w:val="28"/>
        </w:rPr>
        <w:t>связанные с</w:t>
      </w:r>
      <w:r w:rsidR="00375B47">
        <w:rPr>
          <w:rFonts w:ascii="Times New Roman" w:hAnsi="Times New Roman" w:cs="Times New Roman"/>
          <w:sz w:val="28"/>
          <w:szCs w:val="28"/>
        </w:rPr>
        <w:t>о строительством и реконструкцией внутренних инженерных коммуникаций указанных объектов и их</w:t>
      </w:r>
      <w:r w:rsidRPr="004D1EE4">
        <w:rPr>
          <w:rFonts w:ascii="Times New Roman" w:hAnsi="Times New Roman" w:cs="Times New Roman"/>
          <w:sz w:val="28"/>
          <w:szCs w:val="28"/>
        </w:rPr>
        <w:t xml:space="preserve"> подключением (технологическим присоединением) к сетям газораспределения</w:t>
      </w:r>
      <w:r w:rsidR="002B1E22">
        <w:rPr>
          <w:rFonts w:ascii="Times New Roman" w:hAnsi="Times New Roman" w:cs="Times New Roman"/>
          <w:sz w:val="28"/>
          <w:szCs w:val="28"/>
        </w:rPr>
        <w:t xml:space="preserve"> </w:t>
      </w:r>
      <w:r w:rsidRPr="004D1EE4">
        <w:rPr>
          <w:rFonts w:ascii="Times New Roman" w:hAnsi="Times New Roman" w:cs="Times New Roman"/>
          <w:sz w:val="28"/>
          <w:szCs w:val="28"/>
        </w:rPr>
        <w:t>(в отношении объектов, ранее не подключенных к системам теплоснабжения),</w:t>
      </w:r>
      <w:r w:rsidR="00D933BC">
        <w:rPr>
          <w:rFonts w:ascii="Times New Roman" w:hAnsi="Times New Roman" w:cs="Times New Roman"/>
          <w:sz w:val="28"/>
          <w:szCs w:val="28"/>
        </w:rPr>
        <w:t xml:space="preserve"> электроснабжения,</w:t>
      </w:r>
      <w:r w:rsidRPr="004D1EE4">
        <w:rPr>
          <w:rFonts w:ascii="Times New Roman" w:hAnsi="Times New Roman" w:cs="Times New Roman"/>
          <w:sz w:val="28"/>
          <w:szCs w:val="28"/>
        </w:rPr>
        <w:t xml:space="preserve"> водоснабжения</w:t>
      </w:r>
      <w:r w:rsidR="00D933BC">
        <w:rPr>
          <w:rFonts w:ascii="Times New Roman" w:hAnsi="Times New Roman" w:cs="Times New Roman"/>
          <w:sz w:val="28"/>
          <w:szCs w:val="28"/>
        </w:rPr>
        <w:t xml:space="preserve"> и</w:t>
      </w:r>
      <w:r w:rsidRPr="004D1EE4">
        <w:rPr>
          <w:rFonts w:ascii="Times New Roman" w:hAnsi="Times New Roman" w:cs="Times New Roman"/>
          <w:sz w:val="28"/>
          <w:szCs w:val="28"/>
        </w:rPr>
        <w:t xml:space="preserve"> устройс</w:t>
      </w:r>
      <w:r>
        <w:rPr>
          <w:rFonts w:ascii="Times New Roman" w:hAnsi="Times New Roman" w:cs="Times New Roman"/>
          <w:sz w:val="28"/>
          <w:szCs w:val="28"/>
        </w:rPr>
        <w:t>твом канализации</w:t>
      </w:r>
      <w:r w:rsidRPr="00A90AF8">
        <w:rPr>
          <w:rFonts w:ascii="Times New Roman" w:hAnsi="Times New Roman" w:cs="Times New Roman"/>
          <w:sz w:val="28"/>
          <w:szCs w:val="28"/>
        </w:rPr>
        <w:t>;</w:t>
      </w:r>
    </w:p>
    <w:p w:rsidR="00C94FD3" w:rsidRDefault="00C94FD3" w:rsidP="00C94F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AF8">
        <w:rPr>
          <w:rFonts w:ascii="Times New Roman" w:hAnsi="Times New Roman" w:cs="Times New Roman"/>
          <w:sz w:val="28"/>
          <w:szCs w:val="28"/>
        </w:rPr>
        <w:lastRenderedPageBreak/>
        <w:t>приобретение</w:t>
      </w:r>
      <w:r w:rsidR="007D608A">
        <w:rPr>
          <w:rFonts w:ascii="Times New Roman" w:hAnsi="Times New Roman" w:cs="Times New Roman"/>
          <w:sz w:val="28"/>
          <w:szCs w:val="28"/>
        </w:rPr>
        <w:t xml:space="preserve">, </w:t>
      </w:r>
      <w:r w:rsidR="007D608A" w:rsidRPr="00B1711F">
        <w:rPr>
          <w:rFonts w:ascii="Times New Roman" w:hAnsi="Times New Roman" w:cs="Times New Roman"/>
          <w:sz w:val="28"/>
          <w:szCs w:val="28"/>
        </w:rPr>
        <w:t>доставк</w:t>
      </w:r>
      <w:r w:rsidR="0098616B">
        <w:rPr>
          <w:rFonts w:ascii="Times New Roman" w:hAnsi="Times New Roman" w:cs="Times New Roman"/>
          <w:sz w:val="28"/>
          <w:szCs w:val="28"/>
        </w:rPr>
        <w:t>а</w:t>
      </w:r>
      <w:r w:rsidR="007D608A" w:rsidRPr="00B1711F">
        <w:rPr>
          <w:rFonts w:ascii="Times New Roman" w:hAnsi="Times New Roman" w:cs="Times New Roman"/>
          <w:sz w:val="28"/>
          <w:szCs w:val="28"/>
        </w:rPr>
        <w:t xml:space="preserve"> и установк</w:t>
      </w:r>
      <w:r w:rsidR="0098616B">
        <w:rPr>
          <w:rFonts w:ascii="Times New Roman" w:hAnsi="Times New Roman" w:cs="Times New Roman"/>
          <w:sz w:val="28"/>
          <w:szCs w:val="28"/>
        </w:rPr>
        <w:t>а</w:t>
      </w:r>
      <w:r w:rsidR="007D608A" w:rsidRPr="00B1711F">
        <w:rPr>
          <w:rFonts w:ascii="Times New Roman" w:hAnsi="Times New Roman" w:cs="Times New Roman"/>
          <w:sz w:val="28"/>
          <w:szCs w:val="28"/>
        </w:rPr>
        <w:t xml:space="preserve"> (монтаж)</w:t>
      </w:r>
      <w:r w:rsidRPr="00A90AF8">
        <w:rPr>
          <w:rFonts w:ascii="Times New Roman" w:hAnsi="Times New Roman" w:cs="Times New Roman"/>
          <w:sz w:val="28"/>
          <w:szCs w:val="28"/>
        </w:rPr>
        <w:t xml:space="preserve"> гостиничного оборудования (включая оборудовани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90AF8">
        <w:rPr>
          <w:rFonts w:ascii="Times New Roman" w:hAnsi="Times New Roman" w:cs="Times New Roman"/>
          <w:sz w:val="28"/>
          <w:szCs w:val="28"/>
        </w:rPr>
        <w:t xml:space="preserve"> для антитеррористической защищенности), </w:t>
      </w:r>
      <w:r w:rsidR="0098616B" w:rsidRPr="00A90AF8"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r w:rsidR="00325803" w:rsidRPr="00A90AF8">
        <w:rPr>
          <w:rFonts w:ascii="Times New Roman" w:hAnsi="Times New Roman" w:cs="Times New Roman"/>
          <w:sz w:val="28"/>
          <w:szCs w:val="28"/>
        </w:rPr>
        <w:t>туристского</w:t>
      </w:r>
      <w:r w:rsidR="00325803">
        <w:rPr>
          <w:rFonts w:ascii="Times New Roman" w:hAnsi="Times New Roman" w:cs="Times New Roman"/>
          <w:sz w:val="28"/>
          <w:szCs w:val="28"/>
        </w:rPr>
        <w:t xml:space="preserve"> снаряжения </w:t>
      </w:r>
      <w:r w:rsidR="00325803" w:rsidRPr="00B1711F">
        <w:rPr>
          <w:rFonts w:ascii="Times New Roman" w:hAnsi="Times New Roman" w:cs="Times New Roman"/>
          <w:sz w:val="28"/>
          <w:szCs w:val="28"/>
        </w:rPr>
        <w:t>(в том числе для обеспечения безопасности и экскурсионного обслуживания),</w:t>
      </w:r>
      <w:r w:rsidR="00325803">
        <w:rPr>
          <w:rFonts w:ascii="Times New Roman" w:hAnsi="Times New Roman" w:cs="Times New Roman"/>
          <w:sz w:val="28"/>
          <w:szCs w:val="28"/>
        </w:rPr>
        <w:t xml:space="preserve"> </w:t>
      </w:r>
      <w:r w:rsidRPr="00A90AF8">
        <w:rPr>
          <w:rFonts w:ascii="Times New Roman" w:hAnsi="Times New Roman" w:cs="Times New Roman"/>
          <w:sz w:val="28"/>
          <w:szCs w:val="28"/>
        </w:rPr>
        <w:t xml:space="preserve">оборудования для туристских информационных центров, пунктов проката, объектов туристского показа, </w:t>
      </w:r>
      <w:r w:rsidRPr="00B1711F">
        <w:rPr>
          <w:rFonts w:ascii="Times New Roman" w:hAnsi="Times New Roman" w:cs="Times New Roman"/>
          <w:sz w:val="28"/>
          <w:szCs w:val="28"/>
        </w:rPr>
        <w:t xml:space="preserve">детского отдыха, развлекательных, </w:t>
      </w:r>
      <w:proofErr w:type="spellStart"/>
      <w:r w:rsidRPr="00B1711F">
        <w:rPr>
          <w:rFonts w:ascii="Times New Roman" w:hAnsi="Times New Roman" w:cs="Times New Roman"/>
          <w:sz w:val="28"/>
          <w:szCs w:val="28"/>
        </w:rPr>
        <w:t>аква</w:t>
      </w:r>
      <w:proofErr w:type="spellEnd"/>
      <w:r w:rsidRPr="00B1711F">
        <w:rPr>
          <w:rFonts w:ascii="Times New Roman" w:hAnsi="Times New Roman" w:cs="Times New Roman"/>
          <w:sz w:val="28"/>
          <w:szCs w:val="28"/>
        </w:rPr>
        <w:t>- и горнолыжных комплексов</w:t>
      </w:r>
      <w:r w:rsidR="00C17A85" w:rsidRPr="00B1711F">
        <w:rPr>
          <w:rFonts w:ascii="Times New Roman" w:hAnsi="Times New Roman" w:cs="Times New Roman"/>
          <w:sz w:val="28"/>
          <w:szCs w:val="28"/>
        </w:rPr>
        <w:t>, туалетных модулей</w:t>
      </w:r>
      <w:r w:rsidRPr="00B1711F">
        <w:rPr>
          <w:rFonts w:ascii="Times New Roman" w:hAnsi="Times New Roman" w:cs="Times New Roman"/>
          <w:sz w:val="28"/>
          <w:szCs w:val="28"/>
        </w:rPr>
        <w:t>;</w:t>
      </w:r>
      <w:r w:rsidRPr="00A90A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2AE" w:rsidRPr="00A90AF8" w:rsidRDefault="001852AE" w:rsidP="001852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r w:rsidR="00AE570B">
        <w:rPr>
          <w:rFonts w:ascii="Times New Roman" w:hAnsi="Times New Roman" w:cs="Times New Roman"/>
          <w:sz w:val="28"/>
          <w:szCs w:val="28"/>
        </w:rPr>
        <w:t xml:space="preserve">туристических автобусов и </w:t>
      </w:r>
      <w:r w:rsidRPr="00A90AF8">
        <w:rPr>
          <w:rFonts w:ascii="Times New Roman" w:hAnsi="Times New Roman" w:cs="Times New Roman"/>
          <w:sz w:val="28"/>
          <w:szCs w:val="28"/>
        </w:rPr>
        <w:t>микроавтобус</w:t>
      </w:r>
      <w:r w:rsidR="00AE570B">
        <w:rPr>
          <w:rFonts w:ascii="Times New Roman" w:hAnsi="Times New Roman" w:cs="Times New Roman"/>
          <w:sz w:val="28"/>
          <w:szCs w:val="28"/>
        </w:rPr>
        <w:t>ов</w:t>
      </w:r>
      <w:r w:rsidRPr="00A90AF8">
        <w:rPr>
          <w:rFonts w:ascii="Times New Roman" w:hAnsi="Times New Roman" w:cs="Times New Roman"/>
          <w:sz w:val="28"/>
          <w:szCs w:val="28"/>
        </w:rPr>
        <w:t xml:space="preserve"> от 8 мест</w:t>
      </w:r>
      <w:r w:rsidR="0098616B">
        <w:rPr>
          <w:rFonts w:ascii="Times New Roman" w:hAnsi="Times New Roman" w:cs="Times New Roman"/>
          <w:sz w:val="28"/>
          <w:szCs w:val="28"/>
        </w:rPr>
        <w:t xml:space="preserve"> (включая затраты, связанные с доставкой автотранспортного средства до места регистрации)</w:t>
      </w:r>
      <w:r w:rsidRPr="00A90AF8">
        <w:rPr>
          <w:rFonts w:ascii="Times New Roman" w:hAnsi="Times New Roman" w:cs="Times New Roman"/>
          <w:sz w:val="28"/>
          <w:szCs w:val="28"/>
        </w:rPr>
        <w:t>;</w:t>
      </w:r>
    </w:p>
    <w:p w:rsidR="00AE570B" w:rsidRDefault="00AE570B" w:rsidP="001852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AF8">
        <w:rPr>
          <w:rFonts w:ascii="Times New Roman" w:hAnsi="Times New Roman" w:cs="Times New Roman"/>
          <w:sz w:val="28"/>
          <w:szCs w:val="28"/>
        </w:rPr>
        <w:t xml:space="preserve">обустройство туристских маршрутов (включая маркировку, навигацию, обеспечение безопасности, организацию и обустройство выделенных зон </w:t>
      </w:r>
      <w:r w:rsidRPr="00B1711F">
        <w:rPr>
          <w:rFonts w:ascii="Times New Roman" w:hAnsi="Times New Roman" w:cs="Times New Roman"/>
          <w:sz w:val="28"/>
          <w:szCs w:val="28"/>
        </w:rPr>
        <w:t>отдыха (дорожки, ограждения, беседки, лавки, контейнеры для мусора и иные элементы благоустройства), санитарных узлов, автостоянок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852AE" w:rsidRPr="00A90AF8" w:rsidRDefault="001852AE" w:rsidP="001852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</w:t>
      </w:r>
      <w:r w:rsidR="001A703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0AF8">
        <w:rPr>
          <w:rFonts w:ascii="Times New Roman" w:hAnsi="Times New Roman" w:cs="Times New Roman"/>
          <w:sz w:val="28"/>
          <w:szCs w:val="28"/>
        </w:rPr>
        <w:t xml:space="preserve">мобильных приложений </w:t>
      </w:r>
      <w:r w:rsidR="00214A1C">
        <w:rPr>
          <w:rFonts w:ascii="Times New Roman" w:hAnsi="Times New Roman" w:cs="Times New Roman"/>
          <w:sz w:val="28"/>
          <w:szCs w:val="28"/>
        </w:rPr>
        <w:t>–</w:t>
      </w:r>
      <w:r w:rsidRPr="00A90AF8">
        <w:rPr>
          <w:rFonts w:ascii="Times New Roman" w:hAnsi="Times New Roman" w:cs="Times New Roman"/>
          <w:sz w:val="28"/>
          <w:szCs w:val="28"/>
        </w:rPr>
        <w:t xml:space="preserve"> путеводителей по туристским маршрутам и создание аудио-, </w:t>
      </w:r>
      <w:proofErr w:type="spellStart"/>
      <w:r w:rsidRPr="00A90AF8">
        <w:rPr>
          <w:rFonts w:ascii="Times New Roman" w:hAnsi="Times New Roman" w:cs="Times New Roman"/>
          <w:sz w:val="28"/>
          <w:szCs w:val="28"/>
        </w:rPr>
        <w:t>видеогидов</w:t>
      </w:r>
      <w:proofErr w:type="spellEnd"/>
      <w:r w:rsidRPr="00A90AF8">
        <w:rPr>
          <w:rFonts w:ascii="Times New Roman" w:hAnsi="Times New Roman" w:cs="Times New Roman"/>
          <w:sz w:val="28"/>
          <w:szCs w:val="28"/>
        </w:rPr>
        <w:t>.</w:t>
      </w:r>
    </w:p>
    <w:p w:rsidR="00C94FD3" w:rsidRDefault="00C94FD3" w:rsidP="00C94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DE">
        <w:rPr>
          <w:rFonts w:ascii="Times New Roman" w:hAnsi="Times New Roman" w:cs="Times New Roman"/>
          <w:sz w:val="28"/>
          <w:szCs w:val="28"/>
        </w:rPr>
        <w:t xml:space="preserve">Приобретаемые основные средства и оборудование должны быть ранее не </w:t>
      </w:r>
      <w:proofErr w:type="spellStart"/>
      <w:r w:rsidRPr="00F75BDE">
        <w:rPr>
          <w:rFonts w:ascii="Times New Roman" w:hAnsi="Times New Roman" w:cs="Times New Roman"/>
          <w:sz w:val="28"/>
          <w:szCs w:val="28"/>
        </w:rPr>
        <w:t>эксплуатировавшимися</w:t>
      </w:r>
      <w:proofErr w:type="spellEnd"/>
      <w:r w:rsidRPr="00F75BDE">
        <w:rPr>
          <w:rFonts w:ascii="Times New Roman" w:hAnsi="Times New Roman" w:cs="Times New Roman"/>
          <w:sz w:val="28"/>
          <w:szCs w:val="28"/>
        </w:rPr>
        <w:t>.</w:t>
      </w:r>
    </w:p>
    <w:p w:rsidR="00C94FD3" w:rsidRDefault="007A583C" w:rsidP="00C94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83C">
        <w:rPr>
          <w:rFonts w:ascii="Times New Roman" w:hAnsi="Times New Roman" w:cs="Times New Roman"/>
          <w:sz w:val="28"/>
          <w:szCs w:val="28"/>
        </w:rPr>
        <w:t>3.</w:t>
      </w:r>
      <w:r w:rsidR="00206A28">
        <w:rPr>
          <w:rFonts w:ascii="Times New Roman" w:hAnsi="Times New Roman" w:cs="Times New Roman"/>
          <w:sz w:val="28"/>
          <w:szCs w:val="28"/>
        </w:rPr>
        <w:t>4</w:t>
      </w:r>
      <w:r w:rsidRPr="007A583C">
        <w:rPr>
          <w:rFonts w:ascii="Times New Roman" w:hAnsi="Times New Roman" w:cs="Times New Roman"/>
          <w:sz w:val="28"/>
          <w:szCs w:val="28"/>
        </w:rPr>
        <w:t xml:space="preserve">. </w:t>
      </w:r>
      <w:r w:rsidR="00C94FD3" w:rsidRPr="00F75BDE">
        <w:rPr>
          <w:rFonts w:ascii="Times New Roman" w:hAnsi="Times New Roman" w:cs="Times New Roman"/>
          <w:sz w:val="28"/>
          <w:szCs w:val="28"/>
        </w:rPr>
        <w:t xml:space="preserve">Перечень затрат, которые не включаются в стоимость проекта при определении размера </w:t>
      </w:r>
      <w:r w:rsidR="00C94FD3">
        <w:rPr>
          <w:rFonts w:ascii="Times New Roman" w:hAnsi="Times New Roman" w:cs="Times New Roman"/>
          <w:sz w:val="28"/>
          <w:szCs w:val="28"/>
        </w:rPr>
        <w:t>г</w:t>
      </w:r>
      <w:r w:rsidR="00C94FD3" w:rsidRPr="00F75BDE">
        <w:rPr>
          <w:rFonts w:ascii="Times New Roman" w:hAnsi="Times New Roman" w:cs="Times New Roman"/>
          <w:sz w:val="28"/>
          <w:szCs w:val="28"/>
        </w:rPr>
        <w:t>ранта:</w:t>
      </w:r>
    </w:p>
    <w:p w:rsidR="00C94FD3" w:rsidRPr="00F75BDE" w:rsidRDefault="00C94FD3" w:rsidP="00C94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DE">
        <w:rPr>
          <w:rFonts w:ascii="Times New Roman" w:hAnsi="Times New Roman" w:cs="Times New Roman"/>
          <w:sz w:val="28"/>
          <w:szCs w:val="28"/>
        </w:rPr>
        <w:t>приобретение канцелярских товаров;</w:t>
      </w:r>
    </w:p>
    <w:p w:rsidR="00C94FD3" w:rsidRPr="00F75BDE" w:rsidRDefault="00C94FD3" w:rsidP="00C94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DE">
        <w:rPr>
          <w:rFonts w:ascii="Times New Roman" w:hAnsi="Times New Roman" w:cs="Times New Roman"/>
          <w:sz w:val="28"/>
          <w:szCs w:val="28"/>
        </w:rPr>
        <w:t>приобретение малоценных и быстроизнашивающихся предметов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75BDE">
        <w:rPr>
          <w:rFonts w:ascii="Times New Roman" w:hAnsi="Times New Roman" w:cs="Times New Roman"/>
          <w:sz w:val="28"/>
          <w:szCs w:val="28"/>
        </w:rPr>
        <w:t xml:space="preserve"> сырья, материалов, инвентаря;</w:t>
      </w:r>
    </w:p>
    <w:p w:rsidR="00C94FD3" w:rsidRDefault="00C94FD3" w:rsidP="00C94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DE">
        <w:rPr>
          <w:rFonts w:ascii="Times New Roman" w:hAnsi="Times New Roman" w:cs="Times New Roman"/>
          <w:sz w:val="28"/>
          <w:szCs w:val="28"/>
        </w:rPr>
        <w:t>пополнение оборотных средств;</w:t>
      </w:r>
    </w:p>
    <w:p w:rsidR="00C94FD3" w:rsidRPr="009824A6" w:rsidRDefault="00C94FD3" w:rsidP="00C94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4A6">
        <w:rPr>
          <w:rFonts w:ascii="Times New Roman" w:hAnsi="Times New Roman" w:cs="Times New Roman"/>
          <w:sz w:val="28"/>
          <w:szCs w:val="28"/>
        </w:rPr>
        <w:t>транспортные расходы;</w:t>
      </w:r>
    </w:p>
    <w:p w:rsidR="00C94FD3" w:rsidRPr="00F75BDE" w:rsidRDefault="00C94FD3" w:rsidP="00C94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DE">
        <w:rPr>
          <w:rFonts w:ascii="Times New Roman" w:hAnsi="Times New Roman" w:cs="Times New Roman"/>
          <w:sz w:val="28"/>
          <w:szCs w:val="28"/>
        </w:rPr>
        <w:t>расходы на аренду, обучение, лицензирование;</w:t>
      </w:r>
    </w:p>
    <w:p w:rsidR="00C94FD3" w:rsidRPr="00F75BDE" w:rsidRDefault="00C94FD3" w:rsidP="00C94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DE">
        <w:rPr>
          <w:rFonts w:ascii="Times New Roman" w:hAnsi="Times New Roman" w:cs="Times New Roman"/>
          <w:sz w:val="28"/>
          <w:szCs w:val="28"/>
        </w:rPr>
        <w:t>маркетинговые исследования и расходы на рекламу;</w:t>
      </w:r>
    </w:p>
    <w:p w:rsidR="00C94FD3" w:rsidRPr="00F75BDE" w:rsidRDefault="00C94FD3" w:rsidP="00C94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DE">
        <w:rPr>
          <w:rFonts w:ascii="Times New Roman" w:hAnsi="Times New Roman" w:cs="Times New Roman"/>
          <w:sz w:val="28"/>
          <w:szCs w:val="28"/>
        </w:rPr>
        <w:t>выплата заработной платы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75BDE">
        <w:rPr>
          <w:rFonts w:ascii="Times New Roman" w:hAnsi="Times New Roman" w:cs="Times New Roman"/>
          <w:sz w:val="28"/>
          <w:szCs w:val="28"/>
        </w:rPr>
        <w:t>оплата страховых взносов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75BDE">
        <w:rPr>
          <w:rFonts w:ascii="Times New Roman" w:hAnsi="Times New Roman" w:cs="Times New Roman"/>
          <w:sz w:val="28"/>
          <w:szCs w:val="28"/>
        </w:rPr>
        <w:t xml:space="preserve"> налог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F75BDE">
        <w:rPr>
          <w:rFonts w:ascii="Times New Roman" w:hAnsi="Times New Roman" w:cs="Times New Roman"/>
          <w:sz w:val="28"/>
          <w:szCs w:val="28"/>
        </w:rPr>
        <w:t>, сбор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F75BDE">
        <w:rPr>
          <w:rFonts w:ascii="Times New Roman" w:hAnsi="Times New Roman" w:cs="Times New Roman"/>
          <w:sz w:val="28"/>
          <w:szCs w:val="28"/>
        </w:rPr>
        <w:t xml:space="preserve"> и ины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75BDE">
        <w:rPr>
          <w:rFonts w:ascii="Times New Roman" w:hAnsi="Times New Roman" w:cs="Times New Roman"/>
          <w:sz w:val="28"/>
          <w:szCs w:val="28"/>
        </w:rPr>
        <w:t xml:space="preserve"> обязательны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75BDE">
        <w:rPr>
          <w:rFonts w:ascii="Times New Roman" w:hAnsi="Times New Roman" w:cs="Times New Roman"/>
          <w:sz w:val="28"/>
          <w:szCs w:val="28"/>
        </w:rPr>
        <w:t xml:space="preserve"> платеж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F75BDE">
        <w:rPr>
          <w:rFonts w:ascii="Times New Roman" w:hAnsi="Times New Roman" w:cs="Times New Roman"/>
          <w:sz w:val="28"/>
          <w:szCs w:val="28"/>
        </w:rPr>
        <w:t xml:space="preserve"> в бюджеты бюджетной системы Российской Федерации;</w:t>
      </w:r>
    </w:p>
    <w:p w:rsidR="00C94FD3" w:rsidRDefault="00C94FD3" w:rsidP="00C94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DE">
        <w:rPr>
          <w:rFonts w:ascii="Times New Roman" w:hAnsi="Times New Roman" w:cs="Times New Roman"/>
          <w:sz w:val="28"/>
          <w:szCs w:val="28"/>
        </w:rPr>
        <w:t xml:space="preserve">погашение кредитов, полученных от кредитных организаций, и обслуживание обязательств по кредитным </w:t>
      </w:r>
      <w:r w:rsidR="002B14A9">
        <w:rPr>
          <w:rFonts w:ascii="Times New Roman" w:hAnsi="Times New Roman" w:cs="Times New Roman"/>
          <w:sz w:val="28"/>
          <w:szCs w:val="28"/>
        </w:rPr>
        <w:t>соглашениям, займам и договорам;</w:t>
      </w:r>
    </w:p>
    <w:p w:rsidR="002B14A9" w:rsidRDefault="002B14A9" w:rsidP="00C94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расходы, не соответствующие цели реализации проекта соискателя.</w:t>
      </w:r>
    </w:p>
    <w:p w:rsidR="00D12F34" w:rsidRPr="006D795B" w:rsidRDefault="00112425" w:rsidP="00C94F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95B">
        <w:rPr>
          <w:rFonts w:ascii="Times New Roman" w:hAnsi="Times New Roman" w:cs="Times New Roman"/>
          <w:sz w:val="28"/>
          <w:szCs w:val="28"/>
        </w:rPr>
        <w:t>3.</w:t>
      </w:r>
      <w:r w:rsidR="00206A28">
        <w:rPr>
          <w:rFonts w:ascii="Times New Roman" w:hAnsi="Times New Roman" w:cs="Times New Roman"/>
          <w:sz w:val="28"/>
          <w:szCs w:val="28"/>
        </w:rPr>
        <w:t>5</w:t>
      </w:r>
      <w:r w:rsidR="000A2EF2" w:rsidRPr="006D795B">
        <w:rPr>
          <w:rFonts w:ascii="Times New Roman" w:hAnsi="Times New Roman" w:cs="Times New Roman"/>
          <w:sz w:val="28"/>
          <w:szCs w:val="28"/>
        </w:rPr>
        <w:t xml:space="preserve">. </w:t>
      </w:r>
      <w:r w:rsidR="00C94FD3" w:rsidRPr="006D795B">
        <w:rPr>
          <w:rFonts w:ascii="Times New Roman" w:hAnsi="Times New Roman" w:cs="Times New Roman"/>
          <w:sz w:val="28"/>
          <w:szCs w:val="28"/>
        </w:rPr>
        <w:t>После подписания договора о предоставлении государственной поддержки Управление направляет копию приказа в Министерство финансов Алтайского края.</w:t>
      </w:r>
    </w:p>
    <w:p w:rsidR="006C390C" w:rsidRPr="006D795B" w:rsidRDefault="006C390C" w:rsidP="00D12F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95B">
        <w:rPr>
          <w:rFonts w:ascii="Times New Roman" w:hAnsi="Times New Roman" w:cs="Times New Roman"/>
          <w:sz w:val="28"/>
          <w:szCs w:val="28"/>
        </w:rPr>
        <w:t>3.</w:t>
      </w:r>
      <w:r w:rsidR="00206A28">
        <w:rPr>
          <w:rFonts w:ascii="Times New Roman" w:hAnsi="Times New Roman" w:cs="Times New Roman"/>
          <w:sz w:val="28"/>
          <w:szCs w:val="28"/>
        </w:rPr>
        <w:t>6</w:t>
      </w:r>
      <w:r w:rsidRPr="006D795B">
        <w:rPr>
          <w:rFonts w:ascii="Times New Roman" w:hAnsi="Times New Roman" w:cs="Times New Roman"/>
          <w:sz w:val="28"/>
          <w:szCs w:val="28"/>
        </w:rPr>
        <w:t xml:space="preserve">. </w:t>
      </w:r>
      <w:r w:rsidR="00C94FD3" w:rsidRPr="006D795B">
        <w:rPr>
          <w:rFonts w:ascii="Times New Roman" w:hAnsi="Times New Roman" w:cs="Times New Roman"/>
          <w:sz w:val="28"/>
          <w:szCs w:val="28"/>
        </w:rPr>
        <w:t xml:space="preserve">Министерство финансов Алтайского края в пределах средств, предусмотренных на указанные цели в краевом бюджете, производит перечисление денежных средств на лицевой счет Управления для их последующего перечисления </w:t>
      </w:r>
      <w:proofErr w:type="spellStart"/>
      <w:r w:rsidR="00C94FD3" w:rsidRPr="006D795B">
        <w:rPr>
          <w:rFonts w:ascii="Times New Roman" w:hAnsi="Times New Roman" w:cs="Times New Roman"/>
          <w:sz w:val="28"/>
          <w:szCs w:val="28"/>
        </w:rPr>
        <w:t>грантополучателям</w:t>
      </w:r>
      <w:proofErr w:type="spellEnd"/>
      <w:r w:rsidR="00C94FD3" w:rsidRPr="006D795B">
        <w:rPr>
          <w:rFonts w:ascii="Times New Roman" w:hAnsi="Times New Roman" w:cs="Times New Roman"/>
          <w:sz w:val="28"/>
          <w:szCs w:val="28"/>
        </w:rPr>
        <w:t>.</w:t>
      </w:r>
    </w:p>
    <w:p w:rsidR="003F275F" w:rsidRDefault="006C390C" w:rsidP="00206A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95B">
        <w:rPr>
          <w:rFonts w:ascii="Times New Roman" w:hAnsi="Times New Roman" w:cs="Times New Roman"/>
          <w:sz w:val="28"/>
          <w:szCs w:val="28"/>
        </w:rPr>
        <w:t>3.</w:t>
      </w:r>
      <w:r w:rsidR="00206A28">
        <w:rPr>
          <w:rFonts w:ascii="Times New Roman" w:hAnsi="Times New Roman" w:cs="Times New Roman"/>
          <w:sz w:val="28"/>
          <w:szCs w:val="28"/>
        </w:rPr>
        <w:t>7</w:t>
      </w:r>
      <w:r w:rsidRPr="006D795B">
        <w:rPr>
          <w:rFonts w:ascii="Times New Roman" w:hAnsi="Times New Roman" w:cs="Times New Roman"/>
          <w:sz w:val="28"/>
          <w:szCs w:val="28"/>
        </w:rPr>
        <w:t>.</w:t>
      </w:r>
      <w:r w:rsidR="006E66FB" w:rsidRPr="006D795B">
        <w:rPr>
          <w:rFonts w:ascii="Times New Roman" w:hAnsi="Times New Roman" w:cs="Times New Roman"/>
          <w:sz w:val="28"/>
          <w:szCs w:val="28"/>
        </w:rPr>
        <w:t> </w:t>
      </w:r>
      <w:r w:rsidR="00C94FD3" w:rsidRPr="006D795B">
        <w:rPr>
          <w:rFonts w:ascii="Times New Roman" w:hAnsi="Times New Roman" w:cs="Times New Roman"/>
          <w:sz w:val="28"/>
          <w:szCs w:val="28"/>
        </w:rPr>
        <w:t>Перечисление грантов осуществляется</w:t>
      </w:r>
      <w:r w:rsidR="003F275F">
        <w:rPr>
          <w:rFonts w:ascii="Times New Roman" w:hAnsi="Times New Roman" w:cs="Times New Roman"/>
          <w:sz w:val="28"/>
          <w:szCs w:val="28"/>
        </w:rPr>
        <w:t xml:space="preserve"> Управлением</w:t>
      </w:r>
      <w:r w:rsidR="00C94FD3" w:rsidRPr="006D795B">
        <w:rPr>
          <w:rFonts w:ascii="Times New Roman" w:hAnsi="Times New Roman" w:cs="Times New Roman"/>
          <w:sz w:val="28"/>
          <w:szCs w:val="28"/>
        </w:rPr>
        <w:t xml:space="preserve"> на расчетные счета, открытые </w:t>
      </w:r>
      <w:proofErr w:type="spellStart"/>
      <w:r w:rsidR="00C94FD3" w:rsidRPr="006D795B">
        <w:rPr>
          <w:rFonts w:ascii="Times New Roman" w:hAnsi="Times New Roman" w:cs="Times New Roman"/>
          <w:sz w:val="28"/>
          <w:szCs w:val="28"/>
        </w:rPr>
        <w:t>грантополучателями</w:t>
      </w:r>
      <w:proofErr w:type="spellEnd"/>
      <w:r w:rsidR="00C94FD3" w:rsidRPr="006D795B">
        <w:rPr>
          <w:rFonts w:ascii="Times New Roman" w:hAnsi="Times New Roman" w:cs="Times New Roman"/>
          <w:sz w:val="28"/>
          <w:szCs w:val="28"/>
        </w:rPr>
        <w:t xml:space="preserve"> в российских кредитных организациях, в срок, не превышающий 10 рабочих дней со дня </w:t>
      </w:r>
      <w:r w:rsidR="006D795B" w:rsidRPr="006D795B">
        <w:rPr>
          <w:rFonts w:ascii="Times New Roman" w:hAnsi="Times New Roman" w:cs="Times New Roman"/>
          <w:sz w:val="28"/>
          <w:szCs w:val="28"/>
        </w:rPr>
        <w:t>подписания договора о предоставлении государственной поддержки</w:t>
      </w:r>
      <w:r w:rsidR="00C94FD3" w:rsidRPr="006D795B">
        <w:rPr>
          <w:rFonts w:ascii="Times New Roman" w:hAnsi="Times New Roman" w:cs="Times New Roman"/>
          <w:sz w:val="28"/>
          <w:szCs w:val="28"/>
        </w:rPr>
        <w:t>.</w:t>
      </w:r>
      <w:r w:rsidR="003F275F" w:rsidRPr="003F27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275F" w:rsidRDefault="003F275F" w:rsidP="003F27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64"/>
      <w:bookmarkEnd w:id="7"/>
    </w:p>
    <w:p w:rsidR="006C390C" w:rsidRPr="00234C65" w:rsidRDefault="006C390C" w:rsidP="009B3AD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34C65">
        <w:rPr>
          <w:rFonts w:ascii="Times New Roman" w:hAnsi="Times New Roman" w:cs="Times New Roman"/>
          <w:b w:val="0"/>
          <w:sz w:val="28"/>
          <w:szCs w:val="28"/>
        </w:rPr>
        <w:t>4. Требования к отчетности</w:t>
      </w:r>
    </w:p>
    <w:p w:rsidR="006C390C" w:rsidRPr="00F75BDE" w:rsidRDefault="006C390C" w:rsidP="00F75B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390C" w:rsidRDefault="006C390C" w:rsidP="00A51E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DE">
        <w:rPr>
          <w:rFonts w:ascii="Times New Roman" w:hAnsi="Times New Roman" w:cs="Times New Roman"/>
          <w:sz w:val="28"/>
          <w:szCs w:val="28"/>
        </w:rPr>
        <w:t>4.1.</w:t>
      </w:r>
      <w:r w:rsidR="008374E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533343" w:rsidRPr="00533343">
        <w:rPr>
          <w:rFonts w:ascii="Times New Roman" w:hAnsi="Times New Roman" w:cs="Times New Roman"/>
          <w:sz w:val="28"/>
          <w:szCs w:val="28"/>
        </w:rPr>
        <w:t>Грантополучатели</w:t>
      </w:r>
      <w:proofErr w:type="spellEnd"/>
      <w:r w:rsidR="00533343" w:rsidRPr="00533343">
        <w:rPr>
          <w:rFonts w:ascii="Times New Roman" w:hAnsi="Times New Roman" w:cs="Times New Roman"/>
          <w:sz w:val="28"/>
          <w:szCs w:val="28"/>
        </w:rPr>
        <w:t xml:space="preserve"> представляют </w:t>
      </w:r>
      <w:proofErr w:type="spellStart"/>
      <w:r w:rsidR="00533343" w:rsidRPr="00533343">
        <w:rPr>
          <w:rFonts w:ascii="Times New Roman" w:hAnsi="Times New Roman" w:cs="Times New Roman"/>
          <w:sz w:val="28"/>
          <w:szCs w:val="28"/>
        </w:rPr>
        <w:t>грантодателю</w:t>
      </w:r>
      <w:proofErr w:type="spellEnd"/>
      <w:r w:rsidR="00533343" w:rsidRPr="00533343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C3506D">
        <w:rPr>
          <w:rFonts w:ascii="Times New Roman" w:hAnsi="Times New Roman" w:cs="Times New Roman"/>
          <w:sz w:val="28"/>
          <w:szCs w:val="28"/>
        </w:rPr>
        <w:t>ы</w:t>
      </w:r>
      <w:r w:rsidR="00533343" w:rsidRPr="00533343">
        <w:rPr>
          <w:rFonts w:ascii="Times New Roman" w:hAnsi="Times New Roman" w:cs="Times New Roman"/>
          <w:sz w:val="28"/>
          <w:szCs w:val="28"/>
        </w:rPr>
        <w:t xml:space="preserve"> об осуществлении расходов,</w:t>
      </w:r>
      <w:r w:rsidR="00FB5755">
        <w:rPr>
          <w:rFonts w:ascii="Times New Roman" w:hAnsi="Times New Roman" w:cs="Times New Roman"/>
          <w:sz w:val="28"/>
          <w:szCs w:val="28"/>
        </w:rPr>
        <w:t xml:space="preserve"> </w:t>
      </w:r>
      <w:r w:rsidR="00533343" w:rsidRPr="00533343">
        <w:rPr>
          <w:rFonts w:ascii="Times New Roman" w:hAnsi="Times New Roman" w:cs="Times New Roman"/>
          <w:sz w:val="28"/>
          <w:szCs w:val="28"/>
        </w:rPr>
        <w:t>источником финансового обеспечения которых является грант,</w:t>
      </w:r>
      <w:r w:rsidR="00FB5755" w:rsidRPr="00FB5755">
        <w:rPr>
          <w:rFonts w:ascii="Times New Roman" w:hAnsi="Times New Roman" w:cs="Times New Roman"/>
          <w:sz w:val="28"/>
          <w:szCs w:val="28"/>
        </w:rPr>
        <w:t xml:space="preserve"> и отчеты о достижении значений </w:t>
      </w:r>
      <w:r w:rsidR="00FB5755">
        <w:rPr>
          <w:rFonts w:ascii="Times New Roman" w:hAnsi="Times New Roman" w:cs="Times New Roman"/>
          <w:sz w:val="28"/>
          <w:szCs w:val="28"/>
        </w:rPr>
        <w:t xml:space="preserve">показателей результативности </w:t>
      </w:r>
      <w:r w:rsidR="00533343" w:rsidRPr="00533343">
        <w:rPr>
          <w:rFonts w:ascii="Times New Roman" w:hAnsi="Times New Roman" w:cs="Times New Roman"/>
          <w:sz w:val="28"/>
          <w:szCs w:val="28"/>
        </w:rPr>
        <w:t>по форме и в сроки, установленные договором</w:t>
      </w:r>
      <w:r w:rsidR="00533343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поддержки</w:t>
      </w:r>
      <w:r w:rsidR="00533343" w:rsidRPr="00533343">
        <w:rPr>
          <w:rFonts w:ascii="Times New Roman" w:hAnsi="Times New Roman" w:cs="Times New Roman"/>
          <w:sz w:val="28"/>
          <w:szCs w:val="28"/>
        </w:rPr>
        <w:t>, в том числе представляют соответствующие документы, подтверждающие расходование гранта в соответствии со сметой расходов на реализацию проекта</w:t>
      </w:r>
      <w:r w:rsidRPr="00F75BDE">
        <w:rPr>
          <w:rFonts w:ascii="Times New Roman" w:hAnsi="Times New Roman" w:cs="Times New Roman"/>
          <w:sz w:val="28"/>
          <w:szCs w:val="28"/>
        </w:rPr>
        <w:t>.</w:t>
      </w:r>
    </w:p>
    <w:p w:rsidR="008374E3" w:rsidRDefault="008374E3" w:rsidP="00A51E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4E3">
        <w:rPr>
          <w:rFonts w:ascii="Times New Roman" w:hAnsi="Times New Roman" w:cs="Times New Roman"/>
          <w:sz w:val="28"/>
          <w:szCs w:val="28"/>
        </w:rPr>
        <w:t>4.</w:t>
      </w:r>
      <w:r w:rsidR="00214A1C">
        <w:rPr>
          <w:rFonts w:ascii="Times New Roman" w:hAnsi="Times New Roman" w:cs="Times New Roman"/>
          <w:sz w:val="28"/>
          <w:szCs w:val="28"/>
        </w:rPr>
        <w:t>2</w:t>
      </w:r>
      <w:r w:rsidRPr="008374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 Управление </w:t>
      </w:r>
      <w:r w:rsidRPr="008374E3">
        <w:rPr>
          <w:rFonts w:ascii="Times New Roman" w:hAnsi="Times New Roman" w:cs="Times New Roman"/>
          <w:sz w:val="28"/>
          <w:szCs w:val="28"/>
        </w:rPr>
        <w:t xml:space="preserve">как получатель бюджетных средств вправе устанавливать в </w:t>
      </w:r>
      <w:r>
        <w:rPr>
          <w:rFonts w:ascii="Times New Roman" w:hAnsi="Times New Roman" w:cs="Times New Roman"/>
          <w:sz w:val="28"/>
          <w:szCs w:val="28"/>
        </w:rPr>
        <w:t xml:space="preserve">договоре о предоставлении государственной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поддержки</w:t>
      </w:r>
      <w:r w:rsidRPr="008374E3">
        <w:rPr>
          <w:rFonts w:ascii="Times New Roman" w:hAnsi="Times New Roman" w:cs="Times New Roman"/>
          <w:sz w:val="28"/>
          <w:szCs w:val="28"/>
        </w:rPr>
        <w:t xml:space="preserve">  сроки</w:t>
      </w:r>
      <w:proofErr w:type="gramEnd"/>
      <w:r w:rsidRPr="008374E3">
        <w:rPr>
          <w:rFonts w:ascii="Times New Roman" w:hAnsi="Times New Roman" w:cs="Times New Roman"/>
          <w:sz w:val="28"/>
          <w:szCs w:val="28"/>
        </w:rPr>
        <w:t xml:space="preserve"> и формы представления </w:t>
      </w:r>
      <w:r>
        <w:rPr>
          <w:rFonts w:ascii="Times New Roman" w:hAnsi="Times New Roman" w:cs="Times New Roman"/>
          <w:sz w:val="28"/>
          <w:szCs w:val="28"/>
        </w:rPr>
        <w:t xml:space="preserve">грантополучателем </w:t>
      </w:r>
      <w:r w:rsidRPr="008374E3">
        <w:rPr>
          <w:rFonts w:ascii="Times New Roman" w:hAnsi="Times New Roman" w:cs="Times New Roman"/>
          <w:sz w:val="28"/>
          <w:szCs w:val="28"/>
        </w:rPr>
        <w:t>дополнительной отчетности.</w:t>
      </w:r>
    </w:p>
    <w:p w:rsidR="00FB5755" w:rsidRDefault="00FB5755" w:rsidP="00A51E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3AD6" w:rsidRDefault="006C390C" w:rsidP="00A84870">
      <w:pPr>
        <w:pStyle w:val="ConsPlusTitle"/>
        <w:ind w:firstLine="708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34C65">
        <w:rPr>
          <w:rFonts w:ascii="Times New Roman" w:hAnsi="Times New Roman" w:cs="Times New Roman"/>
          <w:b w:val="0"/>
          <w:sz w:val="28"/>
          <w:szCs w:val="28"/>
        </w:rPr>
        <w:t xml:space="preserve">5. </w:t>
      </w:r>
      <w:r w:rsidR="00005BDE" w:rsidRPr="00005BDE">
        <w:rPr>
          <w:rFonts w:ascii="Times New Roman" w:hAnsi="Times New Roman" w:cs="Times New Roman"/>
          <w:b w:val="0"/>
          <w:sz w:val="28"/>
          <w:szCs w:val="28"/>
        </w:rPr>
        <w:t xml:space="preserve">Требования </w:t>
      </w:r>
      <w:r w:rsidR="00EA1FDA">
        <w:rPr>
          <w:rFonts w:ascii="Times New Roman" w:hAnsi="Times New Roman" w:cs="Times New Roman"/>
          <w:b w:val="0"/>
          <w:sz w:val="28"/>
          <w:szCs w:val="28"/>
        </w:rPr>
        <w:t>к</w:t>
      </w:r>
      <w:r w:rsidR="00005BDE" w:rsidRPr="00005BDE">
        <w:rPr>
          <w:rFonts w:ascii="Times New Roman" w:hAnsi="Times New Roman" w:cs="Times New Roman"/>
          <w:b w:val="0"/>
          <w:sz w:val="28"/>
          <w:szCs w:val="28"/>
        </w:rPr>
        <w:t xml:space="preserve"> осуществлени</w:t>
      </w:r>
      <w:r w:rsidR="00EA1FDA">
        <w:rPr>
          <w:rFonts w:ascii="Times New Roman" w:hAnsi="Times New Roman" w:cs="Times New Roman"/>
          <w:b w:val="0"/>
          <w:sz w:val="28"/>
          <w:szCs w:val="28"/>
        </w:rPr>
        <w:t>ю</w:t>
      </w:r>
      <w:r w:rsidR="00005BDE" w:rsidRPr="00005BDE">
        <w:rPr>
          <w:rFonts w:ascii="Times New Roman" w:hAnsi="Times New Roman" w:cs="Times New Roman"/>
          <w:b w:val="0"/>
          <w:sz w:val="28"/>
          <w:szCs w:val="28"/>
        </w:rPr>
        <w:t xml:space="preserve"> контроля</w:t>
      </w:r>
    </w:p>
    <w:p w:rsidR="00A84870" w:rsidRDefault="00005BDE" w:rsidP="009B3AD6">
      <w:pPr>
        <w:pStyle w:val="ConsPlusTitle"/>
        <w:ind w:firstLine="708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05BDE">
        <w:rPr>
          <w:rFonts w:ascii="Times New Roman" w:hAnsi="Times New Roman" w:cs="Times New Roman"/>
          <w:b w:val="0"/>
          <w:sz w:val="28"/>
          <w:szCs w:val="28"/>
        </w:rPr>
        <w:t>за соблюдением условий,</w:t>
      </w:r>
      <w:r w:rsidR="009B3AD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05BDE">
        <w:rPr>
          <w:rFonts w:ascii="Times New Roman" w:hAnsi="Times New Roman" w:cs="Times New Roman"/>
          <w:b w:val="0"/>
          <w:sz w:val="28"/>
          <w:szCs w:val="28"/>
        </w:rPr>
        <w:t xml:space="preserve">целей и порядка предоставления грантов </w:t>
      </w:r>
    </w:p>
    <w:p w:rsidR="006C390C" w:rsidRPr="00234C65" w:rsidRDefault="00005BDE" w:rsidP="009B3AD6">
      <w:pPr>
        <w:pStyle w:val="ConsPlusTitle"/>
        <w:ind w:firstLine="708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05BDE">
        <w:rPr>
          <w:rFonts w:ascii="Times New Roman" w:hAnsi="Times New Roman" w:cs="Times New Roman"/>
          <w:b w:val="0"/>
          <w:sz w:val="28"/>
          <w:szCs w:val="28"/>
        </w:rPr>
        <w:t>и ответственност</w:t>
      </w:r>
      <w:r w:rsidR="00A84870">
        <w:rPr>
          <w:rFonts w:ascii="Times New Roman" w:hAnsi="Times New Roman" w:cs="Times New Roman"/>
          <w:b w:val="0"/>
          <w:sz w:val="28"/>
          <w:szCs w:val="28"/>
        </w:rPr>
        <w:t>ь</w:t>
      </w:r>
      <w:r w:rsidRPr="00005BDE">
        <w:rPr>
          <w:rFonts w:ascii="Times New Roman" w:hAnsi="Times New Roman" w:cs="Times New Roman"/>
          <w:b w:val="0"/>
          <w:sz w:val="28"/>
          <w:szCs w:val="28"/>
        </w:rPr>
        <w:t xml:space="preserve"> за их нарушение</w:t>
      </w:r>
    </w:p>
    <w:p w:rsidR="006C390C" w:rsidRPr="00F75BDE" w:rsidRDefault="006C390C" w:rsidP="00F75B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55" w:rsidRDefault="006C390C" w:rsidP="00A51E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DE">
        <w:rPr>
          <w:rFonts w:ascii="Times New Roman" w:hAnsi="Times New Roman" w:cs="Times New Roman"/>
          <w:sz w:val="28"/>
          <w:szCs w:val="28"/>
        </w:rPr>
        <w:t>5.1.</w:t>
      </w:r>
      <w:r w:rsidR="00FB5755">
        <w:rPr>
          <w:rFonts w:ascii="Times New Roman" w:hAnsi="Times New Roman" w:cs="Times New Roman"/>
          <w:sz w:val="28"/>
          <w:szCs w:val="28"/>
        </w:rPr>
        <w:t> </w:t>
      </w:r>
      <w:r w:rsidR="00FB5755" w:rsidRPr="004D1C84">
        <w:rPr>
          <w:rFonts w:ascii="Times New Roman" w:hAnsi="Times New Roman" w:cs="Times New Roman"/>
          <w:sz w:val="28"/>
          <w:szCs w:val="28"/>
        </w:rPr>
        <w:t xml:space="preserve">Контроль за целевым использованием </w:t>
      </w:r>
      <w:r w:rsidR="00FB5755">
        <w:rPr>
          <w:rFonts w:ascii="Times New Roman" w:hAnsi="Times New Roman" w:cs="Times New Roman"/>
          <w:sz w:val="28"/>
          <w:szCs w:val="28"/>
        </w:rPr>
        <w:t>гранта</w:t>
      </w:r>
      <w:r w:rsidR="00FB5755" w:rsidRPr="004D1C84">
        <w:rPr>
          <w:rFonts w:ascii="Times New Roman" w:hAnsi="Times New Roman" w:cs="Times New Roman"/>
          <w:sz w:val="28"/>
          <w:szCs w:val="28"/>
        </w:rPr>
        <w:t>, выполнением условий, целей и порядка е</w:t>
      </w:r>
      <w:r w:rsidR="00FB5755">
        <w:rPr>
          <w:rFonts w:ascii="Times New Roman" w:hAnsi="Times New Roman" w:cs="Times New Roman"/>
          <w:sz w:val="28"/>
          <w:szCs w:val="28"/>
        </w:rPr>
        <w:t>го</w:t>
      </w:r>
      <w:r w:rsidR="00FB5755" w:rsidRPr="004D1C84">
        <w:rPr>
          <w:rFonts w:ascii="Times New Roman" w:hAnsi="Times New Roman" w:cs="Times New Roman"/>
          <w:sz w:val="28"/>
          <w:szCs w:val="28"/>
        </w:rPr>
        <w:t xml:space="preserve"> предоставления осуществля</w:t>
      </w:r>
      <w:r w:rsidR="00FB5755">
        <w:rPr>
          <w:rFonts w:ascii="Times New Roman" w:hAnsi="Times New Roman" w:cs="Times New Roman"/>
          <w:sz w:val="28"/>
          <w:szCs w:val="28"/>
        </w:rPr>
        <w:t>ю</w:t>
      </w:r>
      <w:r w:rsidR="00FB5755" w:rsidRPr="004D1C84">
        <w:rPr>
          <w:rFonts w:ascii="Times New Roman" w:hAnsi="Times New Roman" w:cs="Times New Roman"/>
          <w:sz w:val="28"/>
          <w:szCs w:val="28"/>
        </w:rPr>
        <w:t xml:space="preserve">т </w:t>
      </w:r>
      <w:proofErr w:type="spellStart"/>
      <w:r w:rsidR="00FB5755">
        <w:rPr>
          <w:rFonts w:ascii="Times New Roman" w:hAnsi="Times New Roman" w:cs="Times New Roman"/>
          <w:sz w:val="28"/>
          <w:szCs w:val="28"/>
        </w:rPr>
        <w:t>грантодатель</w:t>
      </w:r>
      <w:proofErr w:type="spellEnd"/>
      <w:r w:rsidR="00FB5755">
        <w:rPr>
          <w:rFonts w:ascii="Times New Roman" w:hAnsi="Times New Roman" w:cs="Times New Roman"/>
          <w:sz w:val="28"/>
          <w:szCs w:val="28"/>
        </w:rPr>
        <w:t xml:space="preserve"> и</w:t>
      </w:r>
      <w:r w:rsidR="00FB5755" w:rsidRPr="004D1C84">
        <w:rPr>
          <w:rFonts w:ascii="Times New Roman" w:hAnsi="Times New Roman" w:cs="Times New Roman"/>
          <w:sz w:val="28"/>
          <w:szCs w:val="28"/>
        </w:rPr>
        <w:t xml:space="preserve"> органы государственного финансового контроля путем проведения проверок в соответствии с бюджетным законодательством Российской Федерации.</w:t>
      </w:r>
    </w:p>
    <w:p w:rsidR="00FB5755" w:rsidRDefault="006C390C" w:rsidP="00A51E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DE">
        <w:rPr>
          <w:rFonts w:ascii="Times New Roman" w:hAnsi="Times New Roman" w:cs="Times New Roman"/>
          <w:sz w:val="28"/>
          <w:szCs w:val="28"/>
        </w:rPr>
        <w:t xml:space="preserve">5.2. </w:t>
      </w:r>
      <w:r w:rsidR="00FB5755" w:rsidRPr="00B26C47">
        <w:rPr>
          <w:rFonts w:ascii="Times New Roman" w:hAnsi="Times New Roman" w:cs="Times New Roman"/>
          <w:sz w:val="28"/>
          <w:szCs w:val="28"/>
        </w:rPr>
        <w:t xml:space="preserve">При выявлении фактов нарушения условий предоставления гранта, установленных настоящим Порядком, средства подлежат возврату в краевой бюджет в порядке, предусмотренном бюджетным законодательством Российской Федерации, в установленные соответствующим требованием </w:t>
      </w:r>
      <w:proofErr w:type="spellStart"/>
      <w:r w:rsidR="00FB5755">
        <w:rPr>
          <w:rFonts w:ascii="Times New Roman" w:hAnsi="Times New Roman" w:cs="Times New Roman"/>
          <w:sz w:val="28"/>
          <w:szCs w:val="28"/>
        </w:rPr>
        <w:t>грантодателя</w:t>
      </w:r>
      <w:proofErr w:type="spellEnd"/>
      <w:r w:rsidR="00FB5755" w:rsidRPr="00B26C47">
        <w:rPr>
          <w:rFonts w:ascii="Times New Roman" w:hAnsi="Times New Roman" w:cs="Times New Roman"/>
          <w:sz w:val="28"/>
          <w:szCs w:val="28"/>
        </w:rPr>
        <w:t xml:space="preserve"> или предписанием (представлением) органов государственного финансового контроля сроки.</w:t>
      </w:r>
    </w:p>
    <w:p w:rsidR="006C390C" w:rsidRPr="00F75BDE" w:rsidRDefault="006C390C" w:rsidP="00A51E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DE">
        <w:rPr>
          <w:rFonts w:ascii="Times New Roman" w:hAnsi="Times New Roman" w:cs="Times New Roman"/>
          <w:sz w:val="28"/>
          <w:szCs w:val="28"/>
        </w:rPr>
        <w:t>5.3. При выявлении органами государственного финансового контроля фактов причинения Алтайскому краю посредством нарушения бюджетного законодательства Российской Федерации и иных нормативных правовых актов, регулирующих бюджетные правоотношения, ущерба</w:t>
      </w:r>
      <w:r w:rsidR="00214A1C">
        <w:rPr>
          <w:rFonts w:ascii="Times New Roman" w:hAnsi="Times New Roman" w:cs="Times New Roman"/>
          <w:sz w:val="28"/>
          <w:szCs w:val="28"/>
        </w:rPr>
        <w:t>,</w:t>
      </w:r>
      <w:r w:rsidRPr="00F75BDE">
        <w:rPr>
          <w:rFonts w:ascii="Times New Roman" w:hAnsi="Times New Roman" w:cs="Times New Roman"/>
          <w:sz w:val="28"/>
          <w:szCs w:val="28"/>
        </w:rPr>
        <w:t xml:space="preserve"> его сумма подлежит возмещению в доход краевого бюджета в течение срока, указанного в предписании</w:t>
      </w:r>
      <w:r w:rsidR="00214A1C">
        <w:rPr>
          <w:rFonts w:ascii="Times New Roman" w:hAnsi="Times New Roman" w:cs="Times New Roman"/>
          <w:sz w:val="28"/>
          <w:szCs w:val="28"/>
        </w:rPr>
        <w:t xml:space="preserve"> названных</w:t>
      </w:r>
      <w:r w:rsidRPr="00F75BDE">
        <w:rPr>
          <w:rFonts w:ascii="Times New Roman" w:hAnsi="Times New Roman" w:cs="Times New Roman"/>
          <w:sz w:val="28"/>
          <w:szCs w:val="28"/>
        </w:rPr>
        <w:t xml:space="preserve"> </w:t>
      </w:r>
      <w:r w:rsidR="00FB5755" w:rsidRPr="00B26C47">
        <w:rPr>
          <w:rFonts w:ascii="Times New Roman" w:hAnsi="Times New Roman" w:cs="Times New Roman"/>
          <w:sz w:val="28"/>
          <w:szCs w:val="28"/>
        </w:rPr>
        <w:t>органов</w:t>
      </w:r>
      <w:r w:rsidRPr="00F75BDE">
        <w:rPr>
          <w:rFonts w:ascii="Times New Roman" w:hAnsi="Times New Roman" w:cs="Times New Roman"/>
          <w:sz w:val="28"/>
          <w:szCs w:val="28"/>
        </w:rPr>
        <w:t>.</w:t>
      </w:r>
    </w:p>
    <w:p w:rsidR="006C390C" w:rsidRPr="00F75BDE" w:rsidRDefault="006C390C" w:rsidP="00A51E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DE">
        <w:rPr>
          <w:rFonts w:ascii="Times New Roman" w:hAnsi="Times New Roman" w:cs="Times New Roman"/>
          <w:sz w:val="28"/>
          <w:szCs w:val="28"/>
        </w:rPr>
        <w:t xml:space="preserve">Главным администратором вышеуказанных доходов выступает Управление, которое в соответствии с действующим законодательством принимает меры по </w:t>
      </w:r>
      <w:r w:rsidR="00201A20" w:rsidRPr="00201A20">
        <w:rPr>
          <w:rFonts w:ascii="Times New Roman" w:hAnsi="Times New Roman" w:cs="Times New Roman"/>
          <w:sz w:val="28"/>
          <w:szCs w:val="28"/>
        </w:rPr>
        <w:t>своевременному воз</w:t>
      </w:r>
      <w:r w:rsidR="00C3506D">
        <w:rPr>
          <w:rFonts w:ascii="Times New Roman" w:hAnsi="Times New Roman" w:cs="Times New Roman"/>
          <w:sz w:val="28"/>
          <w:szCs w:val="28"/>
        </w:rPr>
        <w:t>врату гранта</w:t>
      </w:r>
      <w:r w:rsidRPr="00F75BDE">
        <w:rPr>
          <w:rFonts w:ascii="Times New Roman" w:hAnsi="Times New Roman" w:cs="Times New Roman"/>
          <w:sz w:val="28"/>
          <w:szCs w:val="28"/>
        </w:rPr>
        <w:t xml:space="preserve">, в том числе обращается в суд с </w:t>
      </w:r>
      <w:r w:rsidR="00201A20">
        <w:rPr>
          <w:rFonts w:ascii="Times New Roman" w:hAnsi="Times New Roman" w:cs="Times New Roman"/>
          <w:sz w:val="28"/>
          <w:szCs w:val="28"/>
        </w:rPr>
        <w:t xml:space="preserve">соответствующими </w:t>
      </w:r>
      <w:r w:rsidRPr="00F75BDE">
        <w:rPr>
          <w:rFonts w:ascii="Times New Roman" w:hAnsi="Times New Roman" w:cs="Times New Roman"/>
          <w:sz w:val="28"/>
          <w:szCs w:val="28"/>
        </w:rPr>
        <w:t>исковыми заявлениями.</w:t>
      </w:r>
    </w:p>
    <w:p w:rsidR="006C390C" w:rsidRDefault="006C390C" w:rsidP="00F75B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6C390C" w:rsidSect="00C2097D">
      <w:headerReference w:type="default" r:id="rId9"/>
      <w:headerReference w:type="first" r:id="rId10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8C5" w:rsidRDefault="00D708C5" w:rsidP="009E1961">
      <w:pPr>
        <w:spacing w:after="0" w:line="240" w:lineRule="auto"/>
      </w:pPr>
      <w:r>
        <w:separator/>
      </w:r>
    </w:p>
  </w:endnote>
  <w:endnote w:type="continuationSeparator" w:id="0">
    <w:p w:rsidR="00D708C5" w:rsidRDefault="00D708C5" w:rsidP="009E1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8C5" w:rsidRDefault="00D708C5" w:rsidP="009E1961">
      <w:pPr>
        <w:spacing w:after="0" w:line="240" w:lineRule="auto"/>
      </w:pPr>
      <w:r>
        <w:separator/>
      </w:r>
    </w:p>
  </w:footnote>
  <w:footnote w:type="continuationSeparator" w:id="0">
    <w:p w:rsidR="00D708C5" w:rsidRDefault="00D708C5" w:rsidP="009E1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11049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708C5" w:rsidRPr="009E1961" w:rsidRDefault="00D708C5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E196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E196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E196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154FB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9E196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708C5" w:rsidRDefault="00D708C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8C5" w:rsidRDefault="00D708C5" w:rsidP="00DE1639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F1599"/>
    <w:multiLevelType w:val="hybridMultilevel"/>
    <w:tmpl w:val="1584D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D5941"/>
    <w:multiLevelType w:val="hybridMultilevel"/>
    <w:tmpl w:val="C5E09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60C50"/>
    <w:multiLevelType w:val="hybridMultilevel"/>
    <w:tmpl w:val="D0D06FDC"/>
    <w:lvl w:ilvl="0" w:tplc="675CD5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90C"/>
    <w:rsid w:val="000047EA"/>
    <w:rsid w:val="00005BDE"/>
    <w:rsid w:val="0000636D"/>
    <w:rsid w:val="000109A3"/>
    <w:rsid w:val="00012593"/>
    <w:rsid w:val="00013493"/>
    <w:rsid w:val="00016E7F"/>
    <w:rsid w:val="000267EF"/>
    <w:rsid w:val="00034296"/>
    <w:rsid w:val="00043CA2"/>
    <w:rsid w:val="0004597C"/>
    <w:rsid w:val="000551D4"/>
    <w:rsid w:val="0005599F"/>
    <w:rsid w:val="0005713F"/>
    <w:rsid w:val="000712FC"/>
    <w:rsid w:val="000754DE"/>
    <w:rsid w:val="00075E57"/>
    <w:rsid w:val="00076857"/>
    <w:rsid w:val="00084B6B"/>
    <w:rsid w:val="00086771"/>
    <w:rsid w:val="000867D8"/>
    <w:rsid w:val="00090CD3"/>
    <w:rsid w:val="000916FE"/>
    <w:rsid w:val="00097901"/>
    <w:rsid w:val="000A1A1D"/>
    <w:rsid w:val="000A2EF2"/>
    <w:rsid w:val="000A755C"/>
    <w:rsid w:val="000B5E53"/>
    <w:rsid w:val="000B65DE"/>
    <w:rsid w:val="000C75D1"/>
    <w:rsid w:val="000D3FEE"/>
    <w:rsid w:val="000D4892"/>
    <w:rsid w:val="000E706D"/>
    <w:rsid w:val="00112425"/>
    <w:rsid w:val="0011623F"/>
    <w:rsid w:val="00121AE3"/>
    <w:rsid w:val="00123F72"/>
    <w:rsid w:val="00131065"/>
    <w:rsid w:val="00140303"/>
    <w:rsid w:val="0014239D"/>
    <w:rsid w:val="00147246"/>
    <w:rsid w:val="001508B1"/>
    <w:rsid w:val="0017040E"/>
    <w:rsid w:val="00174363"/>
    <w:rsid w:val="001744AF"/>
    <w:rsid w:val="0017662E"/>
    <w:rsid w:val="001852AE"/>
    <w:rsid w:val="0018576D"/>
    <w:rsid w:val="001A703D"/>
    <w:rsid w:val="001A7687"/>
    <w:rsid w:val="001B2572"/>
    <w:rsid w:val="001B68F0"/>
    <w:rsid w:val="001B71E6"/>
    <w:rsid w:val="001B7D89"/>
    <w:rsid w:val="001C1AC3"/>
    <w:rsid w:val="001C47F1"/>
    <w:rsid w:val="001D3C7F"/>
    <w:rsid w:val="001E4DCE"/>
    <w:rsid w:val="001E7DC7"/>
    <w:rsid w:val="001F067A"/>
    <w:rsid w:val="001F4934"/>
    <w:rsid w:val="001F5427"/>
    <w:rsid w:val="001F679A"/>
    <w:rsid w:val="001F6FB8"/>
    <w:rsid w:val="00201A20"/>
    <w:rsid w:val="00203B1A"/>
    <w:rsid w:val="00205124"/>
    <w:rsid w:val="00206274"/>
    <w:rsid w:val="00206306"/>
    <w:rsid w:val="00206A28"/>
    <w:rsid w:val="00214A1C"/>
    <w:rsid w:val="0022450A"/>
    <w:rsid w:val="0023333B"/>
    <w:rsid w:val="002341CA"/>
    <w:rsid w:val="00234C65"/>
    <w:rsid w:val="0024006B"/>
    <w:rsid w:val="00256406"/>
    <w:rsid w:val="00260059"/>
    <w:rsid w:val="002629D8"/>
    <w:rsid w:val="002635C2"/>
    <w:rsid w:val="00263A2D"/>
    <w:rsid w:val="00264DD1"/>
    <w:rsid w:val="00293C4E"/>
    <w:rsid w:val="00296366"/>
    <w:rsid w:val="00296B1B"/>
    <w:rsid w:val="002A14EB"/>
    <w:rsid w:val="002B1208"/>
    <w:rsid w:val="002B14A9"/>
    <w:rsid w:val="002B1E22"/>
    <w:rsid w:val="002B54F6"/>
    <w:rsid w:val="002C23FE"/>
    <w:rsid w:val="002C30FE"/>
    <w:rsid w:val="002D1BC1"/>
    <w:rsid w:val="002E3D83"/>
    <w:rsid w:val="002E5930"/>
    <w:rsid w:val="002F6809"/>
    <w:rsid w:val="002F79C4"/>
    <w:rsid w:val="0030163E"/>
    <w:rsid w:val="00305C45"/>
    <w:rsid w:val="003074C8"/>
    <w:rsid w:val="003117AA"/>
    <w:rsid w:val="00311D1C"/>
    <w:rsid w:val="00320484"/>
    <w:rsid w:val="00325803"/>
    <w:rsid w:val="0033007B"/>
    <w:rsid w:val="0033250E"/>
    <w:rsid w:val="003415A5"/>
    <w:rsid w:val="0035056A"/>
    <w:rsid w:val="003629B1"/>
    <w:rsid w:val="00374219"/>
    <w:rsid w:val="00375B47"/>
    <w:rsid w:val="00377BCE"/>
    <w:rsid w:val="003806C0"/>
    <w:rsid w:val="00380C3C"/>
    <w:rsid w:val="00381942"/>
    <w:rsid w:val="0038264F"/>
    <w:rsid w:val="00391DCE"/>
    <w:rsid w:val="00392B4E"/>
    <w:rsid w:val="0039522A"/>
    <w:rsid w:val="00395A28"/>
    <w:rsid w:val="003A3230"/>
    <w:rsid w:val="003B4620"/>
    <w:rsid w:val="003B7297"/>
    <w:rsid w:val="003B7D50"/>
    <w:rsid w:val="003C4CEE"/>
    <w:rsid w:val="003C75BF"/>
    <w:rsid w:val="003D62FD"/>
    <w:rsid w:val="003D75E6"/>
    <w:rsid w:val="003E20CB"/>
    <w:rsid w:val="003E470B"/>
    <w:rsid w:val="003E786F"/>
    <w:rsid w:val="003F02D7"/>
    <w:rsid w:val="003F275F"/>
    <w:rsid w:val="003F3C1B"/>
    <w:rsid w:val="003F6434"/>
    <w:rsid w:val="0040362C"/>
    <w:rsid w:val="00410A05"/>
    <w:rsid w:val="0042141C"/>
    <w:rsid w:val="004218C0"/>
    <w:rsid w:val="004238D9"/>
    <w:rsid w:val="00423B04"/>
    <w:rsid w:val="00427A40"/>
    <w:rsid w:val="00434154"/>
    <w:rsid w:val="00440471"/>
    <w:rsid w:val="00463B30"/>
    <w:rsid w:val="00464AD2"/>
    <w:rsid w:val="00481EBC"/>
    <w:rsid w:val="004829D5"/>
    <w:rsid w:val="00483F23"/>
    <w:rsid w:val="00491B2D"/>
    <w:rsid w:val="00497E82"/>
    <w:rsid w:val="004A07F4"/>
    <w:rsid w:val="004A0961"/>
    <w:rsid w:val="004D03F6"/>
    <w:rsid w:val="004D1EE4"/>
    <w:rsid w:val="004D2E5E"/>
    <w:rsid w:val="004D4FE2"/>
    <w:rsid w:val="004D6497"/>
    <w:rsid w:val="004E6209"/>
    <w:rsid w:val="004E6387"/>
    <w:rsid w:val="004E6B5B"/>
    <w:rsid w:val="004E70B9"/>
    <w:rsid w:val="004F1C08"/>
    <w:rsid w:val="004F5AA9"/>
    <w:rsid w:val="00514CC3"/>
    <w:rsid w:val="005164DE"/>
    <w:rsid w:val="005168AB"/>
    <w:rsid w:val="00517714"/>
    <w:rsid w:val="00522283"/>
    <w:rsid w:val="00523273"/>
    <w:rsid w:val="00524A7D"/>
    <w:rsid w:val="00525493"/>
    <w:rsid w:val="00525FBF"/>
    <w:rsid w:val="0052626D"/>
    <w:rsid w:val="00530E4B"/>
    <w:rsid w:val="00533343"/>
    <w:rsid w:val="00537B21"/>
    <w:rsid w:val="00543EC8"/>
    <w:rsid w:val="00555896"/>
    <w:rsid w:val="00557F6C"/>
    <w:rsid w:val="00563455"/>
    <w:rsid w:val="005721B8"/>
    <w:rsid w:val="00574A74"/>
    <w:rsid w:val="00576FC7"/>
    <w:rsid w:val="00577D49"/>
    <w:rsid w:val="005832F9"/>
    <w:rsid w:val="00583A44"/>
    <w:rsid w:val="00590FE8"/>
    <w:rsid w:val="00595BF2"/>
    <w:rsid w:val="00597EFE"/>
    <w:rsid w:val="005A05DB"/>
    <w:rsid w:val="005A2B1C"/>
    <w:rsid w:val="005A2FF1"/>
    <w:rsid w:val="005A6FED"/>
    <w:rsid w:val="005B07A3"/>
    <w:rsid w:val="005B5F4F"/>
    <w:rsid w:val="005C05F8"/>
    <w:rsid w:val="005E088E"/>
    <w:rsid w:val="005F5D2B"/>
    <w:rsid w:val="00601484"/>
    <w:rsid w:val="00606883"/>
    <w:rsid w:val="0061030D"/>
    <w:rsid w:val="0061563F"/>
    <w:rsid w:val="00617884"/>
    <w:rsid w:val="00617FA8"/>
    <w:rsid w:val="006322EE"/>
    <w:rsid w:val="00632B3E"/>
    <w:rsid w:val="0063513F"/>
    <w:rsid w:val="00637590"/>
    <w:rsid w:val="00641D9E"/>
    <w:rsid w:val="00642215"/>
    <w:rsid w:val="006426CD"/>
    <w:rsid w:val="00642B84"/>
    <w:rsid w:val="00647BD4"/>
    <w:rsid w:val="00654933"/>
    <w:rsid w:val="006550D9"/>
    <w:rsid w:val="006575B6"/>
    <w:rsid w:val="00660650"/>
    <w:rsid w:val="0066155F"/>
    <w:rsid w:val="00667B49"/>
    <w:rsid w:val="00676E03"/>
    <w:rsid w:val="00685B7D"/>
    <w:rsid w:val="00690AE0"/>
    <w:rsid w:val="006917E7"/>
    <w:rsid w:val="006A2368"/>
    <w:rsid w:val="006A7054"/>
    <w:rsid w:val="006B1C2E"/>
    <w:rsid w:val="006C390C"/>
    <w:rsid w:val="006D4A91"/>
    <w:rsid w:val="006D6899"/>
    <w:rsid w:val="006D795B"/>
    <w:rsid w:val="006E5D65"/>
    <w:rsid w:val="006E66FB"/>
    <w:rsid w:val="007153EB"/>
    <w:rsid w:val="00717546"/>
    <w:rsid w:val="007250FB"/>
    <w:rsid w:val="007270D4"/>
    <w:rsid w:val="0072796D"/>
    <w:rsid w:val="007316B9"/>
    <w:rsid w:val="00736BAF"/>
    <w:rsid w:val="007378DB"/>
    <w:rsid w:val="00743297"/>
    <w:rsid w:val="0074412B"/>
    <w:rsid w:val="00744A61"/>
    <w:rsid w:val="00752649"/>
    <w:rsid w:val="00754A07"/>
    <w:rsid w:val="00760375"/>
    <w:rsid w:val="007636D2"/>
    <w:rsid w:val="007648FA"/>
    <w:rsid w:val="00770D6E"/>
    <w:rsid w:val="00774446"/>
    <w:rsid w:val="0078364A"/>
    <w:rsid w:val="007849C9"/>
    <w:rsid w:val="00791EC6"/>
    <w:rsid w:val="00795834"/>
    <w:rsid w:val="007A255A"/>
    <w:rsid w:val="007A51B3"/>
    <w:rsid w:val="007A583C"/>
    <w:rsid w:val="007B4448"/>
    <w:rsid w:val="007C6C5E"/>
    <w:rsid w:val="007C7D4B"/>
    <w:rsid w:val="007D3777"/>
    <w:rsid w:val="007D608A"/>
    <w:rsid w:val="007E0B17"/>
    <w:rsid w:val="007E60AA"/>
    <w:rsid w:val="008036C7"/>
    <w:rsid w:val="008038B7"/>
    <w:rsid w:val="008077F0"/>
    <w:rsid w:val="00811684"/>
    <w:rsid w:val="0082155B"/>
    <w:rsid w:val="00830F6D"/>
    <w:rsid w:val="00832AEC"/>
    <w:rsid w:val="008374E3"/>
    <w:rsid w:val="00843712"/>
    <w:rsid w:val="00846BF1"/>
    <w:rsid w:val="008521E4"/>
    <w:rsid w:val="008550D7"/>
    <w:rsid w:val="00861FCC"/>
    <w:rsid w:val="00864DDE"/>
    <w:rsid w:val="008717F9"/>
    <w:rsid w:val="00873847"/>
    <w:rsid w:val="00873CB7"/>
    <w:rsid w:val="00880941"/>
    <w:rsid w:val="00884769"/>
    <w:rsid w:val="008927E5"/>
    <w:rsid w:val="008A6B52"/>
    <w:rsid w:val="008B2A00"/>
    <w:rsid w:val="008B5462"/>
    <w:rsid w:val="008C42AA"/>
    <w:rsid w:val="008D0B6A"/>
    <w:rsid w:val="008D5080"/>
    <w:rsid w:val="008D5186"/>
    <w:rsid w:val="008D7A79"/>
    <w:rsid w:val="008E2AC2"/>
    <w:rsid w:val="008F224B"/>
    <w:rsid w:val="0090109B"/>
    <w:rsid w:val="009064F6"/>
    <w:rsid w:val="00907796"/>
    <w:rsid w:val="009222FA"/>
    <w:rsid w:val="00925A8F"/>
    <w:rsid w:val="0092670B"/>
    <w:rsid w:val="00931055"/>
    <w:rsid w:val="0093123D"/>
    <w:rsid w:val="009327AC"/>
    <w:rsid w:val="009438F8"/>
    <w:rsid w:val="00945F70"/>
    <w:rsid w:val="00961E9C"/>
    <w:rsid w:val="009824A6"/>
    <w:rsid w:val="0098616B"/>
    <w:rsid w:val="00990E26"/>
    <w:rsid w:val="00997599"/>
    <w:rsid w:val="009B3AD6"/>
    <w:rsid w:val="009B3BE5"/>
    <w:rsid w:val="009B6C13"/>
    <w:rsid w:val="009C688B"/>
    <w:rsid w:val="009D48FB"/>
    <w:rsid w:val="009D59D1"/>
    <w:rsid w:val="009D66EB"/>
    <w:rsid w:val="009D6C9D"/>
    <w:rsid w:val="009E1961"/>
    <w:rsid w:val="009F081B"/>
    <w:rsid w:val="009F7574"/>
    <w:rsid w:val="009F7AA9"/>
    <w:rsid w:val="00A007C3"/>
    <w:rsid w:val="00A10295"/>
    <w:rsid w:val="00A13505"/>
    <w:rsid w:val="00A2496E"/>
    <w:rsid w:val="00A276AB"/>
    <w:rsid w:val="00A302C0"/>
    <w:rsid w:val="00A3497C"/>
    <w:rsid w:val="00A42656"/>
    <w:rsid w:val="00A4332A"/>
    <w:rsid w:val="00A43730"/>
    <w:rsid w:val="00A4733A"/>
    <w:rsid w:val="00A5109B"/>
    <w:rsid w:val="00A51E86"/>
    <w:rsid w:val="00A53CC6"/>
    <w:rsid w:val="00A55F68"/>
    <w:rsid w:val="00A60B4B"/>
    <w:rsid w:val="00A732CA"/>
    <w:rsid w:val="00A7725F"/>
    <w:rsid w:val="00A825A3"/>
    <w:rsid w:val="00A8370F"/>
    <w:rsid w:val="00A84870"/>
    <w:rsid w:val="00A85B73"/>
    <w:rsid w:val="00A86E59"/>
    <w:rsid w:val="00A90AF8"/>
    <w:rsid w:val="00A93901"/>
    <w:rsid w:val="00A9401C"/>
    <w:rsid w:val="00A976A5"/>
    <w:rsid w:val="00A97EF6"/>
    <w:rsid w:val="00AA29E9"/>
    <w:rsid w:val="00AA4EDB"/>
    <w:rsid w:val="00AA5341"/>
    <w:rsid w:val="00AB5579"/>
    <w:rsid w:val="00AC1438"/>
    <w:rsid w:val="00AD365E"/>
    <w:rsid w:val="00AE069B"/>
    <w:rsid w:val="00AE1DB9"/>
    <w:rsid w:val="00AE4EC4"/>
    <w:rsid w:val="00AE570B"/>
    <w:rsid w:val="00AF0160"/>
    <w:rsid w:val="00AF0429"/>
    <w:rsid w:val="00AF5099"/>
    <w:rsid w:val="00B005B6"/>
    <w:rsid w:val="00B018C7"/>
    <w:rsid w:val="00B03033"/>
    <w:rsid w:val="00B051E5"/>
    <w:rsid w:val="00B06B97"/>
    <w:rsid w:val="00B07888"/>
    <w:rsid w:val="00B15A45"/>
    <w:rsid w:val="00B1711F"/>
    <w:rsid w:val="00B17EB5"/>
    <w:rsid w:val="00B21D46"/>
    <w:rsid w:val="00B22AEC"/>
    <w:rsid w:val="00B313AC"/>
    <w:rsid w:val="00B3142C"/>
    <w:rsid w:val="00B326C8"/>
    <w:rsid w:val="00B329D5"/>
    <w:rsid w:val="00B335E9"/>
    <w:rsid w:val="00B35DF0"/>
    <w:rsid w:val="00B36D05"/>
    <w:rsid w:val="00B40248"/>
    <w:rsid w:val="00B409DE"/>
    <w:rsid w:val="00B550D4"/>
    <w:rsid w:val="00B61FF2"/>
    <w:rsid w:val="00B633F1"/>
    <w:rsid w:val="00B67BC2"/>
    <w:rsid w:val="00B7138A"/>
    <w:rsid w:val="00B71F5F"/>
    <w:rsid w:val="00B73274"/>
    <w:rsid w:val="00B80171"/>
    <w:rsid w:val="00B8038D"/>
    <w:rsid w:val="00B85C79"/>
    <w:rsid w:val="00B93223"/>
    <w:rsid w:val="00BA5243"/>
    <w:rsid w:val="00BA7905"/>
    <w:rsid w:val="00BB1428"/>
    <w:rsid w:val="00BB47F3"/>
    <w:rsid w:val="00BC621F"/>
    <w:rsid w:val="00BC79CA"/>
    <w:rsid w:val="00BC7A41"/>
    <w:rsid w:val="00BD121D"/>
    <w:rsid w:val="00BE059C"/>
    <w:rsid w:val="00BF4083"/>
    <w:rsid w:val="00C06EE0"/>
    <w:rsid w:val="00C076B6"/>
    <w:rsid w:val="00C164A3"/>
    <w:rsid w:val="00C17A85"/>
    <w:rsid w:val="00C2097D"/>
    <w:rsid w:val="00C3506D"/>
    <w:rsid w:val="00C3689E"/>
    <w:rsid w:val="00C416D4"/>
    <w:rsid w:val="00C41B08"/>
    <w:rsid w:val="00C42F38"/>
    <w:rsid w:val="00C43E0E"/>
    <w:rsid w:val="00C43E60"/>
    <w:rsid w:val="00C47809"/>
    <w:rsid w:val="00C47D6A"/>
    <w:rsid w:val="00C55B6D"/>
    <w:rsid w:val="00C56B43"/>
    <w:rsid w:val="00C67249"/>
    <w:rsid w:val="00C80E9D"/>
    <w:rsid w:val="00C83636"/>
    <w:rsid w:val="00C92F03"/>
    <w:rsid w:val="00C93FDB"/>
    <w:rsid w:val="00C94FD3"/>
    <w:rsid w:val="00C9671C"/>
    <w:rsid w:val="00CA0089"/>
    <w:rsid w:val="00CA3579"/>
    <w:rsid w:val="00CB4451"/>
    <w:rsid w:val="00CB7B6B"/>
    <w:rsid w:val="00CC3CAF"/>
    <w:rsid w:val="00CC4143"/>
    <w:rsid w:val="00CD4535"/>
    <w:rsid w:val="00CD48D7"/>
    <w:rsid w:val="00CD640A"/>
    <w:rsid w:val="00CD692E"/>
    <w:rsid w:val="00CE0DF3"/>
    <w:rsid w:val="00CE124F"/>
    <w:rsid w:val="00CE2ADF"/>
    <w:rsid w:val="00CE7EF2"/>
    <w:rsid w:val="00CF2202"/>
    <w:rsid w:val="00D02E0A"/>
    <w:rsid w:val="00D05BC0"/>
    <w:rsid w:val="00D12EB1"/>
    <w:rsid w:val="00D12F34"/>
    <w:rsid w:val="00D1417A"/>
    <w:rsid w:val="00D172D3"/>
    <w:rsid w:val="00D1791B"/>
    <w:rsid w:val="00D35EEC"/>
    <w:rsid w:val="00D42403"/>
    <w:rsid w:val="00D514A2"/>
    <w:rsid w:val="00D622E6"/>
    <w:rsid w:val="00D708B1"/>
    <w:rsid w:val="00D708C5"/>
    <w:rsid w:val="00D73A5C"/>
    <w:rsid w:val="00D7407E"/>
    <w:rsid w:val="00D80095"/>
    <w:rsid w:val="00D933BC"/>
    <w:rsid w:val="00D93826"/>
    <w:rsid w:val="00DB2575"/>
    <w:rsid w:val="00DB4733"/>
    <w:rsid w:val="00DB4DC5"/>
    <w:rsid w:val="00DD50F4"/>
    <w:rsid w:val="00DE0087"/>
    <w:rsid w:val="00DE1639"/>
    <w:rsid w:val="00DE61A6"/>
    <w:rsid w:val="00DF1F67"/>
    <w:rsid w:val="00DF51C5"/>
    <w:rsid w:val="00E008C7"/>
    <w:rsid w:val="00E01167"/>
    <w:rsid w:val="00E04206"/>
    <w:rsid w:val="00E06840"/>
    <w:rsid w:val="00E12C6C"/>
    <w:rsid w:val="00E154FB"/>
    <w:rsid w:val="00E16B41"/>
    <w:rsid w:val="00E17E9B"/>
    <w:rsid w:val="00E330E4"/>
    <w:rsid w:val="00E33445"/>
    <w:rsid w:val="00E3392F"/>
    <w:rsid w:val="00E471F2"/>
    <w:rsid w:val="00E56403"/>
    <w:rsid w:val="00E62D4C"/>
    <w:rsid w:val="00E71681"/>
    <w:rsid w:val="00E728F3"/>
    <w:rsid w:val="00E73302"/>
    <w:rsid w:val="00E7652C"/>
    <w:rsid w:val="00E80D55"/>
    <w:rsid w:val="00E927CB"/>
    <w:rsid w:val="00E93A09"/>
    <w:rsid w:val="00EA1C20"/>
    <w:rsid w:val="00EA1FDA"/>
    <w:rsid w:val="00EA2144"/>
    <w:rsid w:val="00EA5E43"/>
    <w:rsid w:val="00EC0B21"/>
    <w:rsid w:val="00ED4083"/>
    <w:rsid w:val="00ED5615"/>
    <w:rsid w:val="00EE0384"/>
    <w:rsid w:val="00EE47DE"/>
    <w:rsid w:val="00EE626D"/>
    <w:rsid w:val="00EF2D58"/>
    <w:rsid w:val="00EF4381"/>
    <w:rsid w:val="00EF4CC2"/>
    <w:rsid w:val="00F008AC"/>
    <w:rsid w:val="00F0667F"/>
    <w:rsid w:val="00F1061D"/>
    <w:rsid w:val="00F107C7"/>
    <w:rsid w:val="00F25621"/>
    <w:rsid w:val="00F401EB"/>
    <w:rsid w:val="00F40D95"/>
    <w:rsid w:val="00F423BC"/>
    <w:rsid w:val="00F52FBD"/>
    <w:rsid w:val="00F61BCB"/>
    <w:rsid w:val="00F64F70"/>
    <w:rsid w:val="00F66950"/>
    <w:rsid w:val="00F743A9"/>
    <w:rsid w:val="00F75BDE"/>
    <w:rsid w:val="00F77E27"/>
    <w:rsid w:val="00F801DF"/>
    <w:rsid w:val="00F86AC1"/>
    <w:rsid w:val="00F909A8"/>
    <w:rsid w:val="00F93FAA"/>
    <w:rsid w:val="00F942CE"/>
    <w:rsid w:val="00FB1DA8"/>
    <w:rsid w:val="00FB5755"/>
    <w:rsid w:val="00FD257F"/>
    <w:rsid w:val="00FD3CAB"/>
    <w:rsid w:val="00FD5976"/>
    <w:rsid w:val="00FE4BA2"/>
    <w:rsid w:val="00FF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F9622"/>
  <w15:docId w15:val="{3BF0C274-CE21-4F0E-B118-80837FDFD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39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39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39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67BC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76A5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76A5"/>
    <w:rPr>
      <w:rFonts w:ascii="Calibri" w:hAnsi="Calibri"/>
      <w:sz w:val="16"/>
      <w:szCs w:val="16"/>
    </w:rPr>
  </w:style>
  <w:style w:type="table" w:styleId="a6">
    <w:name w:val="Table Grid"/>
    <w:basedOn w:val="a1"/>
    <w:uiPriority w:val="59"/>
    <w:rsid w:val="00B15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174363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9E1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1961"/>
  </w:style>
  <w:style w:type="paragraph" w:styleId="aa">
    <w:name w:val="footer"/>
    <w:basedOn w:val="a"/>
    <w:link w:val="ab"/>
    <w:uiPriority w:val="99"/>
    <w:unhideWhenUsed/>
    <w:rsid w:val="009E1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1961"/>
  </w:style>
  <w:style w:type="paragraph" w:styleId="ac">
    <w:name w:val="List Paragraph"/>
    <w:basedOn w:val="a"/>
    <w:uiPriority w:val="34"/>
    <w:qFormat/>
    <w:rsid w:val="00526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67F0B587E9C31C67F03E369E4CCE31A8AC5798B8A5789448C5725D37050F06764A0CC784A0043CC2F43FF0CB16v3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E3AD7-8B7B-433C-AA16-FBC91CC11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11</Pages>
  <Words>4216</Words>
  <Characters>24034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 Романов</dc:creator>
  <cp:lastModifiedBy>Екатерина Георгиевна Синицына</cp:lastModifiedBy>
  <cp:revision>28</cp:revision>
  <cp:lastPrinted>2021-06-16T10:31:00Z</cp:lastPrinted>
  <dcterms:created xsi:type="dcterms:W3CDTF">2021-06-03T09:40:00Z</dcterms:created>
  <dcterms:modified xsi:type="dcterms:W3CDTF">2021-08-31T07:34:00Z</dcterms:modified>
</cp:coreProperties>
</file>