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4795" w:rsidRDefault="00514DED" w:rsidP="00434DE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14DED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ДМИНИСТРАЦИЯ ГОРОДА БЕЛОКУРИХА</w:t>
      </w:r>
    </w:p>
    <w:p w:rsidR="00514DED" w:rsidRDefault="00464D02" w:rsidP="00434DE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АЛТАЙСК</w:t>
      </w:r>
      <w:r w:rsidR="00AA4E55">
        <w:rPr>
          <w:rFonts w:ascii="Times New Roman" w:hAnsi="Times New Roman" w:cs="Times New Roman"/>
          <w:sz w:val="28"/>
          <w:szCs w:val="28"/>
        </w:rPr>
        <w:t>ОГО</w:t>
      </w:r>
      <w:r w:rsidR="00514DED">
        <w:rPr>
          <w:rFonts w:ascii="Times New Roman" w:hAnsi="Times New Roman" w:cs="Times New Roman"/>
          <w:sz w:val="28"/>
          <w:szCs w:val="28"/>
        </w:rPr>
        <w:t xml:space="preserve"> КРА</w:t>
      </w:r>
      <w:r w:rsidR="00AA4E55">
        <w:rPr>
          <w:rFonts w:ascii="Times New Roman" w:hAnsi="Times New Roman" w:cs="Times New Roman"/>
          <w:sz w:val="28"/>
          <w:szCs w:val="28"/>
        </w:rPr>
        <w:t>Я</w:t>
      </w:r>
    </w:p>
    <w:p w:rsidR="00434DE7" w:rsidRDefault="00434DE7" w:rsidP="00434DE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14DED" w:rsidRDefault="00990D1C" w:rsidP="00434DE7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514DED" w:rsidRDefault="00577128" w:rsidP="005771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07.06.</w:t>
      </w:r>
      <w:r w:rsidR="00434DE7">
        <w:rPr>
          <w:rFonts w:ascii="Times New Roman" w:hAnsi="Times New Roman" w:cs="Times New Roman"/>
          <w:sz w:val="28"/>
          <w:szCs w:val="28"/>
        </w:rPr>
        <w:t>20</w:t>
      </w:r>
      <w:r w:rsidR="0082665E">
        <w:rPr>
          <w:rFonts w:ascii="Times New Roman" w:hAnsi="Times New Roman" w:cs="Times New Roman"/>
          <w:sz w:val="28"/>
          <w:szCs w:val="28"/>
        </w:rPr>
        <w:t>2</w:t>
      </w:r>
      <w:r w:rsidR="008D2E0B">
        <w:rPr>
          <w:rFonts w:ascii="Times New Roman" w:hAnsi="Times New Roman" w:cs="Times New Roman"/>
          <w:sz w:val="28"/>
          <w:szCs w:val="28"/>
        </w:rPr>
        <w:t>2</w:t>
      </w:r>
      <w:r w:rsidR="00525CC3">
        <w:rPr>
          <w:rFonts w:ascii="Times New Roman" w:hAnsi="Times New Roman" w:cs="Times New Roman"/>
          <w:sz w:val="28"/>
          <w:szCs w:val="28"/>
        </w:rPr>
        <w:t xml:space="preserve">  </w:t>
      </w:r>
      <w:r w:rsidR="00463370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719             </w:t>
      </w:r>
      <w:r w:rsidR="00525CC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r w:rsidR="00514DED">
        <w:rPr>
          <w:rFonts w:ascii="Times New Roman" w:hAnsi="Times New Roman" w:cs="Times New Roman"/>
          <w:sz w:val="28"/>
          <w:szCs w:val="28"/>
        </w:rPr>
        <w:t>г. Белокуриха</w:t>
      </w:r>
    </w:p>
    <w:p w:rsidR="00514DED" w:rsidRDefault="00514DED" w:rsidP="00D071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61"/>
        <w:gridCol w:w="4927"/>
      </w:tblGrid>
      <w:tr w:rsidR="00434DE7" w:rsidTr="00D15487">
        <w:tc>
          <w:tcPr>
            <w:tcW w:w="4361" w:type="dxa"/>
          </w:tcPr>
          <w:p w:rsidR="00D6384D" w:rsidRPr="00BE2A0C" w:rsidRDefault="00592FEE" w:rsidP="00D1783D">
            <w:pPr>
              <w:tabs>
                <w:tab w:val="left" w:pos="9356"/>
              </w:tabs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Об утверждении П</w:t>
            </w:r>
            <w:r w:rsidR="008D2E0B" w:rsidRPr="00BE2A0C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оряд</w:t>
            </w:r>
            <w:r w:rsidR="00816E4C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а</w:t>
            </w:r>
            <w:r w:rsidR="008D2E0B" w:rsidRPr="00BE2A0C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 xml:space="preserve"> предварительного согласования совершения </w:t>
            </w:r>
            <w:r w:rsidR="00816E4C" w:rsidRPr="00BE2A0C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 xml:space="preserve">крупных сделок </w:t>
            </w:r>
            <w:r w:rsidR="008D2E0B" w:rsidRPr="00BE2A0C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муниципальным бюджетным учреждением</w:t>
            </w:r>
            <w:r w:rsidR="00816E4C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, в отношении котор</w:t>
            </w:r>
            <w:r w:rsidR="00D1783D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ого</w:t>
            </w:r>
            <w:r w:rsidR="00816E4C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 xml:space="preserve"> функции и полномочия учредителя осуществляет администрация города Белокуриха Алтайского края</w:t>
            </w:r>
          </w:p>
        </w:tc>
        <w:tc>
          <w:tcPr>
            <w:tcW w:w="4927" w:type="dxa"/>
          </w:tcPr>
          <w:p w:rsidR="00434DE7" w:rsidRDefault="00434DE7" w:rsidP="00D07148">
            <w:pPr>
              <w:tabs>
                <w:tab w:val="left" w:pos="9356"/>
              </w:tabs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6384D" w:rsidRDefault="00D6384D" w:rsidP="00D07148">
      <w:pPr>
        <w:tabs>
          <w:tab w:val="left" w:pos="935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85659" w:rsidRPr="00AA3D50" w:rsidRDefault="008D2E0B" w:rsidP="00AA27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D2E0B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5" w:history="1">
        <w:r w:rsidRPr="008D2E0B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пунктом 13 статьи 9.2</w:t>
        </w:r>
      </w:hyperlink>
      <w:r w:rsidRPr="008D2E0B">
        <w:rPr>
          <w:rFonts w:ascii="Times New Roman" w:hAnsi="Times New Roman" w:cs="Times New Roman"/>
          <w:sz w:val="28"/>
          <w:szCs w:val="28"/>
        </w:rPr>
        <w:t>Федерального закона от 12</w:t>
      </w:r>
      <w:r w:rsidR="00FE519E">
        <w:rPr>
          <w:rFonts w:ascii="Times New Roman" w:hAnsi="Times New Roman" w:cs="Times New Roman"/>
          <w:sz w:val="28"/>
          <w:szCs w:val="28"/>
        </w:rPr>
        <w:t>.01.</w:t>
      </w:r>
      <w:r w:rsidRPr="008D2E0B">
        <w:rPr>
          <w:rFonts w:ascii="Times New Roman" w:hAnsi="Times New Roman" w:cs="Times New Roman"/>
          <w:sz w:val="28"/>
          <w:szCs w:val="28"/>
        </w:rPr>
        <w:t xml:space="preserve">1996 </w:t>
      </w:r>
      <w:r w:rsidR="00FE519E">
        <w:rPr>
          <w:rFonts w:ascii="Times New Roman" w:hAnsi="Times New Roman" w:cs="Times New Roman"/>
          <w:sz w:val="28"/>
          <w:szCs w:val="28"/>
        </w:rPr>
        <w:t>№</w:t>
      </w:r>
      <w:r w:rsidRPr="008D2E0B">
        <w:rPr>
          <w:rFonts w:ascii="Times New Roman" w:hAnsi="Times New Roman" w:cs="Times New Roman"/>
          <w:sz w:val="28"/>
          <w:szCs w:val="28"/>
        </w:rPr>
        <w:t xml:space="preserve"> 7-ФЗ </w:t>
      </w:r>
      <w:r w:rsidR="00FE519E">
        <w:rPr>
          <w:rFonts w:ascii="Times New Roman" w:hAnsi="Times New Roman" w:cs="Times New Roman"/>
          <w:sz w:val="28"/>
          <w:szCs w:val="28"/>
        </w:rPr>
        <w:t>«</w:t>
      </w:r>
      <w:r w:rsidRPr="008D2E0B">
        <w:rPr>
          <w:rFonts w:ascii="Times New Roman" w:hAnsi="Times New Roman" w:cs="Times New Roman"/>
          <w:sz w:val="28"/>
          <w:szCs w:val="28"/>
        </w:rPr>
        <w:t>О некоммерческих организациях</w:t>
      </w:r>
      <w:r w:rsidR="00FE519E">
        <w:rPr>
          <w:rFonts w:ascii="Times New Roman" w:hAnsi="Times New Roman" w:cs="Times New Roman"/>
          <w:sz w:val="28"/>
          <w:szCs w:val="28"/>
        </w:rPr>
        <w:t>»</w:t>
      </w:r>
      <w:proofErr w:type="gramStart"/>
      <w:r w:rsidR="00F85659" w:rsidRPr="008D2E0B">
        <w:rPr>
          <w:rFonts w:ascii="Times New Roman" w:hAnsi="Times New Roman" w:cs="Times New Roman"/>
          <w:sz w:val="28"/>
          <w:szCs w:val="28"/>
        </w:rPr>
        <w:t>,</w:t>
      </w:r>
      <w:r w:rsidR="00CD4FF1" w:rsidRPr="00CD4FF1">
        <w:rPr>
          <w:rFonts w:ascii="Times New Roman" w:hAnsi="Times New Roman" w:cs="Times New Roman"/>
          <w:color w:val="000000" w:themeColor="text1"/>
          <w:sz w:val="28"/>
          <w:szCs w:val="28"/>
        </w:rPr>
        <w:t>Ф</w:t>
      </w:r>
      <w:proofErr w:type="gramEnd"/>
      <w:r w:rsidR="00CD4FF1" w:rsidRPr="00CD4F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едеральным </w:t>
      </w:r>
      <w:hyperlink r:id="rId6" w:history="1">
        <w:r w:rsidR="00CD4FF1" w:rsidRPr="00CD4FF1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законом</w:t>
        </w:r>
      </w:hyperlink>
      <w:r w:rsidR="00CD4FF1" w:rsidRPr="00CD4F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06.10.2003 </w:t>
      </w:r>
      <w:r w:rsidR="00FE51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№ </w:t>
      </w:r>
      <w:r w:rsidR="00CD4FF1" w:rsidRPr="00CD4F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131-ФЗ </w:t>
      </w:r>
      <w:r w:rsidR="00FE519E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CD4FF1" w:rsidRPr="00CD4FF1">
        <w:rPr>
          <w:rFonts w:ascii="Times New Roman" w:hAnsi="Times New Roman" w:cs="Times New Roman"/>
          <w:color w:val="000000" w:themeColor="text1"/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FE519E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CD4F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F85659" w:rsidRPr="00AA3D50">
        <w:rPr>
          <w:rFonts w:ascii="Times New Roman" w:hAnsi="Times New Roman" w:cs="Times New Roman"/>
          <w:color w:val="000000" w:themeColor="text1"/>
          <w:sz w:val="28"/>
          <w:szCs w:val="28"/>
        </w:rPr>
        <w:t>руководствуясь</w:t>
      </w:r>
      <w:r w:rsidR="00F8565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ч. 1 ст. 44</w:t>
      </w:r>
      <w:r w:rsidR="00F85659" w:rsidRPr="00AA3D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Устава муниципального образования город Белокуриха Алтайского края,</w:t>
      </w:r>
    </w:p>
    <w:p w:rsidR="00434DE7" w:rsidRDefault="00F66CEC" w:rsidP="00E456F7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ПОСТАНОВЛЯЮ:</w:t>
      </w:r>
    </w:p>
    <w:p w:rsidR="005C3933" w:rsidRPr="00BD198C" w:rsidRDefault="002E21DB" w:rsidP="00BD198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198C">
        <w:rPr>
          <w:rFonts w:ascii="Times New Roman" w:hAnsi="Times New Roman" w:cs="Times New Roman"/>
          <w:sz w:val="28"/>
          <w:szCs w:val="28"/>
        </w:rPr>
        <w:t>1</w:t>
      </w:r>
      <w:r w:rsidR="0095267B" w:rsidRPr="00BD198C">
        <w:rPr>
          <w:rFonts w:ascii="Times New Roman" w:hAnsi="Times New Roman" w:cs="Times New Roman"/>
          <w:sz w:val="28"/>
          <w:szCs w:val="28"/>
        </w:rPr>
        <w:t>.</w:t>
      </w:r>
      <w:r w:rsidR="00F66CEC" w:rsidRPr="00BD198C">
        <w:rPr>
          <w:rFonts w:ascii="Times New Roman" w:hAnsi="Times New Roman" w:cs="Times New Roman"/>
          <w:sz w:val="28"/>
          <w:szCs w:val="28"/>
        </w:rPr>
        <w:t xml:space="preserve">Утвердить </w:t>
      </w:r>
      <w:hyperlink w:anchor="P28" w:history="1">
        <w:r w:rsidR="008D2E0B" w:rsidRPr="00BD198C">
          <w:rPr>
            <w:rFonts w:ascii="Times New Roman" w:hAnsi="Times New Roman" w:cs="Times New Roman"/>
            <w:color w:val="000000" w:themeColor="text1"/>
            <w:sz w:val="28"/>
            <w:szCs w:val="28"/>
          </w:rPr>
          <w:t>Порядок</w:t>
        </w:r>
      </w:hyperlink>
      <w:r w:rsidR="008D2E0B" w:rsidRPr="00BD198C">
        <w:rPr>
          <w:rFonts w:ascii="Times New Roman" w:hAnsi="Times New Roman" w:cs="Times New Roman"/>
          <w:sz w:val="28"/>
          <w:szCs w:val="28"/>
        </w:rPr>
        <w:t xml:space="preserve"> предварительного согласования совершения </w:t>
      </w:r>
      <w:r w:rsidR="00816E4C" w:rsidRPr="00BD198C">
        <w:rPr>
          <w:rFonts w:ascii="Times New Roman" w:hAnsi="Times New Roman" w:cs="Times New Roman"/>
          <w:sz w:val="28"/>
          <w:szCs w:val="28"/>
        </w:rPr>
        <w:t xml:space="preserve">крупных сделок </w:t>
      </w:r>
      <w:r w:rsidR="008D2E0B" w:rsidRPr="00BD198C">
        <w:rPr>
          <w:rFonts w:ascii="Times New Roman" w:hAnsi="Times New Roman" w:cs="Times New Roman"/>
          <w:sz w:val="28"/>
          <w:szCs w:val="28"/>
        </w:rPr>
        <w:t>муниципальным бюджетным учреждением</w:t>
      </w:r>
      <w:r w:rsidR="00816E4C">
        <w:rPr>
          <w:rFonts w:ascii="Times New Roman" w:hAnsi="Times New Roman" w:cs="Times New Roman"/>
          <w:sz w:val="28"/>
          <w:szCs w:val="28"/>
        </w:rPr>
        <w:t>, в отношении котор</w:t>
      </w:r>
      <w:r w:rsidR="00D1783D">
        <w:rPr>
          <w:rFonts w:ascii="Times New Roman" w:hAnsi="Times New Roman" w:cs="Times New Roman"/>
          <w:sz w:val="28"/>
          <w:szCs w:val="28"/>
        </w:rPr>
        <w:t>ого</w:t>
      </w:r>
      <w:r w:rsidR="00816E4C">
        <w:rPr>
          <w:rFonts w:ascii="Times New Roman" w:hAnsi="Times New Roman" w:cs="Times New Roman"/>
          <w:sz w:val="28"/>
          <w:szCs w:val="28"/>
        </w:rPr>
        <w:t xml:space="preserve"> функции и полномочия учредителя осуществляет администрация города Белокуриха Алтайского края (далее </w:t>
      </w:r>
      <w:r w:rsidR="00FB5DC7">
        <w:rPr>
          <w:rFonts w:ascii="Times New Roman" w:hAnsi="Times New Roman" w:cs="Times New Roman"/>
          <w:sz w:val="28"/>
          <w:szCs w:val="28"/>
        </w:rPr>
        <w:t>-</w:t>
      </w:r>
      <w:r w:rsidR="00816E4C">
        <w:rPr>
          <w:rFonts w:ascii="Times New Roman" w:hAnsi="Times New Roman" w:cs="Times New Roman"/>
          <w:sz w:val="28"/>
          <w:szCs w:val="28"/>
        </w:rPr>
        <w:t xml:space="preserve"> Порядок) </w:t>
      </w:r>
      <w:r w:rsidR="00BD198C" w:rsidRPr="00BD198C">
        <w:rPr>
          <w:rFonts w:ascii="Times New Roman" w:hAnsi="Times New Roman" w:cs="Times New Roman"/>
          <w:sz w:val="28"/>
          <w:szCs w:val="28"/>
        </w:rPr>
        <w:t>согласно приложению</w:t>
      </w:r>
      <w:r w:rsidR="00BD198C">
        <w:rPr>
          <w:rFonts w:ascii="Times New Roman" w:hAnsi="Times New Roman" w:cs="Times New Roman"/>
          <w:sz w:val="28"/>
          <w:szCs w:val="28"/>
        </w:rPr>
        <w:t>.</w:t>
      </w:r>
    </w:p>
    <w:p w:rsidR="005C3933" w:rsidRDefault="00341224" w:rsidP="005C39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1224">
        <w:rPr>
          <w:rFonts w:ascii="Times New Roman" w:hAnsi="Times New Roman" w:cs="Times New Roman"/>
          <w:sz w:val="28"/>
          <w:szCs w:val="28"/>
        </w:rPr>
        <w:t xml:space="preserve">2. </w:t>
      </w:r>
      <w:r w:rsidR="005C3933">
        <w:rPr>
          <w:rFonts w:ascii="Times New Roman" w:hAnsi="Times New Roman" w:cs="Times New Roman"/>
          <w:sz w:val="28"/>
          <w:szCs w:val="28"/>
        </w:rPr>
        <w:t>Отменить постановлени</w:t>
      </w:r>
      <w:r w:rsidR="00D15487">
        <w:rPr>
          <w:rFonts w:ascii="Times New Roman" w:hAnsi="Times New Roman" w:cs="Times New Roman"/>
          <w:sz w:val="28"/>
          <w:szCs w:val="28"/>
        </w:rPr>
        <w:t>я</w:t>
      </w:r>
      <w:r w:rsidR="005C3933">
        <w:rPr>
          <w:rFonts w:ascii="Times New Roman" w:hAnsi="Times New Roman" w:cs="Times New Roman"/>
          <w:sz w:val="28"/>
          <w:szCs w:val="28"/>
        </w:rPr>
        <w:t xml:space="preserve"> администрации города</w:t>
      </w:r>
      <w:r w:rsidR="00D15487">
        <w:rPr>
          <w:rFonts w:ascii="Times New Roman" w:hAnsi="Times New Roman" w:cs="Times New Roman"/>
          <w:sz w:val="28"/>
          <w:szCs w:val="28"/>
        </w:rPr>
        <w:t xml:space="preserve"> Белокуриха Алтайского края</w:t>
      </w:r>
      <w:r w:rsidR="005C3933">
        <w:rPr>
          <w:rFonts w:ascii="Times New Roman" w:hAnsi="Times New Roman" w:cs="Times New Roman"/>
          <w:sz w:val="28"/>
          <w:szCs w:val="28"/>
        </w:rPr>
        <w:t>:</w:t>
      </w:r>
    </w:p>
    <w:p w:rsidR="005C3933" w:rsidRDefault="005C3933" w:rsidP="005C3933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от 27.07.2011 </w:t>
      </w:r>
      <w:hyperlink r:id="rId7" w:history="1">
        <w:r w:rsidRPr="005C3933">
          <w:rPr>
            <w:rFonts w:ascii="Times New Roman" w:hAnsi="Times New Roman" w:cs="Times New Roman"/>
            <w:color w:val="000000" w:themeColor="text1"/>
            <w:sz w:val="28"/>
            <w:szCs w:val="28"/>
          </w:rPr>
          <w:t>№ 846</w:t>
        </w:r>
      </w:hyperlink>
      <w:r>
        <w:rPr>
          <w:rFonts w:ascii="Times New Roman" w:hAnsi="Times New Roman" w:cs="Times New Roman"/>
          <w:sz w:val="28"/>
          <w:szCs w:val="28"/>
        </w:rPr>
        <w:t>«Об утверждении Порядка</w:t>
      </w:r>
      <w:r w:rsidRPr="00BD198C">
        <w:rPr>
          <w:rFonts w:ascii="Times New Roman" w:hAnsi="Times New Roman" w:cs="Times New Roman"/>
          <w:sz w:val="28"/>
          <w:szCs w:val="28"/>
        </w:rPr>
        <w:t>предварительного согласования совершения муниципальным бюджетным учреждением крупных сделок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5C3933" w:rsidRDefault="005C3933" w:rsidP="005C3933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 29.07.2020 № 819 «О внесении изменений в Порядок</w:t>
      </w:r>
      <w:r w:rsidRPr="00BD198C">
        <w:rPr>
          <w:rFonts w:ascii="Times New Roman" w:hAnsi="Times New Roman" w:cs="Times New Roman"/>
          <w:sz w:val="28"/>
          <w:szCs w:val="28"/>
        </w:rPr>
        <w:t>предварительного согласования совершения муниципальным бюджетным учреждением крупных сделок</w:t>
      </w:r>
      <w:r w:rsidR="00725471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725471">
        <w:rPr>
          <w:rFonts w:ascii="Times New Roman" w:hAnsi="Times New Roman" w:cs="Times New Roman"/>
          <w:sz w:val="28"/>
          <w:szCs w:val="28"/>
        </w:rPr>
        <w:t>утвержденный</w:t>
      </w:r>
      <w:proofErr w:type="gramEnd"/>
      <w:r w:rsidR="00725471">
        <w:rPr>
          <w:rFonts w:ascii="Times New Roman" w:hAnsi="Times New Roman" w:cs="Times New Roman"/>
          <w:sz w:val="28"/>
          <w:szCs w:val="28"/>
        </w:rPr>
        <w:t xml:space="preserve"> постановлением администрации города  Белокуриха Алтайского края от 27.07.2011 № 846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5C3933" w:rsidRPr="00341224" w:rsidRDefault="005C3933" w:rsidP="005C3933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r w:rsidRPr="00341224">
        <w:rPr>
          <w:rFonts w:ascii="Times New Roman" w:eastAsia="Times New Roman" w:hAnsi="Times New Roman" w:cs="Times New Roman"/>
          <w:sz w:val="28"/>
          <w:szCs w:val="28"/>
        </w:rPr>
        <w:t>Опубликовать настоящее постановление в «Сборнике муниципальных правовых актов города Белокурихи» и разместить на официальном Интернет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341224">
        <w:rPr>
          <w:rFonts w:ascii="Times New Roman" w:eastAsia="Times New Roman" w:hAnsi="Times New Roman" w:cs="Times New Roman"/>
          <w:sz w:val="28"/>
          <w:szCs w:val="28"/>
        </w:rPr>
        <w:t xml:space="preserve"> сайте муниципального образования город Белокуриха Алтайского края.</w:t>
      </w:r>
    </w:p>
    <w:p w:rsidR="00816E4C" w:rsidRDefault="005C3933" w:rsidP="00816E4C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95267B">
        <w:rPr>
          <w:rFonts w:ascii="Times New Roman" w:hAnsi="Times New Roman" w:cs="Times New Roman"/>
          <w:sz w:val="28"/>
          <w:szCs w:val="28"/>
        </w:rPr>
        <w:t>.</w:t>
      </w:r>
      <w:r w:rsidR="002E21DB">
        <w:rPr>
          <w:rFonts w:ascii="Times New Roman" w:hAnsi="Times New Roman" w:cs="Times New Roman"/>
          <w:sz w:val="28"/>
          <w:szCs w:val="28"/>
        </w:rPr>
        <w:t xml:space="preserve"> Контроль исполнения </w:t>
      </w:r>
      <w:r w:rsidR="00AA4E55"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="002E21DB">
        <w:rPr>
          <w:rFonts w:ascii="Times New Roman" w:hAnsi="Times New Roman" w:cs="Times New Roman"/>
          <w:sz w:val="28"/>
          <w:szCs w:val="28"/>
        </w:rPr>
        <w:t>постановления</w:t>
      </w:r>
      <w:r w:rsidR="00816E4C">
        <w:rPr>
          <w:rFonts w:ascii="Times New Roman" w:hAnsi="Times New Roman" w:cs="Times New Roman"/>
          <w:sz w:val="28"/>
          <w:szCs w:val="28"/>
        </w:rPr>
        <w:t xml:space="preserve">возложить на председателя комитета по финансам, налоговой и кредитной политике администрации города Белокурихи Е.Д. Зибзеева. </w:t>
      </w:r>
    </w:p>
    <w:p w:rsidR="002E21DB" w:rsidRDefault="002E21DB" w:rsidP="00BD198C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E29A0" w:rsidRDefault="007E29A0" w:rsidP="007E29A0">
      <w:pPr>
        <w:tabs>
          <w:tab w:val="left" w:pos="935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85659" w:rsidRDefault="00F85659" w:rsidP="00F85659">
      <w:pPr>
        <w:tabs>
          <w:tab w:val="left" w:pos="0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города Белокуриха                                                                        К.И. Базаров</w:t>
      </w:r>
    </w:p>
    <w:p w:rsidR="00512F3D" w:rsidRDefault="00512F3D" w:rsidP="00F85659">
      <w:pPr>
        <w:tabs>
          <w:tab w:val="left" w:pos="0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2F3D" w:rsidRDefault="00512F3D" w:rsidP="00F85659">
      <w:pPr>
        <w:tabs>
          <w:tab w:val="left" w:pos="0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2F3D" w:rsidRPr="00512F3D" w:rsidRDefault="00512F3D" w:rsidP="00512F3D">
      <w:pPr>
        <w:pStyle w:val="ConsPlusNormal"/>
        <w:ind w:firstLine="709"/>
        <w:jc w:val="right"/>
        <w:rPr>
          <w:color w:val="000000" w:themeColor="text1"/>
          <w:sz w:val="28"/>
          <w:szCs w:val="28"/>
        </w:rPr>
      </w:pPr>
      <w:r w:rsidRPr="00512F3D">
        <w:rPr>
          <w:color w:val="000000" w:themeColor="text1"/>
          <w:sz w:val="28"/>
          <w:szCs w:val="28"/>
        </w:rPr>
        <w:lastRenderedPageBreak/>
        <w:t>Приложение</w:t>
      </w:r>
    </w:p>
    <w:p w:rsidR="00512F3D" w:rsidRPr="00512F3D" w:rsidRDefault="00512F3D" w:rsidP="00512F3D">
      <w:pPr>
        <w:pStyle w:val="ConsPlusNormal"/>
        <w:ind w:firstLine="709"/>
        <w:jc w:val="right"/>
        <w:rPr>
          <w:color w:val="000000" w:themeColor="text1"/>
          <w:sz w:val="28"/>
          <w:szCs w:val="28"/>
        </w:rPr>
      </w:pPr>
      <w:r w:rsidRPr="00512F3D">
        <w:rPr>
          <w:color w:val="000000" w:themeColor="text1"/>
          <w:sz w:val="28"/>
          <w:szCs w:val="28"/>
        </w:rPr>
        <w:t>к постановлению</w:t>
      </w:r>
    </w:p>
    <w:p w:rsidR="00512F3D" w:rsidRPr="00512F3D" w:rsidRDefault="00512F3D" w:rsidP="00512F3D">
      <w:pPr>
        <w:pStyle w:val="ConsPlusNormal"/>
        <w:ind w:firstLine="709"/>
        <w:jc w:val="right"/>
        <w:rPr>
          <w:color w:val="000000" w:themeColor="text1"/>
          <w:sz w:val="28"/>
          <w:szCs w:val="28"/>
        </w:rPr>
      </w:pPr>
      <w:r w:rsidRPr="00512F3D">
        <w:rPr>
          <w:color w:val="000000" w:themeColor="text1"/>
          <w:sz w:val="28"/>
          <w:szCs w:val="28"/>
        </w:rPr>
        <w:t>администрации города Белокуриха</w:t>
      </w:r>
    </w:p>
    <w:p w:rsidR="00512F3D" w:rsidRPr="00512F3D" w:rsidRDefault="00512F3D" w:rsidP="00512F3D">
      <w:pPr>
        <w:pStyle w:val="ConsPlusNormal"/>
        <w:ind w:firstLine="709"/>
        <w:jc w:val="right"/>
        <w:rPr>
          <w:color w:val="000000" w:themeColor="text1"/>
          <w:sz w:val="28"/>
          <w:szCs w:val="28"/>
        </w:rPr>
      </w:pPr>
      <w:r w:rsidRPr="00512F3D">
        <w:rPr>
          <w:color w:val="000000" w:themeColor="text1"/>
          <w:sz w:val="28"/>
          <w:szCs w:val="28"/>
        </w:rPr>
        <w:t>Алтайского края</w:t>
      </w:r>
    </w:p>
    <w:p w:rsidR="00512F3D" w:rsidRPr="00512F3D" w:rsidRDefault="00512F3D" w:rsidP="00512F3D">
      <w:pPr>
        <w:pStyle w:val="ConsPlusNormal"/>
        <w:ind w:firstLine="709"/>
        <w:jc w:val="right"/>
        <w:rPr>
          <w:color w:val="000000" w:themeColor="text1"/>
          <w:sz w:val="28"/>
          <w:szCs w:val="28"/>
        </w:rPr>
      </w:pPr>
      <w:r w:rsidRPr="00512F3D">
        <w:rPr>
          <w:color w:val="000000" w:themeColor="text1"/>
          <w:sz w:val="28"/>
          <w:szCs w:val="28"/>
        </w:rPr>
        <w:t xml:space="preserve">от </w:t>
      </w:r>
      <w:r>
        <w:rPr>
          <w:color w:val="000000" w:themeColor="text1"/>
          <w:sz w:val="28"/>
          <w:szCs w:val="28"/>
        </w:rPr>
        <w:t>07.06.</w:t>
      </w:r>
      <w:r w:rsidRPr="00512F3D">
        <w:rPr>
          <w:color w:val="000000" w:themeColor="text1"/>
          <w:sz w:val="28"/>
          <w:szCs w:val="28"/>
        </w:rPr>
        <w:t>2022</w:t>
      </w:r>
      <w:r>
        <w:rPr>
          <w:color w:val="000000" w:themeColor="text1"/>
          <w:sz w:val="28"/>
          <w:szCs w:val="28"/>
        </w:rPr>
        <w:t xml:space="preserve"> </w:t>
      </w:r>
      <w:r w:rsidRPr="00512F3D">
        <w:rPr>
          <w:color w:val="000000" w:themeColor="text1"/>
          <w:sz w:val="28"/>
          <w:szCs w:val="28"/>
        </w:rPr>
        <w:t>№</w:t>
      </w:r>
      <w:r>
        <w:rPr>
          <w:color w:val="000000" w:themeColor="text1"/>
          <w:sz w:val="28"/>
          <w:szCs w:val="28"/>
        </w:rPr>
        <w:t xml:space="preserve"> </w:t>
      </w:r>
      <w:bookmarkStart w:id="0" w:name="P28"/>
      <w:bookmarkEnd w:id="0"/>
      <w:r>
        <w:rPr>
          <w:color w:val="000000" w:themeColor="text1"/>
          <w:sz w:val="28"/>
          <w:szCs w:val="28"/>
        </w:rPr>
        <w:t>719</w:t>
      </w:r>
    </w:p>
    <w:p w:rsidR="00512F3D" w:rsidRPr="00512F3D" w:rsidRDefault="00512F3D" w:rsidP="00512F3D">
      <w:pPr>
        <w:pStyle w:val="ConsPlusNormal"/>
        <w:ind w:firstLine="709"/>
        <w:jc w:val="right"/>
        <w:rPr>
          <w:color w:val="000000" w:themeColor="text1"/>
          <w:sz w:val="28"/>
          <w:szCs w:val="28"/>
        </w:rPr>
      </w:pPr>
    </w:p>
    <w:p w:rsidR="00512F3D" w:rsidRPr="00512F3D" w:rsidRDefault="00512F3D" w:rsidP="00512F3D">
      <w:pPr>
        <w:pStyle w:val="ConsPlusNormal"/>
        <w:ind w:firstLine="709"/>
        <w:jc w:val="center"/>
        <w:rPr>
          <w:color w:val="000000" w:themeColor="text1"/>
          <w:sz w:val="28"/>
          <w:szCs w:val="28"/>
        </w:rPr>
      </w:pPr>
      <w:r w:rsidRPr="00512F3D">
        <w:rPr>
          <w:color w:val="000000" w:themeColor="text1"/>
          <w:sz w:val="28"/>
          <w:szCs w:val="28"/>
        </w:rPr>
        <w:t>ПОРЯДОК</w:t>
      </w:r>
    </w:p>
    <w:p w:rsidR="00512F3D" w:rsidRPr="00512F3D" w:rsidRDefault="00512F3D" w:rsidP="00512F3D">
      <w:pPr>
        <w:pStyle w:val="ConsPlusNormal"/>
        <w:ind w:firstLine="709"/>
        <w:jc w:val="center"/>
        <w:rPr>
          <w:color w:val="000000" w:themeColor="text1"/>
          <w:sz w:val="28"/>
          <w:szCs w:val="28"/>
        </w:rPr>
      </w:pPr>
      <w:r w:rsidRPr="00512F3D">
        <w:rPr>
          <w:color w:val="000000" w:themeColor="text1"/>
          <w:sz w:val="28"/>
          <w:szCs w:val="28"/>
        </w:rPr>
        <w:t>ПРЕДВАРИТЕЛЬНОГО СОГЛАСОВАНИЯ СОВЕРШЕНИЯ КРУПНЫХ СДЕЛОК МУНИЦИПАЛЬНЫМ БЮДЖЕТНЫМ УЧРЕЖДЕНИЕМ, В ОТНОШЕНИИ КОТОРОГО ФУНКЦИИ И ПОЛНОМОЧИЯ УЧРЕДИТЕЛЯ ОСУЩЕСТВЛЯЕТ АДМИНИСТРАЦИЯ ГОРОДА БЕЛОКУРИХА АЛТАЙСКОГО КРАЯ</w:t>
      </w:r>
    </w:p>
    <w:p w:rsidR="00512F3D" w:rsidRPr="00512F3D" w:rsidRDefault="00512F3D" w:rsidP="00512F3D">
      <w:pPr>
        <w:pStyle w:val="ConsPlusNormal"/>
        <w:ind w:firstLine="709"/>
        <w:jc w:val="center"/>
        <w:rPr>
          <w:sz w:val="28"/>
          <w:szCs w:val="28"/>
        </w:rPr>
      </w:pPr>
    </w:p>
    <w:p w:rsidR="00512F3D" w:rsidRPr="00512F3D" w:rsidRDefault="00512F3D" w:rsidP="00512F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12F3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1. Настоящий Порядок устанавливает правила предварительного согласования совершения муниципальным бюджетным учреждением (далее - учреждение), крупных сделок, в отношении которого функции и полномочия учредителя осуществляет администрация города Белокуриха Алтайского края, соответствующих критериям, установленным пунктом 13 статьи 9.2 </w:t>
      </w:r>
      <w:hyperlink r:id="rId8" w:anchor="64U0IK" w:history="1">
        <w:r w:rsidRPr="00512F3D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>Федерального закона</w:t>
        </w:r>
        <w:r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 xml:space="preserve"> </w:t>
        </w:r>
        <w:r w:rsidRPr="00512F3D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>от 12.01.1996 № 7-ФЗ «О некоммерческих организациях»</w:t>
        </w:r>
      </w:hyperlink>
      <w:r w:rsidRPr="00512F3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512F3D" w:rsidRPr="00512F3D" w:rsidRDefault="00512F3D" w:rsidP="00512F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12F3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 Крупная сделка может быть совершена учреждением только с предварительного согласия администрации города Белокуриха Алтайского края (далее – администрация города).</w:t>
      </w:r>
    </w:p>
    <w:p w:rsidR="00512F3D" w:rsidRPr="00512F3D" w:rsidRDefault="00512F3D" w:rsidP="00512F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512F3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Крупной сделкой признается сделка или несколько взаимосвязанных сделок, связанная с распоряжением денежными средствами, отчуждением иного имущества (которым в соответствии с федеральным законом бюджетное учреждение вправе распоряжаться самостоятельно), а также с передачей такого имущества в пользование или в залог при условии, что цена такой сделки либо стоимость отчуждаемого или передаваемого имущества превышает 10 процентов балансовой стоимости активов бюджетного учреждения, определяемой по</w:t>
      </w:r>
      <w:proofErr w:type="gramEnd"/>
      <w:r w:rsidRPr="00512F3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данным его бухгалтерской отчетности на последнюю отчетную дату, если уставом бюджетного учреждения не предусмотрен меньший размер крупной сделки.</w:t>
      </w:r>
    </w:p>
    <w:p w:rsidR="00512F3D" w:rsidRPr="00512F3D" w:rsidRDefault="00512F3D" w:rsidP="00512F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12F3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3. Для согласования совершения учреждениями крупных сделок учреждение представляет в администрацию города следующие документы:</w:t>
      </w:r>
    </w:p>
    <w:p w:rsidR="00512F3D" w:rsidRPr="00512F3D" w:rsidRDefault="00512F3D" w:rsidP="00512F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512F3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а) обращение руководителя бюджетного учреждения о предварительном согласовании заключения крупной сделки с указанием предмета сделки, контрагентов, сроков, цены и иных существенных условий крупной сделки, содержащее финансово-экономическое обоснование целесообразности заключения крупной сделки (содержание сделки, расчеты показателей сделки, информация о прогнозе влияния результатов сделки на повышение эффективности деятельности бюджетного учреждения в разрезе производственных и финансовых показателей, особые условия сделки) (далее - обращение), к</w:t>
      </w:r>
      <w:proofErr w:type="gramEnd"/>
      <w:r w:rsidRPr="00512F3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обращению прилагается опись направляемых документов;</w:t>
      </w:r>
    </w:p>
    <w:p w:rsidR="00512F3D" w:rsidRPr="00512F3D" w:rsidRDefault="00512F3D" w:rsidP="00512F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12F3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б) копии форм бюджетной отчетности за последний финансовый год и на последнюю отчетную дату, заверенные руководителем и главным бухгалтером </w:t>
      </w:r>
      <w:proofErr w:type="gramStart"/>
      <w:r w:rsidRPr="00512F3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бюджетного</w:t>
      </w:r>
      <w:proofErr w:type="gramEnd"/>
      <w:r w:rsidRPr="00512F3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учреждения;</w:t>
      </w:r>
    </w:p>
    <w:p w:rsidR="00512F3D" w:rsidRPr="00512F3D" w:rsidRDefault="00512F3D" w:rsidP="00512F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12F3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в) проект соответствующего договора, содержащий условия крупной сделки;</w:t>
      </w:r>
    </w:p>
    <w:p w:rsidR="00512F3D" w:rsidRPr="00512F3D" w:rsidRDefault="00512F3D" w:rsidP="00512F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12F3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г) подготовленный в соответствии с законодательством Российской Федерации об оценочной деятельности </w:t>
      </w:r>
      <w:proofErr w:type="gramStart"/>
      <w:r w:rsidRPr="00512F3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отчет</w:t>
      </w:r>
      <w:proofErr w:type="gramEnd"/>
      <w:r w:rsidRPr="00512F3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об оценке рыночной стоимости имущества, с которым предполагается совершить крупную сделку, произведенной не ранее чем за 3 месяца до представления отчета;</w:t>
      </w:r>
    </w:p>
    <w:p w:rsidR="00512F3D" w:rsidRPr="00512F3D" w:rsidRDefault="00512F3D" w:rsidP="00512F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12F3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д) сведения о кредиторской и дебиторской задолженности с указанием наименований кредиторов, должников, суммы задолженности и дат возникновения задолженности с выделением задолженности по заработной плате, задолженности перед бюджетом и внебюджетными фондами и указанием статуса данной задолженности (текущая или просроченная).</w:t>
      </w:r>
    </w:p>
    <w:p w:rsidR="00512F3D" w:rsidRPr="00512F3D" w:rsidRDefault="00512F3D" w:rsidP="00512F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12F3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Представляемые документы подписываются руководителем (лицом, исполняющим его обязанности) или заместителем руководителя, уполномоченным на основании доверенности на совершение данной сделки, и главным бухгалтером учреждения и представляются в прошитом, пронумерованном и скрепленном печатью виде.</w:t>
      </w:r>
    </w:p>
    <w:p w:rsidR="00512F3D" w:rsidRPr="00512F3D" w:rsidRDefault="00512F3D" w:rsidP="00512F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12F3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4. Комитет по финансам, налоговой и кредитной политике администрации города Белокурихи (далее – Комитет), проверяет полноту (комплектность) представленных учреждением документов, их соответствие законодательству Российской Федерации и законодательству Алтайского края, в том числе настоящему Порядку, наличие в сопроводительном письме сведений, указанных в подпункте «а» пункта 3 настоящего Порядка. </w:t>
      </w:r>
    </w:p>
    <w:p w:rsidR="00512F3D" w:rsidRPr="00512F3D" w:rsidRDefault="00512F3D" w:rsidP="00512F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12F3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случае выявления неполноты (некомплектности) представленных учреждением документов администрация города в лице комитета в течение 5 рабочих дней уведомляет учреждение о необходимости предоставления недостающих документов, после чего доработанный комплект документов принимается к повторному рассмотрению.</w:t>
      </w:r>
    </w:p>
    <w:p w:rsidR="00512F3D" w:rsidRPr="00512F3D" w:rsidRDefault="00512F3D" w:rsidP="00512F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12F3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  результатам рассмотрения документов Комитет готовит проект решения о даче согласия на совершение крупной сделки либо проект решения об отказе в даче согласия на совершение крупной сделки не позднее семи рабочих дней со дня представления документов учреждением.</w:t>
      </w:r>
    </w:p>
    <w:p w:rsidR="00512F3D" w:rsidRPr="00512F3D" w:rsidRDefault="00512F3D" w:rsidP="00512F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12F3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5.Подготовленный проект решения в согласованном виде представляется на подпись главе города Белокуриха.</w:t>
      </w:r>
    </w:p>
    <w:p w:rsidR="00512F3D" w:rsidRPr="00512F3D" w:rsidRDefault="00512F3D" w:rsidP="00512F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12F3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6. По результатам рассмотрения представленных учреждением документов администрация города принимает решение об отказе в даче согласия на совершение крупной сделки в случае:</w:t>
      </w:r>
    </w:p>
    <w:p w:rsidR="00512F3D" w:rsidRPr="00512F3D" w:rsidRDefault="00512F3D" w:rsidP="00512F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12F3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а) несоответствия крупной сделки целям и видам деятельности учреждения;</w:t>
      </w:r>
    </w:p>
    <w:p w:rsidR="00512F3D" w:rsidRPr="00512F3D" w:rsidRDefault="00512F3D" w:rsidP="00512F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12F3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б) если совершение крупной сделки приведет к невозможности осуществления учреждением деятельности, цели, предмет и виды которой определены его уставом;</w:t>
      </w:r>
    </w:p>
    <w:p w:rsidR="00512F3D" w:rsidRPr="00512F3D" w:rsidRDefault="00512F3D" w:rsidP="00512F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12F3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в) если планируемая к заключению сделка противоречит законодательству Российской Федерации и законодательству Алтайского края;</w:t>
      </w:r>
    </w:p>
    <w:p w:rsidR="00512F3D" w:rsidRPr="00512F3D" w:rsidRDefault="00512F3D" w:rsidP="00512F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12F3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г) выявления в представленных документах неполных (в том числе при отсутствии обоснования целесообразности заключения крупной сделки), недостоверных или необоснованных сведений.</w:t>
      </w:r>
    </w:p>
    <w:p w:rsidR="00512F3D" w:rsidRPr="00512F3D" w:rsidRDefault="00512F3D" w:rsidP="00512F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12F3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7. </w:t>
      </w:r>
      <w:r w:rsidRPr="00512F3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Решение о согласовании крупной сделки или об отказе в согласовании оформляется письмом администрации города в лице Комитета, которое направляется в учреждение в течение 7 рабочих дней </w:t>
      </w:r>
      <w:proofErr w:type="gramStart"/>
      <w:r w:rsidRPr="00512F3D">
        <w:rPr>
          <w:rFonts w:ascii="Times New Roman" w:hAnsi="Times New Roman" w:cs="Times New Roman"/>
          <w:color w:val="000000" w:themeColor="text1"/>
          <w:sz w:val="28"/>
          <w:szCs w:val="28"/>
        </w:rPr>
        <w:t>с даты</w:t>
      </w:r>
      <w:proofErr w:type="gramEnd"/>
      <w:r w:rsidRPr="00512F3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его принятия. </w:t>
      </w:r>
    </w:p>
    <w:p w:rsidR="00512F3D" w:rsidRPr="00512F3D" w:rsidRDefault="00512F3D" w:rsidP="00512F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12F3D" w:rsidRPr="00512F3D" w:rsidRDefault="00512F3D" w:rsidP="00512F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12F3D" w:rsidRPr="00512F3D" w:rsidRDefault="00512F3D" w:rsidP="00512F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12F3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Председатель комитета по финансам,</w:t>
      </w:r>
    </w:p>
    <w:p w:rsidR="00512F3D" w:rsidRPr="00512F3D" w:rsidRDefault="00512F3D" w:rsidP="00512F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12F3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налоговой и кредитной политике</w:t>
      </w:r>
    </w:p>
    <w:p w:rsidR="00512F3D" w:rsidRPr="00512F3D" w:rsidRDefault="00512F3D" w:rsidP="00512F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512F3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администрации города Белокурихи                                                   </w:t>
      </w:r>
      <w:bookmarkStart w:id="1" w:name="_GoBack"/>
      <w:bookmarkEnd w:id="1"/>
      <w:r w:rsidRPr="00512F3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Е.Д. Зибзеев</w:t>
      </w:r>
    </w:p>
    <w:p w:rsidR="006A55CF" w:rsidRDefault="006A55CF" w:rsidP="00F85659">
      <w:pPr>
        <w:tabs>
          <w:tab w:val="left" w:pos="0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6A55CF" w:rsidSect="00D07148">
      <w:pgSz w:w="11906" w:h="16838" w:code="9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useFELayout/>
  </w:compat>
  <w:rsids>
    <w:rsidRoot w:val="00514DED"/>
    <w:rsid w:val="00003E99"/>
    <w:rsid w:val="00050889"/>
    <w:rsid w:val="00067B85"/>
    <w:rsid w:val="00082BF1"/>
    <w:rsid w:val="00084641"/>
    <w:rsid w:val="000A0E4A"/>
    <w:rsid w:val="000C1CD5"/>
    <w:rsid w:val="000E0F73"/>
    <w:rsid w:val="001147F5"/>
    <w:rsid w:val="00117544"/>
    <w:rsid w:val="00126A6C"/>
    <w:rsid w:val="00130110"/>
    <w:rsid w:val="00136057"/>
    <w:rsid w:val="00154F01"/>
    <w:rsid w:val="001A348B"/>
    <w:rsid w:val="001B0B28"/>
    <w:rsid w:val="001B5700"/>
    <w:rsid w:val="001B7F5D"/>
    <w:rsid w:val="001D4443"/>
    <w:rsid w:val="001E0727"/>
    <w:rsid w:val="0027732A"/>
    <w:rsid w:val="00295DFA"/>
    <w:rsid w:val="00297F1C"/>
    <w:rsid w:val="002B2BD0"/>
    <w:rsid w:val="002B50C7"/>
    <w:rsid w:val="002E21DB"/>
    <w:rsid w:val="002F3A75"/>
    <w:rsid w:val="002F3DD8"/>
    <w:rsid w:val="00304395"/>
    <w:rsid w:val="00331275"/>
    <w:rsid w:val="00341224"/>
    <w:rsid w:val="003675DD"/>
    <w:rsid w:val="00396BAC"/>
    <w:rsid w:val="003B7871"/>
    <w:rsid w:val="003F164D"/>
    <w:rsid w:val="003F4174"/>
    <w:rsid w:val="004228F7"/>
    <w:rsid w:val="00434DE7"/>
    <w:rsid w:val="00457112"/>
    <w:rsid w:val="00462A09"/>
    <w:rsid w:val="00463370"/>
    <w:rsid w:val="0046372E"/>
    <w:rsid w:val="00464D02"/>
    <w:rsid w:val="004723D2"/>
    <w:rsid w:val="00483627"/>
    <w:rsid w:val="00485151"/>
    <w:rsid w:val="00496363"/>
    <w:rsid w:val="004D0A82"/>
    <w:rsid w:val="004D6116"/>
    <w:rsid w:val="00512F3D"/>
    <w:rsid w:val="00514DED"/>
    <w:rsid w:val="00515B51"/>
    <w:rsid w:val="00525CC3"/>
    <w:rsid w:val="00534795"/>
    <w:rsid w:val="0053619A"/>
    <w:rsid w:val="00572D93"/>
    <w:rsid w:val="00577128"/>
    <w:rsid w:val="00583193"/>
    <w:rsid w:val="00590994"/>
    <w:rsid w:val="00592FEE"/>
    <w:rsid w:val="005A169E"/>
    <w:rsid w:val="005A3F67"/>
    <w:rsid w:val="005C3933"/>
    <w:rsid w:val="005D7A5A"/>
    <w:rsid w:val="00614AF0"/>
    <w:rsid w:val="006267E3"/>
    <w:rsid w:val="0065248B"/>
    <w:rsid w:val="006541B1"/>
    <w:rsid w:val="00665E72"/>
    <w:rsid w:val="00677435"/>
    <w:rsid w:val="006957C5"/>
    <w:rsid w:val="0069613F"/>
    <w:rsid w:val="006A55CF"/>
    <w:rsid w:val="006C336F"/>
    <w:rsid w:val="0072196E"/>
    <w:rsid w:val="00725471"/>
    <w:rsid w:val="007556CA"/>
    <w:rsid w:val="007709A4"/>
    <w:rsid w:val="00775D78"/>
    <w:rsid w:val="0077718F"/>
    <w:rsid w:val="007B4547"/>
    <w:rsid w:val="007E29A0"/>
    <w:rsid w:val="00816E4C"/>
    <w:rsid w:val="00823A71"/>
    <w:rsid w:val="0082665E"/>
    <w:rsid w:val="00840F45"/>
    <w:rsid w:val="00862511"/>
    <w:rsid w:val="008D2E0B"/>
    <w:rsid w:val="008E4D2A"/>
    <w:rsid w:val="00905F6F"/>
    <w:rsid w:val="00907034"/>
    <w:rsid w:val="00907898"/>
    <w:rsid w:val="00942C12"/>
    <w:rsid w:val="009467DE"/>
    <w:rsid w:val="0095267B"/>
    <w:rsid w:val="00990D1C"/>
    <w:rsid w:val="00991013"/>
    <w:rsid w:val="009C78D9"/>
    <w:rsid w:val="009E2B9B"/>
    <w:rsid w:val="009F531A"/>
    <w:rsid w:val="00A154FF"/>
    <w:rsid w:val="00A16792"/>
    <w:rsid w:val="00A40F58"/>
    <w:rsid w:val="00A62434"/>
    <w:rsid w:val="00A738BD"/>
    <w:rsid w:val="00AA06EA"/>
    <w:rsid w:val="00AA2758"/>
    <w:rsid w:val="00AA3D50"/>
    <w:rsid w:val="00AA4E55"/>
    <w:rsid w:val="00AB1472"/>
    <w:rsid w:val="00AB5F05"/>
    <w:rsid w:val="00AC0439"/>
    <w:rsid w:val="00AC0905"/>
    <w:rsid w:val="00AD774B"/>
    <w:rsid w:val="00AE202F"/>
    <w:rsid w:val="00B00802"/>
    <w:rsid w:val="00B04407"/>
    <w:rsid w:val="00B07F0F"/>
    <w:rsid w:val="00B13C36"/>
    <w:rsid w:val="00B44D3B"/>
    <w:rsid w:val="00B75D92"/>
    <w:rsid w:val="00B76DC7"/>
    <w:rsid w:val="00B92334"/>
    <w:rsid w:val="00BD198C"/>
    <w:rsid w:val="00BD7963"/>
    <w:rsid w:val="00BE2A0C"/>
    <w:rsid w:val="00C11B5C"/>
    <w:rsid w:val="00C25AA3"/>
    <w:rsid w:val="00C43678"/>
    <w:rsid w:val="00C64B1B"/>
    <w:rsid w:val="00C9607A"/>
    <w:rsid w:val="00CC4279"/>
    <w:rsid w:val="00CD4FF1"/>
    <w:rsid w:val="00CE2487"/>
    <w:rsid w:val="00CE2AD7"/>
    <w:rsid w:val="00CF31D6"/>
    <w:rsid w:val="00D02999"/>
    <w:rsid w:val="00D07148"/>
    <w:rsid w:val="00D1010A"/>
    <w:rsid w:val="00D111D9"/>
    <w:rsid w:val="00D15487"/>
    <w:rsid w:val="00D1783D"/>
    <w:rsid w:val="00D3784C"/>
    <w:rsid w:val="00D42847"/>
    <w:rsid w:val="00D62B08"/>
    <w:rsid w:val="00D6384D"/>
    <w:rsid w:val="00D657DF"/>
    <w:rsid w:val="00D95D54"/>
    <w:rsid w:val="00DA1F89"/>
    <w:rsid w:val="00DB5221"/>
    <w:rsid w:val="00DC0362"/>
    <w:rsid w:val="00DC48F8"/>
    <w:rsid w:val="00DE3224"/>
    <w:rsid w:val="00E1332B"/>
    <w:rsid w:val="00E13D33"/>
    <w:rsid w:val="00E456F7"/>
    <w:rsid w:val="00E91FF2"/>
    <w:rsid w:val="00EF0D68"/>
    <w:rsid w:val="00F40B0D"/>
    <w:rsid w:val="00F66CEC"/>
    <w:rsid w:val="00F85659"/>
    <w:rsid w:val="00FB5DC7"/>
    <w:rsid w:val="00FC4D91"/>
    <w:rsid w:val="00FE51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6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4DE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154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154FF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8D2E0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a6">
    <w:name w:val="List Paragraph"/>
    <w:basedOn w:val="a"/>
    <w:uiPriority w:val="34"/>
    <w:qFormat/>
    <w:rsid w:val="005C393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9015223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27A0AEA6ECBE685E9C588C6881EFE0329F48B30E940E3DE73B78504FE06BA7C06597EA08F514082731D6BB6437284C978O2D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0842297E9F21DE5A9E49065F301C151B5BCA5294DD00A3C9CB0B0214E45DDEFC944FB37B397CD7FAFAD4884B60dFb6J" TargetMode="External"/><Relationship Id="rId5" Type="http://schemas.openxmlformats.org/officeDocument/2006/relationships/hyperlink" Target="consultantplus://offline/ref=92D834B0D0F2D174F56B1B40E11AEBB2DDC215915D3534891ED7A97EA8825C9901BDD2FB1E93676073C5C59E0B4E7CDC490922EB8B23e6H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EA346B-4DC8-4998-98A4-DE8939F822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1198</Words>
  <Characters>6832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Киунова</dc:creator>
  <cp:lastModifiedBy>Зуева ЕС</cp:lastModifiedBy>
  <cp:revision>8</cp:revision>
  <cp:lastPrinted>2022-06-03T06:52:00Z</cp:lastPrinted>
  <dcterms:created xsi:type="dcterms:W3CDTF">2022-05-04T09:11:00Z</dcterms:created>
  <dcterms:modified xsi:type="dcterms:W3CDTF">2022-06-16T09:37:00Z</dcterms:modified>
</cp:coreProperties>
</file>