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36D6" w:rsidRDefault="008E77F6" w:rsidP="00E4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11.07.</w:t>
      </w:r>
      <w:r w:rsidR="00437115">
        <w:rPr>
          <w:rFonts w:ascii="Times New Roman" w:hAnsi="Times New Roman" w:cs="Times New Roman"/>
          <w:sz w:val="28"/>
          <w:szCs w:val="28"/>
        </w:rPr>
        <w:t>2022</w:t>
      </w:r>
      <w:r w:rsidR="00E436D6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941</w:t>
      </w:r>
      <w:r w:rsidR="00E4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36D6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E436D6" w:rsidRDefault="00E436D6" w:rsidP="00E4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27"/>
      </w:tblGrid>
      <w:tr w:rsidR="00E436D6" w:rsidTr="00E436D6">
        <w:tc>
          <w:tcPr>
            <w:tcW w:w="4361" w:type="dxa"/>
            <w:hideMark/>
          </w:tcPr>
          <w:p w:rsidR="00E436D6" w:rsidRDefault="00E436D6" w:rsidP="00605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</w:t>
            </w:r>
            <w:r w:rsidR="00F97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</w:t>
            </w:r>
            <w:r w:rsidR="00A73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определения объема и условий предоставления муниципальным и автономным учреждениям субсидий на иные цел</w:t>
            </w:r>
            <w:r w:rsidR="00131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97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утвержденный </w:t>
            </w:r>
            <w:r w:rsidR="001E3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226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остановление</w:t>
            </w:r>
            <w:r w:rsidR="00CD7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A73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A7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Белокурих</w:t>
            </w:r>
            <w:r w:rsidR="008E7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Алтайского края </w:t>
            </w:r>
            <w:r w:rsidR="00A73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="007D1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24</w:t>
            </w:r>
            <w:r w:rsidR="000A36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</w:t>
            </w:r>
            <w:r w:rsidR="007D1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№</w:t>
            </w:r>
            <w:r w:rsidR="00A73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1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1274 </w:t>
            </w:r>
          </w:p>
        </w:tc>
        <w:tc>
          <w:tcPr>
            <w:tcW w:w="4927" w:type="dxa"/>
          </w:tcPr>
          <w:p w:rsidR="00E436D6" w:rsidRDefault="00E436D6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Pr="007D1EEE" w:rsidRDefault="00E436D6" w:rsidP="007D1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2260F">
        <w:rPr>
          <w:rFonts w:ascii="Times New Roman" w:hAnsi="Times New Roman" w:cs="Times New Roman"/>
          <w:sz w:val="28"/>
          <w:szCs w:val="28"/>
        </w:rPr>
        <w:t xml:space="preserve"> абзацем вторым пункта 1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62260F">
        <w:rPr>
          <w:rFonts w:ascii="Times New Roman" w:hAnsi="Times New Roman" w:cs="Times New Roman"/>
          <w:sz w:val="28"/>
          <w:szCs w:val="28"/>
        </w:rPr>
        <w:t xml:space="preserve">78.1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 w:rsidR="001E35D2">
        <w:rPr>
          <w:rFonts w:ascii="Times New Roman" w:hAnsi="Times New Roman" w:cs="Times New Roman"/>
          <w:sz w:val="28"/>
          <w:szCs w:val="28"/>
        </w:rPr>
        <w:t>п</w:t>
      </w:r>
      <w:r w:rsidR="0062260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22.02.2020 №203 «Об общих требованиях к нормативным правовым актам и муниципальным правовым актам, устанавливающи</w:t>
      </w:r>
      <w:r w:rsidR="007D1EEE">
        <w:rPr>
          <w:rFonts w:ascii="Times New Roman" w:hAnsi="Times New Roman" w:cs="Times New Roman"/>
          <w:sz w:val="28"/>
          <w:szCs w:val="28"/>
        </w:rPr>
        <w:t>м</w:t>
      </w:r>
      <w:r w:rsidR="0062260F">
        <w:rPr>
          <w:rFonts w:ascii="Times New Roman" w:hAnsi="Times New Roman" w:cs="Times New Roman"/>
          <w:sz w:val="28"/>
          <w:szCs w:val="28"/>
        </w:rPr>
        <w:t xml:space="preserve"> порядок определения объема и условия предоставления бюджетным и автономным учреждения</w:t>
      </w:r>
      <w:r w:rsidR="007D1EEE">
        <w:rPr>
          <w:rFonts w:ascii="Times New Roman" w:hAnsi="Times New Roman" w:cs="Times New Roman"/>
          <w:sz w:val="28"/>
          <w:szCs w:val="28"/>
        </w:rPr>
        <w:t>м субсидий на иные цели», Постановлением Правительства Российской Федерации от 05</w:t>
      </w:r>
      <w:r w:rsidR="00CD70DB">
        <w:rPr>
          <w:rFonts w:ascii="Times New Roman" w:hAnsi="Times New Roman" w:cs="Times New Roman"/>
          <w:sz w:val="28"/>
          <w:szCs w:val="28"/>
        </w:rPr>
        <w:t>.04.</w:t>
      </w:r>
      <w:r w:rsidR="007D1EEE">
        <w:rPr>
          <w:rFonts w:ascii="Times New Roman" w:hAnsi="Times New Roman" w:cs="Times New Roman"/>
          <w:sz w:val="28"/>
          <w:szCs w:val="28"/>
        </w:rPr>
        <w:t>2022 №590 «О внесении изменений в общие требования к нормативным правовым актам, муниципальным правовым актам, регулирующи</w:t>
      </w:r>
      <w:r w:rsidR="00131710">
        <w:rPr>
          <w:rFonts w:ascii="Times New Roman" w:hAnsi="Times New Roman" w:cs="Times New Roman"/>
          <w:sz w:val="28"/>
          <w:szCs w:val="28"/>
        </w:rPr>
        <w:t>м</w:t>
      </w:r>
      <w:r w:rsidR="007D1EEE">
        <w:rPr>
          <w:rFonts w:ascii="Times New Roman" w:hAnsi="Times New Roman" w:cs="Times New Roman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 субсидий из федерального бюджета</w:t>
      </w:r>
      <w:r w:rsidR="00CD70DB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7D1EEE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Федерациив 2022 году»</w:t>
      </w:r>
      <w:r w:rsidR="009A71CF">
        <w:rPr>
          <w:rFonts w:ascii="Times New Roman" w:hAnsi="Times New Roman" w:cs="Times New Roman"/>
          <w:sz w:val="28"/>
          <w:szCs w:val="28"/>
        </w:rPr>
        <w:t>,</w:t>
      </w:r>
      <w:r w:rsidR="007D1EE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605739">
        <w:rPr>
          <w:rFonts w:ascii="Times New Roman" w:hAnsi="Times New Roman" w:cs="Times New Roman"/>
          <w:sz w:val="28"/>
          <w:szCs w:val="28"/>
        </w:rPr>
        <w:t xml:space="preserve"> ч. 1</w:t>
      </w:r>
      <w:r w:rsidR="007D1EEE">
        <w:rPr>
          <w:rFonts w:ascii="Times New Roman" w:hAnsi="Times New Roman" w:cs="Times New Roman"/>
          <w:sz w:val="28"/>
          <w:szCs w:val="28"/>
        </w:rPr>
        <w:t xml:space="preserve"> ст.44 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город Белокуриха Алтайского края,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22DF" w:rsidRDefault="00E436D6" w:rsidP="0088341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2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3641">
        <w:rPr>
          <w:rFonts w:ascii="Times New Roman" w:hAnsi="Times New Roman" w:cs="Times New Roman"/>
          <w:color w:val="000000" w:themeColor="text1"/>
          <w:sz w:val="28"/>
          <w:szCs w:val="28"/>
        </w:rPr>
        <w:t>Порядокопределения объема и условий предоставления муниципальным и автономным учреждениям субсидий на иные цел</w:t>
      </w:r>
      <w:r w:rsidR="0013171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A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</w:t>
      </w:r>
      <w:r w:rsidR="001E35D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A364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города Белокурих</w:t>
      </w:r>
      <w:r w:rsidR="001E3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Алтайского края </w:t>
      </w:r>
      <w:r w:rsidR="000A3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24.11.2020 № 1274 </w:t>
      </w:r>
      <w:r w:rsidR="0013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1304E3" w:rsidRPr="000422DF">
        <w:rPr>
          <w:rFonts w:ascii="Times New Roman" w:hAnsi="Times New Roman" w:cs="Times New Roman"/>
          <w:sz w:val="28"/>
          <w:szCs w:val="28"/>
        </w:rPr>
        <w:t>изменения</w:t>
      </w:r>
      <w:r w:rsidR="00383FE8" w:rsidRPr="000422DF">
        <w:rPr>
          <w:rFonts w:ascii="Times New Roman" w:hAnsi="Times New Roman" w:cs="Times New Roman"/>
          <w:sz w:val="28"/>
          <w:szCs w:val="28"/>
        </w:rPr>
        <w:t>:</w:t>
      </w:r>
    </w:p>
    <w:p w:rsidR="00E436D6" w:rsidRDefault="00605739" w:rsidP="001304E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7EEB">
        <w:rPr>
          <w:rFonts w:ascii="Times New Roman" w:hAnsi="Times New Roman" w:cs="Times New Roman"/>
          <w:sz w:val="28"/>
          <w:szCs w:val="28"/>
        </w:rPr>
        <w:t>разделе</w:t>
      </w:r>
      <w:r w:rsidR="001304E3">
        <w:rPr>
          <w:rFonts w:ascii="Times New Roman" w:hAnsi="Times New Roman" w:cs="Times New Roman"/>
          <w:sz w:val="28"/>
          <w:szCs w:val="28"/>
        </w:rPr>
        <w:t xml:space="preserve"> 4 исключить слово «целей»;</w:t>
      </w:r>
    </w:p>
    <w:p w:rsidR="001304E3" w:rsidRDefault="00605739" w:rsidP="001304E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04E3">
        <w:rPr>
          <w:rFonts w:ascii="Times New Roman" w:hAnsi="Times New Roman" w:cs="Times New Roman"/>
          <w:sz w:val="28"/>
          <w:szCs w:val="28"/>
        </w:rPr>
        <w:t xml:space="preserve">ункт 4.1 </w:t>
      </w:r>
      <w:r w:rsidR="003B7EEB">
        <w:rPr>
          <w:rFonts w:ascii="Times New Roman" w:hAnsi="Times New Roman" w:cs="Times New Roman"/>
          <w:sz w:val="28"/>
          <w:szCs w:val="28"/>
        </w:rPr>
        <w:t>раздела</w:t>
      </w:r>
      <w:r w:rsidR="001304E3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</w:t>
      </w:r>
    </w:p>
    <w:p w:rsidR="001304E3" w:rsidRDefault="001304E3" w:rsidP="001304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7E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роверка соблюдения условий и порядка предоставления субсидий осуществляется главным распорядителем, органами муниципального финансового контроля города Белокуриха, в соответствии со статьями 268.1 и 269.2 Бюджетного кодекса Российской Федерации»</w:t>
      </w:r>
      <w:r w:rsidR="003B7EEB">
        <w:rPr>
          <w:rFonts w:ascii="Times New Roman" w:hAnsi="Times New Roman" w:cs="Times New Roman"/>
          <w:sz w:val="28"/>
          <w:szCs w:val="28"/>
        </w:rPr>
        <w:t>.</w:t>
      </w:r>
    </w:p>
    <w:p w:rsidR="00E436D6" w:rsidRPr="009E4F04" w:rsidRDefault="000422DF" w:rsidP="009E4F0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F0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6D6" w:rsidRPr="009E4F04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«Сборнике муниципальных правовых актов города Белокурихи» и разместить на </w:t>
      </w:r>
      <w:r w:rsidR="00E436D6" w:rsidRPr="009E4F04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официальном Интернет- сайте муниципального образования город Белокуриха Алтайского края.</w:t>
      </w:r>
    </w:p>
    <w:p w:rsidR="00E436D6" w:rsidRDefault="000422DF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36D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0579A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     </w:t>
      </w:r>
      <w:r w:rsidR="008E77F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К.И. Базаров</w:t>
      </w: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6D6" w:rsidSect="00F11CF7">
      <w:headerReference w:type="default" r:id="rId7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F2A" w:rsidRDefault="005F4F2A" w:rsidP="00F11CF7">
      <w:pPr>
        <w:spacing w:after="0" w:line="240" w:lineRule="auto"/>
      </w:pPr>
      <w:r>
        <w:separator/>
      </w:r>
    </w:p>
  </w:endnote>
  <w:endnote w:type="continuationSeparator" w:id="1">
    <w:p w:rsidR="005F4F2A" w:rsidRDefault="005F4F2A" w:rsidP="00F1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F2A" w:rsidRDefault="005F4F2A" w:rsidP="00F11CF7">
      <w:pPr>
        <w:spacing w:after="0" w:line="240" w:lineRule="auto"/>
      </w:pPr>
      <w:r>
        <w:separator/>
      </w:r>
    </w:p>
  </w:footnote>
  <w:footnote w:type="continuationSeparator" w:id="1">
    <w:p w:rsidR="005F4F2A" w:rsidRDefault="005F4F2A" w:rsidP="00F1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074759"/>
      <w:docPartObj>
        <w:docPartGallery w:val="Page Numbers (Top of Page)"/>
        <w:docPartUnique/>
      </w:docPartObj>
    </w:sdtPr>
    <w:sdtContent>
      <w:p w:rsidR="00F11CF7" w:rsidRDefault="00562A86">
        <w:pPr>
          <w:pStyle w:val="a7"/>
          <w:jc w:val="center"/>
        </w:pPr>
        <w:r>
          <w:fldChar w:fldCharType="begin"/>
        </w:r>
        <w:r w:rsidR="00F11CF7">
          <w:instrText>PAGE   \* MERGEFORMAT</w:instrText>
        </w:r>
        <w:r>
          <w:fldChar w:fldCharType="separate"/>
        </w:r>
        <w:r w:rsidR="008E77F6">
          <w:rPr>
            <w:noProof/>
          </w:rPr>
          <w:t>2</w:t>
        </w:r>
        <w:r>
          <w:fldChar w:fldCharType="end"/>
        </w:r>
      </w:p>
    </w:sdtContent>
  </w:sdt>
  <w:p w:rsidR="00F11CF7" w:rsidRDefault="00F11C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C8E"/>
    <w:multiLevelType w:val="multilevel"/>
    <w:tmpl w:val="64F44D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721C7"/>
    <w:rsid w:val="000422DF"/>
    <w:rsid w:val="000579AD"/>
    <w:rsid w:val="000A3641"/>
    <w:rsid w:val="000B77CE"/>
    <w:rsid w:val="001304E3"/>
    <w:rsid w:val="00131710"/>
    <w:rsid w:val="001E35D2"/>
    <w:rsid w:val="00304EAC"/>
    <w:rsid w:val="00351638"/>
    <w:rsid w:val="00383FE8"/>
    <w:rsid w:val="003B7EEB"/>
    <w:rsid w:val="003C3FB3"/>
    <w:rsid w:val="00437115"/>
    <w:rsid w:val="004635A7"/>
    <w:rsid w:val="00562A86"/>
    <w:rsid w:val="005F4F2A"/>
    <w:rsid w:val="00605739"/>
    <w:rsid w:val="0062260F"/>
    <w:rsid w:val="006B7F83"/>
    <w:rsid w:val="006F1AC0"/>
    <w:rsid w:val="007D1EEE"/>
    <w:rsid w:val="00883412"/>
    <w:rsid w:val="008E77F6"/>
    <w:rsid w:val="0096776B"/>
    <w:rsid w:val="009A71CF"/>
    <w:rsid w:val="009E4F04"/>
    <w:rsid w:val="00A15043"/>
    <w:rsid w:val="00A62BF9"/>
    <w:rsid w:val="00A732B2"/>
    <w:rsid w:val="00B105F9"/>
    <w:rsid w:val="00B721C7"/>
    <w:rsid w:val="00BD0CE4"/>
    <w:rsid w:val="00CD70DB"/>
    <w:rsid w:val="00E436D6"/>
    <w:rsid w:val="00F11CF7"/>
    <w:rsid w:val="00F97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B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1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1CF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11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1C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Зуева ЕС</cp:lastModifiedBy>
  <cp:revision>17</cp:revision>
  <cp:lastPrinted>2022-07-12T03:07:00Z</cp:lastPrinted>
  <dcterms:created xsi:type="dcterms:W3CDTF">2022-06-24T01:09:00Z</dcterms:created>
  <dcterms:modified xsi:type="dcterms:W3CDTF">2022-07-13T04:27:00Z</dcterms:modified>
</cp:coreProperties>
</file>