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62" w:rsidRDefault="00123862" w:rsidP="001238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123862" w:rsidRDefault="00123862" w:rsidP="001238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123862" w:rsidRDefault="00123862" w:rsidP="00123862">
      <w:pPr>
        <w:ind w:firstLine="709"/>
        <w:jc w:val="center"/>
        <w:rPr>
          <w:sz w:val="28"/>
          <w:szCs w:val="28"/>
        </w:rPr>
      </w:pPr>
    </w:p>
    <w:p w:rsidR="00123862" w:rsidRDefault="00123862" w:rsidP="001238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23862" w:rsidRDefault="00123862" w:rsidP="00123862">
      <w:pPr>
        <w:ind w:firstLine="709"/>
        <w:jc w:val="center"/>
        <w:rPr>
          <w:sz w:val="28"/>
          <w:szCs w:val="28"/>
        </w:rPr>
      </w:pPr>
    </w:p>
    <w:p w:rsidR="00123862" w:rsidRDefault="00123862" w:rsidP="00123862">
      <w:pPr>
        <w:ind w:firstLine="0"/>
        <w:jc w:val="left"/>
        <w:rPr>
          <w:sz w:val="28"/>
          <w:szCs w:val="28"/>
        </w:rPr>
      </w:pPr>
      <w:r w:rsidRPr="007F5A65">
        <w:rPr>
          <w:sz w:val="28"/>
          <w:szCs w:val="28"/>
        </w:rPr>
        <w:t>27.07.2022</w:t>
      </w:r>
      <w:r>
        <w:rPr>
          <w:sz w:val="28"/>
          <w:szCs w:val="28"/>
        </w:rPr>
        <w:t xml:space="preserve"> № </w:t>
      </w:r>
      <w:r w:rsidRPr="007F5A65">
        <w:rPr>
          <w:sz w:val="28"/>
          <w:szCs w:val="28"/>
        </w:rPr>
        <w:t xml:space="preserve">1032                                                        </w:t>
      </w:r>
      <w:r>
        <w:rPr>
          <w:sz w:val="28"/>
          <w:szCs w:val="28"/>
        </w:rPr>
        <w:t xml:space="preserve">                          г. Белокуриха</w:t>
      </w:r>
    </w:p>
    <w:p w:rsidR="00123862" w:rsidRDefault="00123862" w:rsidP="00123862">
      <w:pPr>
        <w:ind w:firstLine="709"/>
        <w:jc w:val="left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123862" w:rsidTr="00123862">
        <w:tc>
          <w:tcPr>
            <w:tcW w:w="5070" w:type="dxa"/>
          </w:tcPr>
          <w:p w:rsidR="00123862" w:rsidRPr="007F5A65" w:rsidRDefault="00123862" w:rsidP="0031237D">
            <w:pPr>
              <w:ind w:firstLine="0"/>
              <w:rPr>
                <w:rStyle w:val="a4"/>
                <w:b w:val="0"/>
                <w:color w:val="auto"/>
                <w:spacing w:val="-20"/>
                <w:sz w:val="28"/>
                <w:szCs w:val="28"/>
              </w:rPr>
            </w:pPr>
            <w:r w:rsidRPr="007F5A65">
              <w:rPr>
                <w:rStyle w:val="a4"/>
                <w:b w:val="0"/>
                <w:color w:val="auto"/>
                <w:spacing w:val="-20"/>
                <w:sz w:val="28"/>
                <w:szCs w:val="28"/>
              </w:rPr>
              <w:t xml:space="preserve">О </w:t>
            </w:r>
            <w:r w:rsidRPr="00123862">
              <w:rPr>
                <w:rStyle w:val="a4"/>
                <w:b w:val="0"/>
                <w:color w:val="auto"/>
                <w:sz w:val="28"/>
                <w:szCs w:val="28"/>
              </w:rPr>
              <w:t>создании межведомственного</w:t>
            </w:r>
            <w:r w:rsidRPr="007F5A65">
              <w:rPr>
                <w:rStyle w:val="a4"/>
                <w:b w:val="0"/>
                <w:color w:val="auto"/>
                <w:spacing w:val="-20"/>
                <w:sz w:val="28"/>
                <w:szCs w:val="28"/>
              </w:rPr>
              <w:t xml:space="preserve"> координационного совета по патриотическому воспитанию детей и молодёжи при администрации города Белокуриха Алтайского края и об утверждении Положения </w:t>
            </w:r>
            <w:r w:rsidRPr="007F5A65">
              <w:rPr>
                <w:spacing w:val="-20"/>
                <w:sz w:val="28"/>
                <w:szCs w:val="28"/>
              </w:rPr>
              <w:t>о нём</w:t>
            </w:r>
          </w:p>
        </w:tc>
      </w:tr>
    </w:tbl>
    <w:p w:rsidR="00123862" w:rsidRDefault="00123862" w:rsidP="00123862">
      <w:pPr>
        <w:ind w:firstLine="0"/>
        <w:jc w:val="left"/>
        <w:rPr>
          <w:rStyle w:val="a4"/>
          <w:b w:val="0"/>
          <w:color w:val="auto"/>
          <w:sz w:val="28"/>
          <w:szCs w:val="28"/>
        </w:rPr>
      </w:pPr>
    </w:p>
    <w:p w:rsidR="00123862" w:rsidRPr="00123862" w:rsidRDefault="00123862" w:rsidP="00123862">
      <w:pPr>
        <w:ind w:firstLine="709"/>
        <w:rPr>
          <w:sz w:val="28"/>
        </w:rPr>
      </w:pPr>
      <w:r w:rsidRPr="00123862">
        <w:rPr>
          <w:spacing w:val="-20"/>
          <w:sz w:val="28"/>
        </w:rPr>
        <w:t>В целях обеспечения эффективного функционирования системы</w:t>
      </w:r>
      <w:r w:rsidRPr="0060007B">
        <w:rPr>
          <w:sz w:val="28"/>
        </w:rPr>
        <w:t xml:space="preserve"> </w:t>
      </w:r>
      <w:r w:rsidRPr="00123862">
        <w:rPr>
          <w:spacing w:val="-20"/>
          <w:sz w:val="28"/>
        </w:rPr>
        <w:t>патриотического</w:t>
      </w:r>
      <w:r w:rsidRPr="0060007B">
        <w:rPr>
          <w:sz w:val="28"/>
        </w:rPr>
        <w:t xml:space="preserve"> воспитания детей и молодежи, координации деятельности органов местного самоуправления, общественных объединений граждан, образовательных и иных организаций, осуществляющих работу по патриотическому воспитанию, во исполнение Стратегии развития воспитания в Российской Федерации на период до 2025 года, утвержденной распоряжением Правительства Российской </w:t>
      </w:r>
      <w:r w:rsidRPr="00123862">
        <w:rPr>
          <w:spacing w:val="-20"/>
          <w:sz w:val="28"/>
        </w:rPr>
        <w:t xml:space="preserve">Федерации от </w:t>
      </w:r>
      <w:r w:rsidRPr="00123862">
        <w:rPr>
          <w:sz w:val="28"/>
        </w:rPr>
        <w:t>29.05.2015</w:t>
      </w:r>
      <w:r w:rsidRPr="00123862">
        <w:rPr>
          <w:spacing w:val="-20"/>
          <w:sz w:val="28"/>
        </w:rPr>
        <w:t xml:space="preserve"> </w:t>
      </w:r>
      <w:r w:rsidRPr="00123862">
        <w:rPr>
          <w:sz w:val="28"/>
        </w:rPr>
        <w:t>№ 996-р,</w:t>
      </w:r>
      <w:r w:rsidRPr="00123862">
        <w:rPr>
          <w:spacing w:val="-20"/>
          <w:sz w:val="28"/>
        </w:rPr>
        <w:t xml:space="preserve"> плана мероприятий по реализации в 2021-2025 годах</w:t>
      </w:r>
      <w:r w:rsidRPr="0060007B">
        <w:rPr>
          <w:sz w:val="28"/>
        </w:rPr>
        <w:t xml:space="preserve"> </w:t>
      </w:r>
      <w:r w:rsidRPr="00123862">
        <w:rPr>
          <w:spacing w:val="-20"/>
          <w:sz w:val="28"/>
        </w:rPr>
        <w:t xml:space="preserve">Стратегии развития воспитания в Российской Федерации на период до 2025 года, утвержденного </w:t>
      </w:r>
      <w:r w:rsidRPr="00123862">
        <w:rPr>
          <w:rStyle w:val="a4"/>
          <w:b w:val="0"/>
          <w:color w:val="auto"/>
          <w:spacing w:val="-20"/>
          <w:sz w:val="28"/>
        </w:rPr>
        <w:t>распоряжением</w:t>
      </w:r>
      <w:r w:rsidRPr="00123862">
        <w:rPr>
          <w:spacing w:val="-20"/>
          <w:sz w:val="28"/>
        </w:rPr>
        <w:t xml:space="preserve"> Правительства Российской Федерации от 12.11.2020 № 2945-р, программы Алтайского края «Развитие воспитания в Алтайском крае на период до 2025 года», утвержденной приказом Министерства образования и науки Алтайского края от 16.11.2021 № 61-П, руководствуясь ч. 1 ст. 44, ст. 56 Устава</w:t>
      </w:r>
      <w:r w:rsidRPr="0060007B">
        <w:rPr>
          <w:sz w:val="28"/>
        </w:rPr>
        <w:t xml:space="preserve"> </w:t>
      </w:r>
      <w:r w:rsidRPr="00123862">
        <w:rPr>
          <w:spacing w:val="-20"/>
          <w:sz w:val="28"/>
        </w:rPr>
        <w:t xml:space="preserve">муниципального образования </w:t>
      </w:r>
      <w:r w:rsidRPr="00123862">
        <w:rPr>
          <w:sz w:val="28"/>
        </w:rPr>
        <w:t>город Белокуриха Алтайского края,</w:t>
      </w:r>
    </w:p>
    <w:p w:rsidR="00123862" w:rsidRPr="0060007B" w:rsidRDefault="00123862" w:rsidP="00123862">
      <w:pPr>
        <w:ind w:firstLine="709"/>
        <w:rPr>
          <w:sz w:val="28"/>
        </w:rPr>
      </w:pPr>
      <w:r w:rsidRPr="0060007B">
        <w:rPr>
          <w:sz w:val="28"/>
        </w:rPr>
        <w:t>ПОСТАНОВЛЯЮ:</w:t>
      </w:r>
    </w:p>
    <w:p w:rsidR="00123862" w:rsidRPr="0060007B" w:rsidRDefault="00123862" w:rsidP="00123862">
      <w:pPr>
        <w:ind w:firstLine="709"/>
        <w:rPr>
          <w:sz w:val="28"/>
        </w:rPr>
      </w:pPr>
      <w:bookmarkStart w:id="0" w:name="sub_1"/>
      <w:r w:rsidRPr="0060007B">
        <w:rPr>
          <w:sz w:val="28"/>
        </w:rPr>
        <w:t xml:space="preserve">1. </w:t>
      </w:r>
      <w:r w:rsidRPr="007F5A65">
        <w:rPr>
          <w:spacing w:val="-20"/>
          <w:sz w:val="28"/>
        </w:rPr>
        <w:t xml:space="preserve">Создать </w:t>
      </w:r>
      <w:r w:rsidRPr="007F5A65">
        <w:rPr>
          <w:sz w:val="28"/>
        </w:rPr>
        <w:t>межведомственный</w:t>
      </w:r>
      <w:r w:rsidRPr="007F5A65">
        <w:rPr>
          <w:spacing w:val="-20"/>
          <w:sz w:val="28"/>
        </w:rPr>
        <w:t xml:space="preserve"> </w:t>
      </w:r>
      <w:r w:rsidRPr="007F5A65">
        <w:rPr>
          <w:sz w:val="28"/>
        </w:rPr>
        <w:t>координационный</w:t>
      </w:r>
      <w:r w:rsidRPr="007F5A65">
        <w:rPr>
          <w:spacing w:val="-20"/>
          <w:sz w:val="28"/>
        </w:rPr>
        <w:t xml:space="preserve"> </w:t>
      </w:r>
      <w:r w:rsidRPr="007F5A65">
        <w:rPr>
          <w:sz w:val="28"/>
        </w:rPr>
        <w:t>совет</w:t>
      </w:r>
      <w:r w:rsidRPr="007F5A65">
        <w:rPr>
          <w:spacing w:val="-20"/>
          <w:sz w:val="28"/>
        </w:rPr>
        <w:t xml:space="preserve"> по </w:t>
      </w:r>
      <w:r w:rsidRPr="007F5A65">
        <w:rPr>
          <w:sz w:val="28"/>
        </w:rPr>
        <w:t>патриотическому</w:t>
      </w:r>
      <w:r w:rsidRPr="0060007B">
        <w:rPr>
          <w:sz w:val="28"/>
        </w:rPr>
        <w:t xml:space="preserve"> </w:t>
      </w:r>
      <w:r w:rsidRPr="007F5A65">
        <w:rPr>
          <w:spacing w:val="-20"/>
          <w:sz w:val="28"/>
        </w:rPr>
        <w:t xml:space="preserve">воспитанию детей и молодёжи при администрации города </w:t>
      </w:r>
      <w:r w:rsidRPr="007F5A65">
        <w:rPr>
          <w:sz w:val="28"/>
        </w:rPr>
        <w:t>Белокуриха</w:t>
      </w:r>
      <w:r w:rsidRPr="0060007B">
        <w:rPr>
          <w:sz w:val="28"/>
        </w:rPr>
        <w:t xml:space="preserve"> Алтайского края.</w:t>
      </w:r>
    </w:p>
    <w:p w:rsidR="00123862" w:rsidRPr="0060007B" w:rsidRDefault="00123862" w:rsidP="00123862">
      <w:pPr>
        <w:ind w:firstLine="709"/>
        <w:rPr>
          <w:sz w:val="28"/>
        </w:rPr>
      </w:pPr>
      <w:bookmarkStart w:id="1" w:name="sub_2"/>
      <w:bookmarkEnd w:id="0"/>
      <w:r w:rsidRPr="0060007B">
        <w:rPr>
          <w:sz w:val="28"/>
        </w:rPr>
        <w:t xml:space="preserve">2. Утвердить Положение о межведомственном координационном совете по патриотическому воспитанию детей и молодёжи при администрации города Белокуриха Алтайского края (далее – Положение) согласно </w:t>
      </w:r>
      <w:r w:rsidRPr="0060007B">
        <w:rPr>
          <w:rStyle w:val="a4"/>
          <w:b w:val="0"/>
          <w:color w:val="auto"/>
          <w:sz w:val="28"/>
        </w:rPr>
        <w:t>приложению</w:t>
      </w:r>
      <w:r w:rsidRPr="0060007B">
        <w:rPr>
          <w:b/>
          <w:sz w:val="28"/>
        </w:rPr>
        <w:t>.</w:t>
      </w:r>
    </w:p>
    <w:p w:rsidR="00123862" w:rsidRPr="0060007B" w:rsidRDefault="00123862" w:rsidP="00123862">
      <w:pPr>
        <w:ind w:firstLine="709"/>
        <w:rPr>
          <w:sz w:val="28"/>
        </w:rPr>
      </w:pPr>
      <w:bookmarkStart w:id="2" w:name="sub_3"/>
      <w:bookmarkEnd w:id="1"/>
      <w:r w:rsidRPr="0060007B">
        <w:rPr>
          <w:sz w:val="28"/>
        </w:rPr>
        <w:t xml:space="preserve">3. </w:t>
      </w:r>
      <w:r w:rsidRPr="007F5A65">
        <w:rPr>
          <w:spacing w:val="-20"/>
          <w:sz w:val="28"/>
        </w:rPr>
        <w:t xml:space="preserve">Отменить </w:t>
      </w:r>
      <w:r w:rsidRPr="007F5A65">
        <w:rPr>
          <w:rStyle w:val="a4"/>
          <w:b w:val="0"/>
          <w:color w:val="auto"/>
          <w:spacing w:val="-20"/>
          <w:sz w:val="28"/>
        </w:rPr>
        <w:t>постановление</w:t>
      </w:r>
      <w:r w:rsidRPr="007F5A65">
        <w:rPr>
          <w:spacing w:val="-20"/>
          <w:sz w:val="28"/>
        </w:rPr>
        <w:t xml:space="preserve"> администрации </w:t>
      </w:r>
      <w:r w:rsidRPr="007F5A65">
        <w:rPr>
          <w:sz w:val="28"/>
        </w:rPr>
        <w:t>города</w:t>
      </w:r>
      <w:r w:rsidRPr="007F5A65">
        <w:rPr>
          <w:spacing w:val="-20"/>
          <w:sz w:val="28"/>
        </w:rPr>
        <w:t xml:space="preserve"> Белокуриха</w:t>
      </w:r>
      <w:r w:rsidRPr="0060007B">
        <w:rPr>
          <w:sz w:val="28"/>
        </w:rPr>
        <w:t xml:space="preserve"> Алтайского края </w:t>
      </w:r>
      <w:r w:rsidRPr="007F5A65">
        <w:rPr>
          <w:spacing w:val="-20"/>
          <w:sz w:val="28"/>
        </w:rPr>
        <w:t xml:space="preserve">от </w:t>
      </w:r>
      <w:r w:rsidRPr="007F5A65">
        <w:rPr>
          <w:sz w:val="28"/>
        </w:rPr>
        <w:t>02.09.2013</w:t>
      </w:r>
      <w:r w:rsidRPr="007F5A65">
        <w:rPr>
          <w:spacing w:val="-20"/>
          <w:sz w:val="28"/>
        </w:rPr>
        <w:t xml:space="preserve"> № 1351</w:t>
      </w:r>
      <w:r w:rsidRPr="0060007B">
        <w:rPr>
          <w:sz w:val="28"/>
        </w:rPr>
        <w:t xml:space="preserve"> «О создании межведомственного координационного совета по патриотическому воспитанию детей и молодёжи при администрации города Белокуриха Алтайского края</w:t>
      </w:r>
      <w:r>
        <w:rPr>
          <w:sz w:val="28"/>
        </w:rPr>
        <w:t>».</w:t>
      </w:r>
    </w:p>
    <w:bookmarkEnd w:id="2"/>
    <w:p w:rsidR="00123862" w:rsidRPr="0060007B" w:rsidRDefault="00123862" w:rsidP="00123862">
      <w:pPr>
        <w:tabs>
          <w:tab w:val="left" w:pos="993"/>
        </w:tabs>
        <w:ind w:firstLine="709"/>
        <w:rPr>
          <w:sz w:val="28"/>
          <w:szCs w:val="28"/>
        </w:rPr>
      </w:pPr>
      <w:r w:rsidRPr="0060007B">
        <w:rPr>
          <w:sz w:val="28"/>
        </w:rPr>
        <w:t xml:space="preserve">4. </w:t>
      </w:r>
      <w:r w:rsidRPr="0060007B">
        <w:rPr>
          <w:sz w:val="28"/>
          <w:szCs w:val="28"/>
        </w:rPr>
        <w:t>Опубликовать настоящее постановления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123862" w:rsidRPr="0060007B" w:rsidRDefault="00123862" w:rsidP="00123862">
      <w:pPr>
        <w:ind w:firstLine="709"/>
        <w:rPr>
          <w:sz w:val="28"/>
        </w:rPr>
      </w:pPr>
      <w:r w:rsidRPr="0060007B">
        <w:rPr>
          <w:sz w:val="28"/>
        </w:rPr>
        <w:t>5. Контроль исполнения настоящего постановления возложить на заместителя главы администрации города по социальным вопросам и культуре Н.В. Безлюдскую.</w:t>
      </w:r>
    </w:p>
    <w:p w:rsidR="00123862" w:rsidRDefault="00123862" w:rsidP="00123862">
      <w:pPr>
        <w:ind w:firstLine="0"/>
        <w:jc w:val="left"/>
        <w:rPr>
          <w:b/>
        </w:rPr>
      </w:pPr>
    </w:p>
    <w:p w:rsidR="00123862" w:rsidRDefault="00123862" w:rsidP="00123862">
      <w:pPr>
        <w:ind w:firstLine="0"/>
        <w:jc w:val="left"/>
        <w:rPr>
          <w:b/>
        </w:rPr>
      </w:pPr>
    </w:p>
    <w:p w:rsidR="00123862" w:rsidRDefault="00123862" w:rsidP="0012386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                                                                     </w:t>
      </w:r>
      <w:r w:rsidRPr="0060007B">
        <w:rPr>
          <w:sz w:val="28"/>
        </w:rPr>
        <w:t>К.И. Базаров</w:t>
      </w:r>
    </w:p>
    <w:p w:rsidR="009E05AF" w:rsidRPr="00480A7E" w:rsidRDefault="009E05AF" w:rsidP="00DD016B">
      <w:pPr>
        <w:tabs>
          <w:tab w:val="left" w:pos="4578"/>
        </w:tabs>
        <w:ind w:right="-1"/>
        <w:jc w:val="right"/>
        <w:rPr>
          <w:rFonts w:eastAsia="Calibri"/>
          <w:sz w:val="28"/>
          <w:szCs w:val="28"/>
        </w:rPr>
      </w:pPr>
      <w:bookmarkStart w:id="3" w:name="sub_1000"/>
      <w:r w:rsidRPr="00480A7E">
        <w:rPr>
          <w:rFonts w:eastAsia="Calibri"/>
          <w:sz w:val="28"/>
          <w:szCs w:val="28"/>
        </w:rPr>
        <w:lastRenderedPageBreak/>
        <w:t>Приложение</w:t>
      </w:r>
    </w:p>
    <w:p w:rsidR="009E05AF" w:rsidRPr="00480A7E" w:rsidRDefault="009E05AF" w:rsidP="009E05AF">
      <w:pPr>
        <w:ind w:right="-1"/>
        <w:jc w:val="right"/>
        <w:rPr>
          <w:rFonts w:eastAsia="Calibri"/>
          <w:sz w:val="28"/>
          <w:szCs w:val="28"/>
        </w:rPr>
      </w:pPr>
      <w:r w:rsidRPr="00480A7E">
        <w:rPr>
          <w:rFonts w:eastAsia="Calibri"/>
          <w:sz w:val="28"/>
          <w:szCs w:val="28"/>
        </w:rPr>
        <w:t>к постановлению администрации</w:t>
      </w:r>
    </w:p>
    <w:p w:rsidR="009E05AF" w:rsidRPr="00480A7E" w:rsidRDefault="009E05AF" w:rsidP="009E05AF">
      <w:pPr>
        <w:ind w:right="-1"/>
        <w:jc w:val="right"/>
        <w:rPr>
          <w:rFonts w:eastAsia="Calibri"/>
          <w:sz w:val="28"/>
          <w:szCs w:val="28"/>
        </w:rPr>
      </w:pPr>
      <w:r w:rsidRPr="00480A7E">
        <w:rPr>
          <w:rFonts w:eastAsia="Calibri"/>
          <w:sz w:val="28"/>
          <w:szCs w:val="28"/>
        </w:rPr>
        <w:t>города Белокуриха Алтайского края</w:t>
      </w:r>
    </w:p>
    <w:p w:rsidR="009E05AF" w:rsidRPr="00A01C49" w:rsidRDefault="009E05AF" w:rsidP="009E05AF">
      <w:pPr>
        <w:ind w:right="-1"/>
        <w:jc w:val="right"/>
        <w:rPr>
          <w:rFonts w:eastAsia="Calibri"/>
          <w:sz w:val="28"/>
          <w:szCs w:val="28"/>
        </w:rPr>
      </w:pPr>
      <w:r w:rsidRPr="00480A7E">
        <w:rPr>
          <w:rFonts w:eastAsia="Calibri"/>
          <w:sz w:val="28"/>
          <w:szCs w:val="28"/>
        </w:rPr>
        <w:t xml:space="preserve">от </w:t>
      </w:r>
      <w:r w:rsidR="00422001">
        <w:rPr>
          <w:rFonts w:eastAsia="Calibri"/>
          <w:sz w:val="28"/>
          <w:szCs w:val="28"/>
        </w:rPr>
        <w:t>27.07.</w:t>
      </w:r>
      <w:r w:rsidRPr="00480A7E">
        <w:rPr>
          <w:rFonts w:eastAsia="Calibri"/>
          <w:sz w:val="28"/>
          <w:szCs w:val="28"/>
        </w:rPr>
        <w:t xml:space="preserve">2022 № </w:t>
      </w:r>
      <w:r w:rsidR="00422001">
        <w:rPr>
          <w:rFonts w:eastAsia="Calibri"/>
          <w:sz w:val="28"/>
          <w:szCs w:val="28"/>
        </w:rPr>
        <w:t>1032</w:t>
      </w:r>
    </w:p>
    <w:bookmarkEnd w:id="3"/>
    <w:p w:rsidR="009E05AF" w:rsidRPr="00A01C49" w:rsidRDefault="009E05AF" w:rsidP="00CA30ED">
      <w:pPr>
        <w:ind w:firstLine="0"/>
        <w:rPr>
          <w:sz w:val="28"/>
        </w:rPr>
      </w:pPr>
    </w:p>
    <w:p w:rsidR="00CA30ED" w:rsidRPr="00A01C49" w:rsidRDefault="00CA30ED" w:rsidP="00CA30ED">
      <w:pPr>
        <w:ind w:firstLine="0"/>
        <w:rPr>
          <w:sz w:val="28"/>
        </w:rPr>
      </w:pPr>
    </w:p>
    <w:p w:rsidR="005A08DE" w:rsidRDefault="009E05AF" w:rsidP="005A08DE">
      <w:pPr>
        <w:pStyle w:val="1"/>
        <w:spacing w:before="0" w:after="0"/>
        <w:rPr>
          <w:b w:val="0"/>
          <w:color w:val="auto"/>
          <w:sz w:val="28"/>
        </w:rPr>
      </w:pPr>
      <w:r w:rsidRPr="005A08DE">
        <w:rPr>
          <w:b w:val="0"/>
          <w:color w:val="auto"/>
          <w:sz w:val="28"/>
        </w:rPr>
        <w:t>Положение</w:t>
      </w:r>
    </w:p>
    <w:p w:rsidR="009E05AF" w:rsidRPr="005A08DE" w:rsidRDefault="009E05AF" w:rsidP="005A08DE">
      <w:pPr>
        <w:pStyle w:val="1"/>
        <w:spacing w:before="0" w:after="0"/>
        <w:rPr>
          <w:b w:val="0"/>
          <w:color w:val="auto"/>
          <w:sz w:val="28"/>
        </w:rPr>
      </w:pPr>
      <w:r w:rsidRPr="005A08DE">
        <w:rPr>
          <w:b w:val="0"/>
          <w:color w:val="auto"/>
          <w:sz w:val="28"/>
        </w:rPr>
        <w:t>о межведомственном координационном совете по патриотическому воспитанию детей и молодежи при администрации города Белокуриха Алтайского края</w:t>
      </w:r>
    </w:p>
    <w:p w:rsidR="009E05AF" w:rsidRPr="00A01C49" w:rsidRDefault="009E05AF" w:rsidP="00CA30ED">
      <w:pPr>
        <w:ind w:firstLine="0"/>
        <w:rPr>
          <w:sz w:val="28"/>
        </w:rPr>
      </w:pPr>
    </w:p>
    <w:p w:rsidR="009E05AF" w:rsidRPr="00DF79BB" w:rsidRDefault="009E05AF" w:rsidP="009E05AF">
      <w:pPr>
        <w:pStyle w:val="1"/>
        <w:spacing w:before="0" w:after="0"/>
        <w:rPr>
          <w:b w:val="0"/>
          <w:color w:val="auto"/>
          <w:sz w:val="26"/>
        </w:rPr>
      </w:pPr>
      <w:bookmarkStart w:id="4" w:name="sub_1010"/>
      <w:r w:rsidRPr="00DF79BB">
        <w:rPr>
          <w:b w:val="0"/>
          <w:color w:val="auto"/>
          <w:sz w:val="26"/>
        </w:rPr>
        <w:t>1. Общие положения</w:t>
      </w:r>
    </w:p>
    <w:bookmarkEnd w:id="4"/>
    <w:p w:rsidR="009E05AF" w:rsidRPr="00A01C49" w:rsidRDefault="009E05AF" w:rsidP="00CA30ED">
      <w:pPr>
        <w:ind w:firstLine="0"/>
        <w:rPr>
          <w:sz w:val="28"/>
          <w:lang w:val="en-US"/>
        </w:rPr>
      </w:pPr>
    </w:p>
    <w:p w:rsidR="009E05AF" w:rsidRPr="00DF79BB" w:rsidRDefault="009E05AF" w:rsidP="00A01C49">
      <w:pPr>
        <w:ind w:firstLine="709"/>
        <w:rPr>
          <w:sz w:val="28"/>
        </w:rPr>
      </w:pPr>
      <w:bookmarkStart w:id="5" w:name="sub_1011"/>
      <w:r w:rsidRPr="00DF79BB">
        <w:rPr>
          <w:sz w:val="28"/>
        </w:rPr>
        <w:t>1.1. Координационный совет по патриотическому воспитанию детей и молодежи при администрации города Белокуриха Алтайского края является консультативным органом при администрации города, созданным в целях обеспечения эффективного функционирования системы патриотического воспитания детей и молодежи, координации деятельности органов местного самоуправления, общественных объединений, образовательных и иных организаций, осуществляющих работу по патриотическому воспитанию.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6" w:name="sub_1012"/>
      <w:bookmarkEnd w:id="5"/>
      <w:r w:rsidRPr="00DF79BB">
        <w:rPr>
          <w:sz w:val="28"/>
        </w:rPr>
        <w:t xml:space="preserve">1.2. В своей деятельности координационный совет руководствуется </w:t>
      </w:r>
      <w:r w:rsidRPr="00DF79BB">
        <w:rPr>
          <w:rStyle w:val="a4"/>
          <w:rFonts w:cs="Times New Roman CYR"/>
          <w:b w:val="0"/>
          <w:color w:val="auto"/>
          <w:sz w:val="28"/>
        </w:rPr>
        <w:t>Конституцией</w:t>
      </w:r>
      <w:r w:rsidRPr="00DF79BB">
        <w:rPr>
          <w:sz w:val="28"/>
        </w:rPr>
        <w:t xml:space="preserve"> Российской Федерации, законодательством Российской Федерации, </w:t>
      </w:r>
      <w:r w:rsidRPr="00DF79BB">
        <w:rPr>
          <w:rStyle w:val="a4"/>
          <w:rFonts w:cs="Times New Roman CYR"/>
          <w:b w:val="0"/>
          <w:color w:val="auto"/>
          <w:sz w:val="28"/>
        </w:rPr>
        <w:t>Уставом</w:t>
      </w:r>
      <w:r w:rsidRPr="00DF79BB">
        <w:rPr>
          <w:sz w:val="28"/>
        </w:rPr>
        <w:t xml:space="preserve"> и иными нормативными правовыми актами города Белокуриха, а также настоящим Положением.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7" w:name="sub_1013"/>
      <w:bookmarkEnd w:id="6"/>
      <w:r w:rsidRPr="00DF79BB">
        <w:rPr>
          <w:sz w:val="28"/>
        </w:rPr>
        <w:t>1.3. Состав координационного совета утверждается постановлением администрации города Белокуриха Алтайского края.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8" w:name="sub_1014"/>
      <w:bookmarkEnd w:id="7"/>
      <w:r w:rsidRPr="00DF79BB">
        <w:rPr>
          <w:sz w:val="28"/>
        </w:rPr>
        <w:t>1.4. Решения координационного совета носят рекомендательный характер.</w:t>
      </w:r>
    </w:p>
    <w:p w:rsidR="009E05AF" w:rsidRPr="00F66592" w:rsidRDefault="009E05AF" w:rsidP="009E05AF">
      <w:pPr>
        <w:pStyle w:val="1"/>
        <w:spacing w:before="0" w:after="0"/>
        <w:rPr>
          <w:b w:val="0"/>
          <w:color w:val="auto"/>
          <w:sz w:val="28"/>
        </w:rPr>
      </w:pPr>
      <w:bookmarkStart w:id="9" w:name="sub_1020"/>
      <w:bookmarkEnd w:id="8"/>
      <w:r w:rsidRPr="00F66592">
        <w:rPr>
          <w:b w:val="0"/>
          <w:color w:val="auto"/>
          <w:sz w:val="28"/>
        </w:rPr>
        <w:t>2. Задачи координационного совета</w:t>
      </w:r>
    </w:p>
    <w:bookmarkEnd w:id="9"/>
    <w:p w:rsidR="009E05AF" w:rsidRPr="00CA30ED" w:rsidRDefault="009E05AF" w:rsidP="00CA30ED">
      <w:pPr>
        <w:ind w:firstLine="0"/>
        <w:rPr>
          <w:sz w:val="28"/>
          <w:lang w:val="en-US"/>
        </w:rPr>
      </w:pPr>
    </w:p>
    <w:p w:rsidR="009E05AF" w:rsidRPr="00DF79BB" w:rsidRDefault="009E05AF" w:rsidP="00A01C49">
      <w:pPr>
        <w:ind w:firstLine="709"/>
        <w:rPr>
          <w:sz w:val="28"/>
        </w:rPr>
      </w:pPr>
      <w:bookmarkStart w:id="10" w:name="sub_1021"/>
      <w:r w:rsidRPr="00DF79BB">
        <w:rPr>
          <w:sz w:val="28"/>
        </w:rPr>
        <w:t xml:space="preserve">2.1. Содействие в реализации на территории города Белокуриха </w:t>
      </w:r>
      <w:r>
        <w:rPr>
          <w:sz w:val="28"/>
        </w:rPr>
        <w:t xml:space="preserve">Стратегии развития воспитания в Российской Федерации на период до 2025 года, утвержденной распоряжением Правительства </w:t>
      </w:r>
      <w:r w:rsidR="00E635DA" w:rsidRPr="00F66592">
        <w:rPr>
          <w:sz w:val="28"/>
        </w:rPr>
        <w:t xml:space="preserve">Российской Федерации </w:t>
      </w:r>
      <w:r>
        <w:rPr>
          <w:sz w:val="28"/>
        </w:rPr>
        <w:t>от 29.05.2015 №</w:t>
      </w:r>
      <w:r w:rsidR="00E635DA">
        <w:rPr>
          <w:sz w:val="28"/>
        </w:rPr>
        <w:t xml:space="preserve"> </w:t>
      </w:r>
      <w:r>
        <w:rPr>
          <w:sz w:val="28"/>
        </w:rPr>
        <w:t xml:space="preserve">996-р, плана мероприятий по реализации в 2021-2025 годах </w:t>
      </w:r>
      <w:r w:rsidRPr="00F66592">
        <w:rPr>
          <w:sz w:val="28"/>
        </w:rPr>
        <w:t>Стратегии развития воспитания в Российской Федерации на период до 2025 года</w:t>
      </w:r>
      <w:r w:rsidRPr="009E05AF">
        <w:rPr>
          <w:sz w:val="28"/>
        </w:rPr>
        <w:t xml:space="preserve">, утвержденного </w:t>
      </w:r>
      <w:r w:rsidRPr="009E05AF">
        <w:rPr>
          <w:rStyle w:val="a4"/>
          <w:rFonts w:cs="Times New Roman CYR"/>
          <w:b w:val="0"/>
          <w:color w:val="auto"/>
          <w:sz w:val="28"/>
        </w:rPr>
        <w:t>распоряжением</w:t>
      </w:r>
      <w:r w:rsidR="004974B9">
        <w:rPr>
          <w:sz w:val="28"/>
        </w:rPr>
        <w:t xml:space="preserve"> Правительства </w:t>
      </w:r>
      <w:r w:rsidR="00E635DA" w:rsidRPr="00F66592">
        <w:rPr>
          <w:sz w:val="28"/>
        </w:rPr>
        <w:t>Российской Федерации</w:t>
      </w:r>
      <w:r w:rsidR="00E635DA">
        <w:rPr>
          <w:sz w:val="28"/>
        </w:rPr>
        <w:t xml:space="preserve"> от 12.11</w:t>
      </w:r>
      <w:r w:rsidR="004974B9">
        <w:rPr>
          <w:sz w:val="28"/>
        </w:rPr>
        <w:t>.</w:t>
      </w:r>
      <w:r w:rsidRPr="009E05AF">
        <w:rPr>
          <w:sz w:val="28"/>
        </w:rPr>
        <w:t>2020</w:t>
      </w:r>
      <w:r w:rsidR="00063076">
        <w:rPr>
          <w:sz w:val="28"/>
        </w:rPr>
        <w:t xml:space="preserve"> года №</w:t>
      </w:r>
      <w:r w:rsidR="00E635DA">
        <w:rPr>
          <w:sz w:val="28"/>
        </w:rPr>
        <w:t xml:space="preserve"> </w:t>
      </w:r>
      <w:r w:rsidRPr="009E05AF">
        <w:rPr>
          <w:sz w:val="28"/>
        </w:rPr>
        <w:t>2945-р</w:t>
      </w:r>
      <w:r w:rsidR="00E410C1">
        <w:rPr>
          <w:sz w:val="28"/>
        </w:rPr>
        <w:t>,</w:t>
      </w:r>
      <w:r w:rsidR="00E410C1" w:rsidRPr="00E410C1">
        <w:rPr>
          <w:sz w:val="28"/>
        </w:rPr>
        <w:t xml:space="preserve"> </w:t>
      </w:r>
      <w:r w:rsidR="00E410C1" w:rsidRPr="00F66592">
        <w:rPr>
          <w:sz w:val="28"/>
        </w:rPr>
        <w:t>программы «Развитие воспитания в Алтайском крае на период до 2025 года»</w:t>
      </w:r>
      <w:r w:rsidR="00E410C1">
        <w:rPr>
          <w:sz w:val="28"/>
        </w:rPr>
        <w:t>, утвержденной приказом Министерства образования и науки Алтайского края от 16.11.2021 №</w:t>
      </w:r>
      <w:r w:rsidR="00E635DA">
        <w:rPr>
          <w:sz w:val="28"/>
        </w:rPr>
        <w:t xml:space="preserve"> </w:t>
      </w:r>
      <w:r w:rsidR="00E410C1">
        <w:rPr>
          <w:sz w:val="28"/>
        </w:rPr>
        <w:t xml:space="preserve">61-П 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11" w:name="sub_1022"/>
      <w:bookmarkEnd w:id="10"/>
      <w:r w:rsidRPr="00DF79BB">
        <w:rPr>
          <w:sz w:val="28"/>
        </w:rPr>
        <w:t>2.2. Выработка предложений по совершенствованию нормативной правовой базы по вопросам патриотического воспитания и работы с допризывной молодежью</w:t>
      </w:r>
      <w:r w:rsidR="008B77FF">
        <w:rPr>
          <w:sz w:val="28"/>
        </w:rPr>
        <w:t>,</w:t>
      </w:r>
      <w:r w:rsidRPr="00DF79BB">
        <w:rPr>
          <w:sz w:val="28"/>
        </w:rPr>
        <w:t xml:space="preserve"> внесение их на рассмотрение в органы местного самоуправления города Белокуриха.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12" w:name="sub_1023"/>
      <w:bookmarkEnd w:id="11"/>
      <w:r w:rsidRPr="00DF79BB">
        <w:rPr>
          <w:sz w:val="28"/>
        </w:rPr>
        <w:t xml:space="preserve">2.3. Обеспечение межведомственного взаимодействия организаций и </w:t>
      </w:r>
      <w:r w:rsidRPr="00DF79BB">
        <w:rPr>
          <w:sz w:val="28"/>
        </w:rPr>
        <w:lastRenderedPageBreak/>
        <w:t>учреждений, осуществляющих деятельность по патриотическому воспитанию детей и молодежи.</w:t>
      </w:r>
    </w:p>
    <w:p w:rsidR="009E05AF" w:rsidRDefault="009E05AF" w:rsidP="00A01C49">
      <w:pPr>
        <w:ind w:firstLine="709"/>
        <w:rPr>
          <w:sz w:val="28"/>
        </w:rPr>
      </w:pPr>
      <w:bookmarkStart w:id="13" w:name="sub_1024"/>
      <w:bookmarkEnd w:id="12"/>
      <w:r w:rsidRPr="00DF79BB">
        <w:rPr>
          <w:sz w:val="28"/>
        </w:rPr>
        <w:t>2.4. Рассмотрение инновационных, общественно значимых проектов в области патриотического воспитания, разработка предложений по их реализации.</w:t>
      </w:r>
    </w:p>
    <w:p w:rsidR="009E05AF" w:rsidRDefault="009E05AF" w:rsidP="009E05AF">
      <w:pPr>
        <w:pStyle w:val="1"/>
        <w:spacing w:before="0" w:after="0"/>
        <w:rPr>
          <w:b w:val="0"/>
          <w:color w:val="auto"/>
          <w:sz w:val="28"/>
        </w:rPr>
      </w:pPr>
      <w:bookmarkStart w:id="14" w:name="sub_1030"/>
      <w:bookmarkEnd w:id="13"/>
      <w:r w:rsidRPr="00DF79BB">
        <w:rPr>
          <w:b w:val="0"/>
          <w:color w:val="auto"/>
          <w:sz w:val="28"/>
        </w:rPr>
        <w:t>3. Права координационного совета</w:t>
      </w:r>
    </w:p>
    <w:p w:rsidR="009E05AF" w:rsidRPr="005A08DE" w:rsidRDefault="009E05AF" w:rsidP="009E05AF">
      <w:pPr>
        <w:rPr>
          <w:sz w:val="28"/>
        </w:rPr>
      </w:pPr>
    </w:p>
    <w:p w:rsidR="009E05AF" w:rsidRPr="00DF79BB" w:rsidRDefault="009E05AF" w:rsidP="00A01C49">
      <w:pPr>
        <w:ind w:firstLine="709"/>
        <w:rPr>
          <w:sz w:val="28"/>
        </w:rPr>
      </w:pPr>
      <w:bookmarkStart w:id="15" w:name="sub_1031"/>
      <w:bookmarkEnd w:id="14"/>
      <w:r w:rsidRPr="00DF79BB">
        <w:rPr>
          <w:sz w:val="28"/>
        </w:rPr>
        <w:t>3.1. Запрашивать и получать необходимую информацию от органов местного самоуправления, организаций и учреждений всех форм собственности, осуществляющих деятельность на территории города Белокуриха, по вопросам, касающимся постановки работы по патриотическому воспитанию.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16" w:name="sub_1032"/>
      <w:bookmarkEnd w:id="15"/>
      <w:r w:rsidRPr="00DF79BB">
        <w:rPr>
          <w:sz w:val="28"/>
        </w:rPr>
        <w:t>3.2. Приглашать на заседания и заслушивать представителей структурных подразделений администрации города, общественных объединений и иных организаций, а также других должностных лиц о ходе выполнения программ патриотического воспитания, подготовки граждан к военной службе, а также по другим вопросам, относящимся к компетенции межведомственного координационного совета по патриотическому воспитанию детей и молодёжи при администрации города Белокуриха Алтайского края.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17" w:name="sub_1033"/>
      <w:bookmarkEnd w:id="16"/>
      <w:r w:rsidRPr="00DF79BB">
        <w:rPr>
          <w:sz w:val="28"/>
        </w:rPr>
        <w:t>3.3. Вносить в установленном порядке предложения по поощрению граждан и организаций за успехи в работе по патриотическому воспитанию детей и молодежи.</w:t>
      </w:r>
    </w:p>
    <w:bookmarkEnd w:id="17"/>
    <w:p w:rsidR="009E05AF" w:rsidRPr="00DF79BB" w:rsidRDefault="009E05AF" w:rsidP="009E05AF">
      <w:pPr>
        <w:rPr>
          <w:sz w:val="28"/>
        </w:rPr>
      </w:pPr>
    </w:p>
    <w:p w:rsidR="009E05AF" w:rsidRPr="00DF79BB" w:rsidRDefault="009E05AF" w:rsidP="00E410C1">
      <w:pPr>
        <w:pStyle w:val="1"/>
        <w:spacing w:before="0" w:after="0"/>
        <w:rPr>
          <w:b w:val="0"/>
          <w:color w:val="auto"/>
          <w:sz w:val="28"/>
        </w:rPr>
      </w:pPr>
      <w:bookmarkStart w:id="18" w:name="sub_1040"/>
      <w:r w:rsidRPr="00DF79BB">
        <w:rPr>
          <w:b w:val="0"/>
          <w:color w:val="auto"/>
          <w:sz w:val="28"/>
        </w:rPr>
        <w:t>4. Организация работы координационного совета</w:t>
      </w:r>
    </w:p>
    <w:bookmarkEnd w:id="18"/>
    <w:p w:rsidR="009E05AF" w:rsidRPr="00DF79BB" w:rsidRDefault="009E05AF" w:rsidP="009E05AF">
      <w:pPr>
        <w:rPr>
          <w:sz w:val="28"/>
        </w:rPr>
      </w:pPr>
    </w:p>
    <w:p w:rsidR="009E05AF" w:rsidRPr="00DF79BB" w:rsidRDefault="009E05AF" w:rsidP="00A01C49">
      <w:pPr>
        <w:ind w:firstLine="709"/>
        <w:rPr>
          <w:sz w:val="28"/>
        </w:rPr>
      </w:pPr>
      <w:bookmarkStart w:id="19" w:name="sub_1041"/>
      <w:r w:rsidRPr="00DF79BB">
        <w:rPr>
          <w:sz w:val="28"/>
        </w:rPr>
        <w:t>4.1. В состав координационного совета входят председатель, заместитель председателя, секретар</w:t>
      </w:r>
      <w:r w:rsidR="005A08DE">
        <w:rPr>
          <w:sz w:val="28"/>
        </w:rPr>
        <w:t>ь и члены совета в количестве 15</w:t>
      </w:r>
      <w:r w:rsidRPr="00DF79BB">
        <w:rPr>
          <w:sz w:val="28"/>
        </w:rPr>
        <w:t xml:space="preserve"> человек.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20" w:name="sub_1042"/>
      <w:bookmarkEnd w:id="19"/>
      <w:r w:rsidRPr="00DF79BB">
        <w:rPr>
          <w:sz w:val="28"/>
        </w:rPr>
        <w:t>4.2. Заседания координационного совета проводятся по мере необходимости, но не реже одного раза в полгода, в соответствии с планом работы</w:t>
      </w:r>
      <w:r w:rsidR="00665E07">
        <w:rPr>
          <w:sz w:val="28"/>
        </w:rPr>
        <w:t>,</w:t>
      </w:r>
      <w:r w:rsidRPr="00DF79BB">
        <w:rPr>
          <w:sz w:val="28"/>
        </w:rPr>
        <w:t xml:space="preserve"> который утверждается председателем координационного совета.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21" w:name="sub_1043"/>
      <w:bookmarkEnd w:id="20"/>
      <w:r w:rsidRPr="00DF79BB">
        <w:rPr>
          <w:sz w:val="28"/>
        </w:rPr>
        <w:t>4.3. Заседание координационного совета считается правомочным, если на нем присутствовало не менее 2/3 списочного состава членов координационного совета.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22" w:name="sub_1044"/>
      <w:bookmarkEnd w:id="21"/>
      <w:r w:rsidRPr="00DF79BB">
        <w:rPr>
          <w:sz w:val="28"/>
        </w:rPr>
        <w:t>4.4. Решения координационного совета принимаются простым большинством голосов</w:t>
      </w:r>
      <w:r w:rsidR="00897D6B">
        <w:rPr>
          <w:sz w:val="28"/>
        </w:rPr>
        <w:t xml:space="preserve"> </w:t>
      </w:r>
      <w:r w:rsidR="00665E07">
        <w:rPr>
          <w:sz w:val="28"/>
        </w:rPr>
        <w:t>в день проведения заседания</w:t>
      </w:r>
      <w:r w:rsidRPr="00DF79BB">
        <w:rPr>
          <w:sz w:val="28"/>
        </w:rPr>
        <w:t>, оформляются протоколами, которые подписываются председателем или его заместителем, председательствующими на заседании.</w:t>
      </w:r>
    </w:p>
    <w:p w:rsidR="009E05AF" w:rsidRPr="00DF79BB" w:rsidRDefault="009E05AF" w:rsidP="00A01C49">
      <w:pPr>
        <w:ind w:firstLine="709"/>
        <w:rPr>
          <w:sz w:val="28"/>
        </w:rPr>
      </w:pPr>
      <w:bookmarkStart w:id="23" w:name="sub_1045"/>
      <w:bookmarkEnd w:id="22"/>
      <w:r w:rsidRPr="00DF79BB">
        <w:rPr>
          <w:sz w:val="28"/>
        </w:rPr>
        <w:t>4.5. Организационное обеспечение деятельности координационного совета осуществляет секретарь.</w:t>
      </w:r>
    </w:p>
    <w:bookmarkEnd w:id="23"/>
    <w:p w:rsidR="009E05AF" w:rsidRDefault="009E05AF" w:rsidP="009E05AF">
      <w:pPr>
        <w:rPr>
          <w:sz w:val="28"/>
        </w:rPr>
      </w:pPr>
    </w:p>
    <w:p w:rsidR="005A08DE" w:rsidRPr="00DF79BB" w:rsidRDefault="005A08DE" w:rsidP="009E05AF">
      <w:pPr>
        <w:rPr>
          <w:sz w:val="28"/>
        </w:rPr>
      </w:pPr>
    </w:p>
    <w:tbl>
      <w:tblPr>
        <w:tblW w:w="4894" w:type="pct"/>
        <w:tblInd w:w="108" w:type="dxa"/>
        <w:tblLook w:val="0000"/>
      </w:tblPr>
      <w:tblGrid>
        <w:gridCol w:w="6569"/>
        <w:gridCol w:w="3077"/>
      </w:tblGrid>
      <w:tr w:rsidR="009E05AF" w:rsidRPr="00DF79BB" w:rsidTr="005A08DE">
        <w:tc>
          <w:tcPr>
            <w:tcW w:w="3405" w:type="pct"/>
            <w:tcBorders>
              <w:top w:val="nil"/>
              <w:left w:val="nil"/>
              <w:bottom w:val="nil"/>
              <w:right w:val="nil"/>
            </w:tcBorders>
          </w:tcPr>
          <w:p w:rsidR="004974B9" w:rsidRDefault="00C9041A" w:rsidP="0004451F">
            <w:pPr>
              <w:pStyle w:val="a6"/>
              <w:rPr>
                <w:sz w:val="28"/>
              </w:rPr>
            </w:pPr>
            <w:r>
              <w:rPr>
                <w:sz w:val="28"/>
              </w:rPr>
              <w:t>И.о. п</w:t>
            </w:r>
            <w:r w:rsidR="004974B9">
              <w:rPr>
                <w:sz w:val="28"/>
              </w:rPr>
              <w:t>редседател</w:t>
            </w:r>
            <w:r>
              <w:rPr>
                <w:sz w:val="28"/>
              </w:rPr>
              <w:t>я</w:t>
            </w:r>
            <w:r w:rsidR="004974B9">
              <w:rPr>
                <w:sz w:val="28"/>
              </w:rPr>
              <w:t xml:space="preserve"> МКУ «Комитет </w:t>
            </w:r>
          </w:p>
          <w:p w:rsidR="009E05AF" w:rsidRPr="00DF79BB" w:rsidRDefault="004974B9" w:rsidP="0004451F">
            <w:pPr>
              <w:pStyle w:val="a6"/>
              <w:rPr>
                <w:sz w:val="28"/>
              </w:rPr>
            </w:pPr>
            <w:r>
              <w:rPr>
                <w:sz w:val="28"/>
              </w:rPr>
              <w:t>по образованию г. Белокуриха</w:t>
            </w:r>
          </w:p>
        </w:tc>
        <w:tc>
          <w:tcPr>
            <w:tcW w:w="1595" w:type="pct"/>
            <w:tcBorders>
              <w:top w:val="nil"/>
              <w:left w:val="nil"/>
              <w:bottom w:val="nil"/>
              <w:right w:val="nil"/>
            </w:tcBorders>
          </w:tcPr>
          <w:p w:rsidR="00C9041A" w:rsidRDefault="00C9041A" w:rsidP="004974B9">
            <w:pPr>
              <w:pStyle w:val="a5"/>
              <w:ind w:right="-98"/>
              <w:jc w:val="right"/>
              <w:rPr>
                <w:sz w:val="28"/>
              </w:rPr>
            </w:pPr>
          </w:p>
          <w:p w:rsidR="009E05AF" w:rsidRPr="00DF79BB" w:rsidRDefault="00C9041A" w:rsidP="004974B9">
            <w:pPr>
              <w:pStyle w:val="a5"/>
              <w:ind w:right="-98"/>
              <w:jc w:val="right"/>
              <w:rPr>
                <w:sz w:val="28"/>
              </w:rPr>
            </w:pPr>
            <w:r>
              <w:rPr>
                <w:sz w:val="28"/>
              </w:rPr>
              <w:t>Н.В. Стахнева</w:t>
            </w:r>
          </w:p>
        </w:tc>
      </w:tr>
    </w:tbl>
    <w:p w:rsidR="008660FC" w:rsidRPr="00C9041A" w:rsidRDefault="008660FC" w:rsidP="005A08DE">
      <w:pPr>
        <w:ind w:firstLine="0"/>
      </w:pPr>
    </w:p>
    <w:sectPr w:rsidR="008660FC" w:rsidRPr="00C9041A" w:rsidSect="00422001">
      <w:headerReference w:type="default" r:id="rId7"/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036" w:rsidRPr="00ED51A8" w:rsidRDefault="001D3036" w:rsidP="005A08DE">
      <w:r>
        <w:separator/>
      </w:r>
    </w:p>
  </w:endnote>
  <w:endnote w:type="continuationSeparator" w:id="1">
    <w:p w:rsidR="001D3036" w:rsidRPr="00ED51A8" w:rsidRDefault="001D3036" w:rsidP="005A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036" w:rsidRPr="00ED51A8" w:rsidRDefault="001D3036" w:rsidP="005A08DE">
      <w:r>
        <w:separator/>
      </w:r>
    </w:p>
  </w:footnote>
  <w:footnote w:type="continuationSeparator" w:id="1">
    <w:p w:rsidR="001D3036" w:rsidRPr="00ED51A8" w:rsidRDefault="001D3036" w:rsidP="005A0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D6B" w:rsidRDefault="00665E07">
    <w:pPr>
      <w:pStyle w:val="a8"/>
      <w:jc w:val="center"/>
    </w:pPr>
    <w:r>
      <w:t>2</w:t>
    </w:r>
  </w:p>
  <w:p w:rsidR="00897D6B" w:rsidRDefault="00897D6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E05AF"/>
    <w:rsid w:val="000575E4"/>
    <w:rsid w:val="00063076"/>
    <w:rsid w:val="00123862"/>
    <w:rsid w:val="001D3036"/>
    <w:rsid w:val="00246E37"/>
    <w:rsid w:val="002F1AAD"/>
    <w:rsid w:val="003157B9"/>
    <w:rsid w:val="00354164"/>
    <w:rsid w:val="00360B8D"/>
    <w:rsid w:val="00381F6B"/>
    <w:rsid w:val="003A645C"/>
    <w:rsid w:val="003D572C"/>
    <w:rsid w:val="00422001"/>
    <w:rsid w:val="004477E2"/>
    <w:rsid w:val="004974B9"/>
    <w:rsid w:val="004A3654"/>
    <w:rsid w:val="004B2A0F"/>
    <w:rsid w:val="004C0445"/>
    <w:rsid w:val="004D078D"/>
    <w:rsid w:val="0051342D"/>
    <w:rsid w:val="00515FA0"/>
    <w:rsid w:val="0055201C"/>
    <w:rsid w:val="005A08DE"/>
    <w:rsid w:val="005D7D42"/>
    <w:rsid w:val="00627A14"/>
    <w:rsid w:val="00665E07"/>
    <w:rsid w:val="006A2F11"/>
    <w:rsid w:val="006D472E"/>
    <w:rsid w:val="0070365D"/>
    <w:rsid w:val="00765C7E"/>
    <w:rsid w:val="007A79B7"/>
    <w:rsid w:val="007F5749"/>
    <w:rsid w:val="0083309C"/>
    <w:rsid w:val="008660FC"/>
    <w:rsid w:val="0087251E"/>
    <w:rsid w:val="0088754C"/>
    <w:rsid w:val="00897D6B"/>
    <w:rsid w:val="008B77FF"/>
    <w:rsid w:val="009451E7"/>
    <w:rsid w:val="009E05AF"/>
    <w:rsid w:val="009E1454"/>
    <w:rsid w:val="00A01C49"/>
    <w:rsid w:val="00A60DD3"/>
    <w:rsid w:val="00A67E38"/>
    <w:rsid w:val="00A87A40"/>
    <w:rsid w:val="00AA2A72"/>
    <w:rsid w:val="00B32CE7"/>
    <w:rsid w:val="00C03E47"/>
    <w:rsid w:val="00C246E9"/>
    <w:rsid w:val="00C832B3"/>
    <w:rsid w:val="00C9041A"/>
    <w:rsid w:val="00CA30ED"/>
    <w:rsid w:val="00D14172"/>
    <w:rsid w:val="00D56CC0"/>
    <w:rsid w:val="00DD016B"/>
    <w:rsid w:val="00DE249E"/>
    <w:rsid w:val="00E030EA"/>
    <w:rsid w:val="00E410C1"/>
    <w:rsid w:val="00E455CF"/>
    <w:rsid w:val="00E635DA"/>
    <w:rsid w:val="00E71827"/>
    <w:rsid w:val="00EA61DF"/>
    <w:rsid w:val="00EA6DA1"/>
    <w:rsid w:val="00EC78C0"/>
    <w:rsid w:val="00F037A3"/>
    <w:rsid w:val="00F74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5A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5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E05A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E05AF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E05A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E05AF"/>
    <w:pPr>
      <w:ind w:firstLine="0"/>
      <w:jc w:val="left"/>
    </w:pPr>
  </w:style>
  <w:style w:type="table" w:styleId="a7">
    <w:name w:val="Table Grid"/>
    <w:basedOn w:val="a1"/>
    <w:uiPriority w:val="59"/>
    <w:rsid w:val="009E05A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A08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08D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A08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08D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220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20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A482-66B3-4E71-B1A0-34C9B9A2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upravdel</cp:lastModifiedBy>
  <cp:revision>2</cp:revision>
  <cp:lastPrinted>2022-07-25T04:23:00Z</cp:lastPrinted>
  <dcterms:created xsi:type="dcterms:W3CDTF">2022-08-02T09:46:00Z</dcterms:created>
  <dcterms:modified xsi:type="dcterms:W3CDTF">2022-08-02T09:46:00Z</dcterms:modified>
</cp:coreProperties>
</file>