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A4" w:rsidRDefault="001807A4">
      <w:pPr>
        <w:rPr>
          <w:sz w:val="2"/>
          <w:szCs w:val="2"/>
        </w:rPr>
      </w:pPr>
    </w:p>
    <w:p w:rsidR="000D3EBA" w:rsidRDefault="000D3EBA">
      <w:pPr>
        <w:pStyle w:val="30"/>
        <w:shd w:val="clear" w:color="auto" w:fill="auto"/>
        <w:spacing w:line="220" w:lineRule="exact"/>
      </w:pPr>
    </w:p>
    <w:p w:rsidR="000D3EBA" w:rsidRDefault="000D3EBA">
      <w:pPr>
        <w:pStyle w:val="30"/>
        <w:shd w:val="clear" w:color="auto" w:fill="auto"/>
        <w:spacing w:line="220" w:lineRule="exact"/>
      </w:pPr>
    </w:p>
    <w:p w:rsidR="000D3EBA" w:rsidRPr="000D3EBA" w:rsidRDefault="000D3EBA">
      <w:pPr>
        <w:pStyle w:val="30"/>
        <w:shd w:val="clear" w:color="auto" w:fill="auto"/>
        <w:spacing w:line="220" w:lineRule="exact"/>
        <w:rPr>
          <w:sz w:val="32"/>
          <w:szCs w:val="32"/>
        </w:rPr>
      </w:pPr>
      <w:r w:rsidRPr="000D3EBA">
        <w:rPr>
          <w:sz w:val="32"/>
          <w:szCs w:val="32"/>
        </w:rPr>
        <w:t>маркировка упакованной воды</w:t>
      </w:r>
    </w:p>
    <w:p w:rsidR="000D3EBA" w:rsidRDefault="000D3EBA">
      <w:pPr>
        <w:pStyle w:val="30"/>
        <w:shd w:val="clear" w:color="auto" w:fill="auto"/>
        <w:spacing w:line="220" w:lineRule="exact"/>
      </w:pPr>
    </w:p>
    <w:p w:rsidR="000D3EBA" w:rsidRDefault="000D3EBA">
      <w:pPr>
        <w:pStyle w:val="20"/>
        <w:shd w:val="clear" w:color="auto" w:fill="auto"/>
        <w:spacing w:before="0" w:line="319" w:lineRule="exact"/>
        <w:ind w:firstLine="740"/>
      </w:pPr>
    </w:p>
    <w:p w:rsidR="001807A4" w:rsidRPr="000D3EBA" w:rsidRDefault="008A640B">
      <w:pPr>
        <w:pStyle w:val="20"/>
        <w:shd w:val="clear" w:color="auto" w:fill="auto"/>
        <w:spacing w:before="0" w:line="319" w:lineRule="exact"/>
        <w:ind w:firstLine="740"/>
      </w:pPr>
      <w:proofErr w:type="gramStart"/>
      <w:r w:rsidRPr="000D3EBA">
        <w:t>В соответствии с постановлением Правительства Российской Федерации от 31</w:t>
      </w:r>
      <w:r w:rsidR="000D3EBA" w:rsidRPr="000D3EBA">
        <w:t>.05.</w:t>
      </w:r>
      <w:r w:rsidRPr="000D3EBA">
        <w:t>2021</w:t>
      </w:r>
      <w:r w:rsidR="000D3EBA" w:rsidRPr="000D3EBA">
        <w:t xml:space="preserve"> </w:t>
      </w:r>
      <w:r w:rsidRPr="000D3EBA">
        <w:t xml:space="preserve">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с </w:t>
      </w:r>
      <w:r w:rsidR="000D3EBA" w:rsidRPr="000D3EBA">
        <w:t>01.03.</w:t>
      </w:r>
      <w:r w:rsidRPr="000D3EBA">
        <w:t>2023 года вступают в силу требования о предоставлении в информационную систему маркировки сведений о выводе из оборота упакованной воды путем розничной продажи.</w:t>
      </w:r>
      <w:proofErr w:type="gramEnd"/>
    </w:p>
    <w:p w:rsidR="001807A4" w:rsidRPr="00EF6777" w:rsidRDefault="008A640B">
      <w:pPr>
        <w:pStyle w:val="20"/>
        <w:shd w:val="clear" w:color="auto" w:fill="auto"/>
        <w:spacing w:before="0" w:line="319" w:lineRule="exact"/>
        <w:ind w:firstLine="740"/>
      </w:pPr>
      <w:r w:rsidRPr="00EF6777">
        <w:t xml:space="preserve">С </w:t>
      </w:r>
      <w:r w:rsidR="00EF6777" w:rsidRPr="00EF6777">
        <w:t>01.03.</w:t>
      </w:r>
      <w:r w:rsidRPr="00EF6777">
        <w:t xml:space="preserve">2023 года все организации, которые реализуют упакованную питьевую воду с применением контрольно-кассовой техники, обеспечивают сканирование кодов на кассе при продаже маркированной продукции и передачу сведений о продажах в систему маркировки с использованием </w:t>
      </w:r>
      <w:proofErr w:type="spellStart"/>
      <w:r w:rsidRPr="00EF6777">
        <w:t>онлайн-касс</w:t>
      </w:r>
      <w:proofErr w:type="spellEnd"/>
      <w:r w:rsidRPr="00EF6777">
        <w:t>.</w:t>
      </w:r>
    </w:p>
    <w:p w:rsidR="001807A4" w:rsidRPr="00592958" w:rsidRDefault="008A640B">
      <w:pPr>
        <w:pStyle w:val="20"/>
        <w:shd w:val="clear" w:color="auto" w:fill="auto"/>
        <w:spacing w:before="0" w:line="319" w:lineRule="exact"/>
        <w:ind w:firstLine="740"/>
      </w:pPr>
      <w:r w:rsidRPr="00592958">
        <w:t xml:space="preserve">К этому времени необходимо протестировать процессы продажи, передачу сведений в систему маркировки и обеспечить наличие </w:t>
      </w:r>
      <w:r w:rsidRPr="00592958">
        <w:rPr>
          <w:lang w:eastAsia="en-US" w:bidi="en-US"/>
        </w:rPr>
        <w:t>2</w:t>
      </w:r>
      <w:r w:rsidRPr="00592958">
        <w:rPr>
          <w:lang w:val="en-US" w:eastAsia="en-US" w:bidi="en-US"/>
        </w:rPr>
        <w:t>D</w:t>
      </w:r>
      <w:r w:rsidRPr="00592958">
        <w:rPr>
          <w:lang w:eastAsia="en-US" w:bidi="en-US"/>
        </w:rPr>
        <w:t xml:space="preserve">-сканеров </w:t>
      </w:r>
      <w:r w:rsidRPr="00592958">
        <w:t xml:space="preserve">на кассах, а также при необходимости обновить кассовое программное обеспечение. Подробные инструкции содержатся на сайте </w:t>
      </w:r>
      <w:hyperlink r:id="rId6" w:history="1">
        <w:r w:rsidRPr="00592958">
          <w:rPr>
            <w:rStyle w:val="a3"/>
          </w:rPr>
          <w:t>честныйзнак.рф</w:t>
        </w:r>
      </w:hyperlink>
      <w:r w:rsidRPr="00592958">
        <w:rPr>
          <w:rStyle w:val="21"/>
        </w:rPr>
        <w:t xml:space="preserve"> </w:t>
      </w:r>
      <w:r w:rsidRPr="00592958">
        <w:t>в разделе «Товарные категории» - «Упакованная вода» - «Пошаговая инструкция работы с маркировкой» - «Розничная торговля» (</w:t>
      </w:r>
      <w:r w:rsidRPr="00592958">
        <w:rPr>
          <w:rStyle w:val="21"/>
        </w:rPr>
        <w:t>https://честныйзнак.рф/bus</w:t>
      </w:r>
      <w:r w:rsidR="00592958" w:rsidRPr="00592958">
        <w:rPr>
          <w:rStyle w:val="21"/>
          <w:lang w:val="en-US"/>
        </w:rPr>
        <w:t>in</w:t>
      </w:r>
      <w:r w:rsidRPr="00592958">
        <w:rPr>
          <w:rStyle w:val="21"/>
        </w:rPr>
        <w:t>ess/projects/water/registrat</w:t>
      </w:r>
      <w:r w:rsidR="00592958" w:rsidRPr="00592958">
        <w:rPr>
          <w:rStyle w:val="21"/>
          <w:lang w:val="en-US"/>
        </w:rPr>
        <w:t>io</w:t>
      </w:r>
      <w:proofErr w:type="spellStart"/>
      <w:r w:rsidRPr="00592958">
        <w:rPr>
          <w:rStyle w:val="21"/>
        </w:rPr>
        <w:t>n</w:t>
      </w:r>
      <w:proofErr w:type="spellEnd"/>
      <w:r w:rsidRPr="00592958">
        <w:rPr>
          <w:rStyle w:val="21"/>
        </w:rPr>
        <w:t>/</w:t>
      </w:r>
      <w:proofErr w:type="spellStart"/>
      <w:r w:rsidRPr="00592958">
        <w:rPr>
          <w:rStyle w:val="21"/>
        </w:rPr>
        <w:t>retail</w:t>
      </w:r>
      <w:proofErr w:type="spellEnd"/>
      <w:r w:rsidRPr="00592958">
        <w:rPr>
          <w:rStyle w:val="21"/>
        </w:rPr>
        <w:t>/</w:t>
      </w:r>
      <w:proofErr w:type="spellStart"/>
      <w:r w:rsidRPr="00592958">
        <w:rPr>
          <w:rStyle w:val="21"/>
        </w:rPr>
        <w:t>register</w:t>
      </w:r>
      <w:proofErr w:type="spellEnd"/>
      <w:r w:rsidRPr="00592958">
        <w:rPr>
          <w:rStyle w:val="21"/>
        </w:rPr>
        <w:t>/</w:t>
      </w:r>
      <w:r w:rsidRPr="00592958">
        <w:t>).</w:t>
      </w:r>
    </w:p>
    <w:p w:rsidR="001807A4" w:rsidRPr="00BA7C1B" w:rsidRDefault="008A640B">
      <w:pPr>
        <w:pStyle w:val="20"/>
        <w:shd w:val="clear" w:color="auto" w:fill="auto"/>
        <w:spacing w:before="0" w:line="319" w:lineRule="exact"/>
        <w:ind w:firstLine="740"/>
      </w:pPr>
      <w:r w:rsidRPr="00BA7C1B">
        <w:t xml:space="preserve">Предприятия общественного питания, </w:t>
      </w:r>
      <w:proofErr w:type="spellStart"/>
      <w:r w:rsidRPr="00BA7C1B">
        <w:t>гоститично-ресторанного</w:t>
      </w:r>
      <w:proofErr w:type="spellEnd"/>
      <w:r w:rsidRPr="00BA7C1B">
        <w:t xml:space="preserve"> бизнеса </w:t>
      </w:r>
      <w:r w:rsidRPr="00BA7C1B">
        <w:rPr>
          <w:lang w:eastAsia="en-US" w:bidi="en-US"/>
        </w:rPr>
        <w:t>(</w:t>
      </w:r>
      <w:proofErr w:type="spellStart"/>
      <w:r w:rsidRPr="00BA7C1B">
        <w:rPr>
          <w:lang w:val="en-US" w:eastAsia="en-US" w:bidi="en-US"/>
        </w:rPr>
        <w:t>HoReCa</w:t>
      </w:r>
      <w:proofErr w:type="spellEnd"/>
      <w:r w:rsidRPr="00BA7C1B">
        <w:rPr>
          <w:lang w:eastAsia="en-US" w:bidi="en-US"/>
        </w:rPr>
        <w:t xml:space="preserve">), </w:t>
      </w:r>
      <w:r w:rsidRPr="00BA7C1B">
        <w:t>государственные и муниципальные учреждения, реализующие упакованную вод</w:t>
      </w:r>
      <w:r w:rsidR="00592958" w:rsidRPr="00BA7C1B">
        <w:t>у</w:t>
      </w:r>
      <w:r w:rsidRPr="00BA7C1B">
        <w:t xml:space="preserve"> в розницу с применением контрольно</w:t>
      </w:r>
      <w:r w:rsidR="00592958" w:rsidRPr="00BA7C1B">
        <w:t>-</w:t>
      </w:r>
      <w:r w:rsidRPr="00BA7C1B">
        <w:softHyphen/>
        <w:t xml:space="preserve">кассовой техники, обязаны также подавать в информационную систему маркировки сведения о продаже упакованной воды с </w:t>
      </w:r>
      <w:r w:rsidR="00592958" w:rsidRPr="00BA7C1B">
        <w:t>01.03.2023</w:t>
      </w:r>
      <w:r w:rsidRPr="00BA7C1B">
        <w:t>.</w:t>
      </w:r>
    </w:p>
    <w:p w:rsidR="001807A4" w:rsidRPr="003E6B6D" w:rsidRDefault="008A640B" w:rsidP="003E6B6D">
      <w:pPr>
        <w:pStyle w:val="20"/>
        <w:shd w:val="clear" w:color="auto" w:fill="auto"/>
        <w:spacing w:before="0" w:line="319" w:lineRule="exact"/>
        <w:ind w:firstLine="740"/>
        <w:jc w:val="left"/>
      </w:pPr>
      <w:r w:rsidRPr="003E6B6D">
        <w:t>25 января 2023 года в 11:00 час</w:t>
      </w:r>
      <w:proofErr w:type="gramStart"/>
      <w:r w:rsidRPr="003E6B6D">
        <w:t>.</w:t>
      </w:r>
      <w:proofErr w:type="gramEnd"/>
      <w:r w:rsidRPr="003E6B6D">
        <w:t xml:space="preserve"> </w:t>
      </w:r>
      <w:proofErr w:type="gramStart"/>
      <w:r w:rsidRPr="003E6B6D">
        <w:t>п</w:t>
      </w:r>
      <w:proofErr w:type="gramEnd"/>
      <w:r w:rsidRPr="003E6B6D">
        <w:t>о московскому времени Министерство промышленности и торговли Российской Федерации и ООО «</w:t>
      </w:r>
      <w:proofErr w:type="spellStart"/>
      <w:r w:rsidRPr="003E6B6D">
        <w:t>Оператор-ЦРПТ</w:t>
      </w:r>
      <w:proofErr w:type="spellEnd"/>
      <w:r w:rsidRPr="003E6B6D">
        <w:t xml:space="preserve">» для участников оборота упакованной воды Сибирского федерального округа проведут </w:t>
      </w:r>
      <w:proofErr w:type="spellStart"/>
      <w:r w:rsidRPr="003E6B6D">
        <w:t>онлайн-совещание</w:t>
      </w:r>
      <w:proofErr w:type="spellEnd"/>
      <w:r w:rsidRPr="003E6B6D">
        <w:t xml:space="preserve"> по теме «Подготовка к обязательной передаче с 1 марта 2023 года сведений в государственную информационную систему мониторинга за оборотом товаров, подлежащих обязательной маркировке средствами идентификации, о розничной</w:t>
      </w:r>
      <w:r w:rsidR="003E6B6D" w:rsidRPr="003E6B6D">
        <w:t xml:space="preserve"> </w:t>
      </w:r>
      <w:r w:rsidRPr="003E6B6D">
        <w:t xml:space="preserve">реализации упакованной воды». Ссылка для подключения: </w:t>
      </w:r>
      <w:r w:rsidR="003E6B6D" w:rsidRPr="003E6B6D">
        <w:t>https:/</w:t>
      </w:r>
      <w:r w:rsidRPr="003E6B6D">
        <w:t>/честныйзнак</w:t>
      </w:r>
      <w:proofErr w:type="gramStart"/>
      <w:r w:rsidRPr="003E6B6D">
        <w:t>.р</w:t>
      </w:r>
      <w:proofErr w:type="gramEnd"/>
      <w:r w:rsidRPr="003E6B6D">
        <w:t>ф/lect</w:t>
      </w:r>
      <w:proofErr w:type="spellStart"/>
      <w:r w:rsidR="003E6B6D" w:rsidRPr="003E6B6D">
        <w:rPr>
          <w:lang w:val="en-US"/>
        </w:rPr>
        <w:t>ur</w:t>
      </w:r>
      <w:r w:rsidRPr="003E6B6D">
        <w:t>es</w:t>
      </w:r>
      <w:proofErr w:type="spellEnd"/>
      <w:r w:rsidRPr="003E6B6D">
        <w:t>/</w:t>
      </w:r>
      <w:proofErr w:type="spellStart"/>
      <w:r w:rsidRPr="003E6B6D">
        <w:t>veb</w:t>
      </w:r>
      <w:proofErr w:type="spellEnd"/>
      <w:r w:rsidR="003E6B6D" w:rsidRPr="003E6B6D">
        <w:rPr>
          <w:lang w:val="en-US"/>
        </w:rPr>
        <w:t>in</w:t>
      </w:r>
      <w:proofErr w:type="spellStart"/>
      <w:r w:rsidRPr="003E6B6D">
        <w:t>ary</w:t>
      </w:r>
      <w:proofErr w:type="spellEnd"/>
      <w:r w:rsidRPr="003E6B6D">
        <w:t>/?ELEMENT_</w:t>
      </w:r>
      <w:r w:rsidR="003E6B6D" w:rsidRPr="003E6B6D">
        <w:rPr>
          <w:lang w:val="en-US"/>
        </w:rPr>
        <w:t>ID</w:t>
      </w:r>
      <w:r w:rsidRPr="003E6B6D">
        <w:t>=296290.</w:t>
      </w:r>
    </w:p>
    <w:p w:rsidR="001807A4" w:rsidRPr="003E6B6D" w:rsidRDefault="008A640B" w:rsidP="003E6B6D">
      <w:pPr>
        <w:pStyle w:val="20"/>
        <w:shd w:val="clear" w:color="auto" w:fill="auto"/>
        <w:tabs>
          <w:tab w:val="left" w:pos="4157"/>
          <w:tab w:val="left" w:pos="7723"/>
        </w:tabs>
        <w:spacing w:before="0" w:line="322" w:lineRule="exact"/>
        <w:ind w:firstLine="740"/>
        <w:jc w:val="left"/>
      </w:pPr>
      <w:r w:rsidRPr="003E6B6D">
        <w:t>Для участия в мероприятии необходимо</w:t>
      </w:r>
      <w:r w:rsidR="003E6B6D" w:rsidRPr="003E6B6D">
        <w:t xml:space="preserve"> </w:t>
      </w:r>
      <w:r w:rsidRPr="003E6B6D">
        <w:t>пройти</w:t>
      </w:r>
      <w:r w:rsidR="003E6B6D" w:rsidRPr="003E6B6D">
        <w:t xml:space="preserve"> </w:t>
      </w:r>
      <w:r w:rsidRPr="003E6B6D">
        <w:t>регистрацию:</w:t>
      </w:r>
    </w:p>
    <w:p w:rsidR="001807A4" w:rsidRPr="003E0682" w:rsidRDefault="00CE5009">
      <w:pPr>
        <w:pStyle w:val="20"/>
        <w:shd w:val="clear" w:color="auto" w:fill="auto"/>
        <w:spacing w:before="0" w:line="322" w:lineRule="exact"/>
        <w:ind w:right="160"/>
        <w:rPr>
          <w:lang w:val="en-US"/>
        </w:rPr>
      </w:pPr>
      <w:r w:rsidRPr="003E6B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0.8pt;margin-top:80.65pt;width:182.9pt;height:64.65pt;z-index:-125829374;mso-wrap-distance-left:5pt;mso-wrap-distance-right:27.35pt;mso-position-horizontal-relative:margin" filled="f" stroked="f">
            <v:textbox style="mso-fit-shape-to-text:t" inset="0,0,0,0">
              <w:txbxContent>
                <w:p w:rsidR="001807A4" w:rsidRDefault="001807A4">
                  <w:pPr>
                    <w:pStyle w:val="6"/>
                    <w:shd w:val="clear" w:color="auto" w:fill="auto"/>
                    <w:spacing w:before="0"/>
                  </w:pPr>
                </w:p>
              </w:txbxContent>
            </v:textbox>
            <w10:wrap type="topAndBottom" anchorx="margin"/>
          </v:shape>
        </w:pict>
      </w:r>
      <w:r w:rsidR="008A640B" w:rsidRPr="003E6B6D">
        <w:rPr>
          <w:lang w:val="en-US"/>
        </w:rPr>
        <w:t>https://</w:t>
      </w:r>
      <w:proofErr w:type="spellStart"/>
      <w:r w:rsidR="008A640B" w:rsidRPr="003E6B6D">
        <w:t>честныйзнак</w:t>
      </w:r>
      <w:proofErr w:type="spellEnd"/>
      <w:r w:rsidR="008A640B" w:rsidRPr="003E6B6D">
        <w:rPr>
          <w:lang w:val="en-US"/>
        </w:rPr>
        <w:t>.</w:t>
      </w:r>
      <w:proofErr w:type="spellStart"/>
      <w:r w:rsidR="008A640B" w:rsidRPr="003E6B6D">
        <w:t>рф</w:t>
      </w:r>
      <w:proofErr w:type="spellEnd"/>
      <w:r w:rsidR="008A640B" w:rsidRPr="003E6B6D">
        <w:rPr>
          <w:lang w:val="en-US"/>
        </w:rPr>
        <w:t>/lectures/</w:t>
      </w:r>
      <w:proofErr w:type="spellStart"/>
      <w:r w:rsidR="008A640B" w:rsidRPr="003E6B6D">
        <w:rPr>
          <w:lang w:val="en-US"/>
        </w:rPr>
        <w:t>vebinary</w:t>
      </w:r>
      <w:proofErr w:type="spellEnd"/>
      <w:r w:rsidR="008A640B" w:rsidRPr="003E6B6D">
        <w:rPr>
          <w:lang w:val="en-US"/>
        </w:rPr>
        <w:t>/?register=</w:t>
      </w:r>
      <w:proofErr w:type="spellStart"/>
      <w:r w:rsidR="008A640B" w:rsidRPr="003E6B6D">
        <w:rPr>
          <w:lang w:val="en-US"/>
        </w:rPr>
        <w:t>yes&amp;ELEMENT_ID</w:t>
      </w:r>
      <w:proofErr w:type="spellEnd"/>
      <w:r w:rsidR="008A640B" w:rsidRPr="003E6B6D">
        <w:rPr>
          <w:lang w:val="en-US"/>
        </w:rPr>
        <w:t xml:space="preserve">=296286 </w:t>
      </w:r>
      <w:r w:rsidR="008A640B" w:rsidRPr="003E6B6D">
        <w:rPr>
          <w:lang w:val="en-US" w:eastAsia="en-US" w:bidi="en-US"/>
        </w:rPr>
        <w:t>&amp;SECTION_CODE=</w:t>
      </w:r>
      <w:proofErr w:type="spellStart"/>
      <w:r w:rsidR="008A640B" w:rsidRPr="003E6B6D">
        <w:rPr>
          <w:lang w:val="en-US" w:eastAsia="en-US" w:bidi="en-US"/>
        </w:rPr>
        <w:t>vebinary&amp;SECTION_ID</w:t>
      </w:r>
      <w:proofErr w:type="spellEnd"/>
      <w:r w:rsidR="008A640B" w:rsidRPr="003E6B6D">
        <w:rPr>
          <w:lang w:val="en-US" w:eastAsia="en-US" w:bidi="en-US"/>
        </w:rPr>
        <w:t>=</w:t>
      </w:r>
      <w:proofErr w:type="spellStart"/>
      <w:r w:rsidR="008A640B" w:rsidRPr="003E6B6D">
        <w:rPr>
          <w:lang w:val="en-US" w:eastAsia="en-US" w:bidi="en-US"/>
        </w:rPr>
        <w:t>vebinary</w:t>
      </w:r>
      <w:proofErr w:type="spellEnd"/>
      <w:r w:rsidR="008A640B" w:rsidRPr="003E6B6D">
        <w:rPr>
          <w:lang w:val="en-US" w:eastAsia="en-US" w:bidi="en-US"/>
        </w:rPr>
        <w:t>.</w:t>
      </w:r>
    </w:p>
    <w:p w:rsidR="001807A4" w:rsidRPr="000D3EBA" w:rsidRDefault="001807A4">
      <w:pPr>
        <w:pStyle w:val="70"/>
        <w:shd w:val="clear" w:color="auto" w:fill="auto"/>
        <w:ind w:right="6940"/>
        <w:rPr>
          <w:lang w:val="en-US"/>
        </w:rPr>
      </w:pPr>
    </w:p>
    <w:p w:rsidR="000D3EBA" w:rsidRPr="000D3EBA" w:rsidRDefault="000D3EBA">
      <w:pPr>
        <w:pStyle w:val="70"/>
        <w:shd w:val="clear" w:color="auto" w:fill="auto"/>
        <w:ind w:right="6940"/>
        <w:rPr>
          <w:lang w:val="en-US"/>
        </w:rPr>
      </w:pPr>
    </w:p>
    <w:p w:rsidR="000D3EBA" w:rsidRDefault="000D3EBA" w:rsidP="000D3EBA">
      <w:pPr>
        <w:pStyle w:val="30"/>
        <w:shd w:val="clear" w:color="auto" w:fill="auto"/>
        <w:spacing w:line="220" w:lineRule="exact"/>
        <w:jc w:val="left"/>
        <w:rPr>
          <w:b w:val="0"/>
        </w:rPr>
      </w:pPr>
      <w:r w:rsidRPr="000D3EBA">
        <w:rPr>
          <w:b w:val="0"/>
        </w:rPr>
        <w:t>ОТДЕЛ</w:t>
      </w:r>
      <w:r>
        <w:rPr>
          <w:b w:val="0"/>
        </w:rPr>
        <w:t xml:space="preserve"> </w:t>
      </w:r>
      <w:r w:rsidRPr="000D3EBA">
        <w:rPr>
          <w:b w:val="0"/>
        </w:rPr>
        <w:t>ПО РАЗВИТИЮ ПРЕДПРИНИМАТЕЛЬСТВА</w:t>
      </w:r>
    </w:p>
    <w:p w:rsidR="000D3EBA" w:rsidRPr="000D3EBA" w:rsidRDefault="000D3EBA" w:rsidP="000D3EBA">
      <w:pPr>
        <w:pStyle w:val="30"/>
        <w:shd w:val="clear" w:color="auto" w:fill="auto"/>
        <w:spacing w:line="220" w:lineRule="exact"/>
        <w:jc w:val="left"/>
        <w:rPr>
          <w:b w:val="0"/>
        </w:rPr>
      </w:pPr>
      <w:r w:rsidRPr="000D3EBA">
        <w:rPr>
          <w:b w:val="0"/>
        </w:rPr>
        <w:t xml:space="preserve"> И РЫНОЧНОЙ ИНФРАСТРУКТУРЫ</w:t>
      </w:r>
    </w:p>
    <w:p w:rsidR="000D3EBA" w:rsidRPr="000D3EBA" w:rsidRDefault="000D3EBA">
      <w:pPr>
        <w:pStyle w:val="70"/>
        <w:shd w:val="clear" w:color="auto" w:fill="auto"/>
        <w:ind w:right="6940"/>
        <w:rPr>
          <w:lang w:val="en-US"/>
        </w:rPr>
      </w:pPr>
      <w:r>
        <w:pict>
          <v:shape id="_x0000_s1031" type="#_x0000_t202" style="position:absolute;margin-left:675.95pt;margin-top:44.5pt;width:99.1pt;height:42pt;z-index:-125829373;mso-wrap-distance-left:146.55pt;mso-wrap-distance-right:5pt;mso-wrap-distance-bottom:53.35pt;mso-position-horizontal-relative:margin" filled="f" stroked="f">
            <v:textbox style="mso-fit-shape-to-text:t" inset="0,0,0,0">
              <w:txbxContent>
                <w:p w:rsidR="000D3EBA" w:rsidRDefault="000D3EBA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0D3EBA" w:rsidRDefault="000D3EBA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0D3EBA" w:rsidRDefault="000D3EBA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sectPr w:rsidR="000D3EBA" w:rsidRPr="000D3EBA" w:rsidSect="00BA7C1B">
      <w:headerReference w:type="default" r:id="rId7"/>
      <w:pgSz w:w="11900" w:h="16840"/>
      <w:pgMar w:top="1167" w:right="843" w:bottom="687" w:left="1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9B" w:rsidRDefault="004B1F9B" w:rsidP="001807A4">
      <w:r>
        <w:separator/>
      </w:r>
    </w:p>
  </w:endnote>
  <w:endnote w:type="continuationSeparator" w:id="0">
    <w:p w:rsidR="004B1F9B" w:rsidRDefault="004B1F9B" w:rsidP="00180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9B" w:rsidRDefault="004B1F9B"/>
  </w:footnote>
  <w:footnote w:type="continuationSeparator" w:id="0">
    <w:p w:rsidR="004B1F9B" w:rsidRDefault="004B1F9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A4" w:rsidRDefault="00CE5009">
    <w:pPr>
      <w:rPr>
        <w:sz w:val="2"/>
        <w:szCs w:val="2"/>
      </w:rPr>
    </w:pPr>
    <w:r w:rsidRPr="00CE5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5pt;margin-top:17.8pt;width:6pt;height:9.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1807A4" w:rsidRDefault="008A640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07A4"/>
    <w:rsid w:val="000D3EBA"/>
    <w:rsid w:val="001807A4"/>
    <w:rsid w:val="003E0682"/>
    <w:rsid w:val="003E6B6D"/>
    <w:rsid w:val="004B1F9B"/>
    <w:rsid w:val="00592958"/>
    <w:rsid w:val="008A640B"/>
    <w:rsid w:val="00BA7C1B"/>
    <w:rsid w:val="00CE5009"/>
    <w:rsid w:val="00EF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07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07A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80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807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18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1807A4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1807A4"/>
    <w:rPr>
      <w:color w:val="000000"/>
      <w:spacing w:val="-3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1807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18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18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6Exact">
    <w:name w:val="Основной текст (6) Exact"/>
    <w:basedOn w:val="a0"/>
    <w:link w:val="6"/>
    <w:rsid w:val="0018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180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1807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80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1807A4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710pt">
    <w:name w:val="Основной текст (7) + 10 pt;Не полужирный"/>
    <w:basedOn w:val="7"/>
    <w:rsid w:val="001807A4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807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1807A4"/>
    <w:pPr>
      <w:shd w:val="clear" w:color="auto" w:fill="FFFFFF"/>
      <w:spacing w:before="240" w:after="420" w:line="22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1807A4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1807A4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6">
    <w:name w:val="Основной текст (6)"/>
    <w:basedOn w:val="a"/>
    <w:link w:val="6Exact"/>
    <w:rsid w:val="001807A4"/>
    <w:pPr>
      <w:shd w:val="clear" w:color="auto" w:fill="FFFFFF"/>
      <w:spacing w:before="60" w:line="22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Колонтитул"/>
    <w:basedOn w:val="a"/>
    <w:link w:val="a4"/>
    <w:rsid w:val="001807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1807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6</cp:revision>
  <dcterms:created xsi:type="dcterms:W3CDTF">2023-01-17T07:53:00Z</dcterms:created>
  <dcterms:modified xsi:type="dcterms:W3CDTF">2023-01-17T08:15:00Z</dcterms:modified>
</cp:coreProperties>
</file>