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6D6" w:rsidRDefault="00605E63" w:rsidP="00E4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</w:t>
      </w:r>
      <w:r w:rsidR="00496E37">
        <w:rPr>
          <w:rFonts w:ascii="Times New Roman" w:hAnsi="Times New Roman" w:cs="Times New Roman"/>
          <w:sz w:val="28"/>
          <w:szCs w:val="28"/>
        </w:rPr>
        <w:t>202</w:t>
      </w:r>
      <w:r w:rsidR="004B50E9">
        <w:rPr>
          <w:rFonts w:ascii="Times New Roman" w:hAnsi="Times New Roman" w:cs="Times New Roman"/>
          <w:sz w:val="28"/>
          <w:szCs w:val="28"/>
        </w:rPr>
        <w:t>3</w:t>
      </w:r>
      <w:r w:rsidR="00E436D6">
        <w:rPr>
          <w:rFonts w:ascii="Times New Roman" w:hAnsi="Times New Roman" w:cs="Times New Roman"/>
          <w:sz w:val="28"/>
          <w:szCs w:val="28"/>
        </w:rPr>
        <w:t>№</w:t>
      </w:r>
      <w:r w:rsidR="00B10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E4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36D6">
        <w:rPr>
          <w:rFonts w:ascii="Times New Roman" w:hAnsi="Times New Roman" w:cs="Times New Roman"/>
          <w:sz w:val="28"/>
          <w:szCs w:val="28"/>
        </w:rPr>
        <w:t>г. Белокур</w:t>
      </w:r>
      <w:r w:rsidR="00496E37">
        <w:rPr>
          <w:rFonts w:ascii="Times New Roman" w:hAnsi="Times New Roman" w:cs="Times New Roman"/>
          <w:sz w:val="28"/>
          <w:szCs w:val="28"/>
        </w:rPr>
        <w:t>иха</w:t>
      </w:r>
    </w:p>
    <w:p w:rsidR="00E436D6" w:rsidRDefault="00E436D6" w:rsidP="00E4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0"/>
        <w:gridCol w:w="4244"/>
      </w:tblGrid>
      <w:tr w:rsidR="00E436D6" w:rsidTr="00E436D6">
        <w:tc>
          <w:tcPr>
            <w:tcW w:w="4361" w:type="dxa"/>
            <w:hideMark/>
          </w:tcPr>
          <w:p w:rsidR="00E436D6" w:rsidRDefault="00E436D6" w:rsidP="00605E6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 w:rsidR="00F97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</w:t>
            </w:r>
            <w:r w:rsidR="00C24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формирования перечня налоговых расходов</w:t>
            </w:r>
            <w:r w:rsidR="0066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город Белокуриха Алтайского края</w:t>
            </w:r>
            <w:r w:rsidR="0000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="00346D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B1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00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рядок </w:t>
            </w:r>
            <w:r w:rsidR="00D06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</w:t>
            </w:r>
            <w:r w:rsidR="0000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налоговых расходов муниципального образования город Белокуриха</w:t>
            </w:r>
            <w:r w:rsidR="0066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Алтайского края</w:t>
            </w:r>
            <w:r w:rsidR="0000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97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твержденн</w:t>
            </w:r>
            <w:r w:rsidR="0000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ые</w:t>
            </w:r>
            <w:r w:rsidR="00F26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226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остановление</w:t>
            </w:r>
            <w:r w:rsidR="00CD7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9A7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города Белокурихи </w:t>
            </w:r>
            <w:r w:rsidR="00F26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Алтайского края 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C24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0A36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24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0A36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24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№1</w:t>
            </w:r>
            <w:r w:rsidR="00C24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r w:rsidR="00231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редакции </w:t>
            </w:r>
            <w:r w:rsidR="000E7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</w:t>
            </w:r>
            <w:r w:rsidR="0055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231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01.08.2022 №1059</w:t>
            </w:r>
          </w:p>
        </w:tc>
        <w:tc>
          <w:tcPr>
            <w:tcW w:w="4927" w:type="dxa"/>
          </w:tcPr>
          <w:p w:rsidR="00E436D6" w:rsidRDefault="00E436D6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Pr="007D1EEE" w:rsidRDefault="00E436D6" w:rsidP="007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2260F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666E60">
        <w:rPr>
          <w:rFonts w:ascii="Times New Roman" w:hAnsi="Times New Roman" w:cs="Times New Roman"/>
          <w:sz w:val="28"/>
          <w:szCs w:val="28"/>
        </w:rPr>
        <w:t>третьим</w:t>
      </w:r>
      <w:r w:rsidR="0062260F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62260F">
        <w:rPr>
          <w:rFonts w:ascii="Times New Roman" w:hAnsi="Times New Roman" w:cs="Times New Roman"/>
          <w:sz w:val="28"/>
          <w:szCs w:val="28"/>
        </w:rPr>
        <w:t xml:space="preserve">78.1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F262EF">
        <w:rPr>
          <w:rFonts w:ascii="Times New Roman" w:hAnsi="Times New Roman" w:cs="Times New Roman"/>
          <w:sz w:val="28"/>
          <w:szCs w:val="28"/>
        </w:rPr>
        <w:t>п</w:t>
      </w:r>
      <w:r w:rsidR="0062260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E60B42">
        <w:rPr>
          <w:rFonts w:ascii="Times New Roman" w:hAnsi="Times New Roman" w:cs="Times New Roman"/>
          <w:sz w:val="28"/>
          <w:szCs w:val="28"/>
        </w:rPr>
        <w:t>Алтайского края</w:t>
      </w:r>
      <w:r w:rsidR="0062260F">
        <w:rPr>
          <w:rFonts w:ascii="Times New Roman" w:hAnsi="Times New Roman" w:cs="Times New Roman"/>
          <w:sz w:val="28"/>
          <w:szCs w:val="28"/>
        </w:rPr>
        <w:t xml:space="preserve">от </w:t>
      </w:r>
      <w:r w:rsidR="00290FAB">
        <w:rPr>
          <w:rFonts w:ascii="Times New Roman" w:hAnsi="Times New Roman" w:cs="Times New Roman"/>
          <w:sz w:val="28"/>
          <w:szCs w:val="28"/>
        </w:rPr>
        <w:t>18.11.2019</w:t>
      </w:r>
      <w:r w:rsidR="00C24380">
        <w:rPr>
          <w:rFonts w:ascii="Times New Roman" w:hAnsi="Times New Roman" w:cs="Times New Roman"/>
          <w:sz w:val="28"/>
          <w:szCs w:val="28"/>
        </w:rPr>
        <w:t xml:space="preserve"> №</w:t>
      </w:r>
      <w:r w:rsidR="00E60B42">
        <w:rPr>
          <w:rFonts w:ascii="Times New Roman" w:hAnsi="Times New Roman" w:cs="Times New Roman"/>
          <w:sz w:val="28"/>
          <w:szCs w:val="28"/>
        </w:rPr>
        <w:t>4</w:t>
      </w:r>
      <w:r w:rsidR="00290FAB">
        <w:rPr>
          <w:rFonts w:ascii="Times New Roman" w:hAnsi="Times New Roman" w:cs="Times New Roman"/>
          <w:sz w:val="28"/>
          <w:szCs w:val="28"/>
        </w:rPr>
        <w:t>54</w:t>
      </w:r>
      <w:r w:rsidR="00C24380">
        <w:rPr>
          <w:rFonts w:ascii="Times New Roman" w:hAnsi="Times New Roman" w:cs="Times New Roman"/>
          <w:sz w:val="28"/>
          <w:szCs w:val="28"/>
        </w:rPr>
        <w:t xml:space="preserve"> «О</w:t>
      </w:r>
      <w:r w:rsidR="00290FAB">
        <w:rPr>
          <w:rFonts w:ascii="Times New Roman" w:hAnsi="Times New Roman" w:cs="Times New Roman"/>
          <w:sz w:val="28"/>
          <w:szCs w:val="28"/>
        </w:rPr>
        <w:t>б оценке налоговых расходов Алтайского края</w:t>
      </w:r>
      <w:r w:rsidR="00C24380">
        <w:rPr>
          <w:rFonts w:ascii="Times New Roman" w:hAnsi="Times New Roman" w:cs="Times New Roman"/>
          <w:sz w:val="28"/>
          <w:szCs w:val="28"/>
        </w:rPr>
        <w:t>»</w:t>
      </w:r>
      <w:r w:rsidR="009A71CF">
        <w:rPr>
          <w:rFonts w:ascii="Times New Roman" w:hAnsi="Times New Roman" w:cs="Times New Roman"/>
          <w:sz w:val="28"/>
          <w:szCs w:val="28"/>
        </w:rPr>
        <w:t>,</w:t>
      </w:r>
      <w:r w:rsidR="007D1EEE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2A5CD0">
        <w:rPr>
          <w:rFonts w:ascii="Times New Roman" w:hAnsi="Times New Roman" w:cs="Times New Roman"/>
          <w:sz w:val="28"/>
          <w:szCs w:val="28"/>
        </w:rPr>
        <w:t xml:space="preserve">ч.1 </w:t>
      </w:r>
      <w:r w:rsidR="007D1EEE">
        <w:rPr>
          <w:rFonts w:ascii="Times New Roman" w:hAnsi="Times New Roman" w:cs="Times New Roman"/>
          <w:sz w:val="28"/>
          <w:szCs w:val="28"/>
        </w:rPr>
        <w:t xml:space="preserve">ст.44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город Белокуриха Алтайского края,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22DF" w:rsidRDefault="00E436D6" w:rsidP="0088341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перечня налоговых расходов муниципального образования город Белокуриха Алтайского края, утвержденный 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Белокурих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>от 12.02.2021 № 132,</w:t>
      </w:r>
      <w:r w:rsidR="00E60B42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</w:t>
      </w:r>
      <w:r w:rsidR="00556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E60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01.08.2022 №1059 </w:t>
      </w:r>
      <w:r w:rsidR="0066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Порядок), </w:t>
      </w:r>
      <w:r w:rsidR="0013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1304E3" w:rsidRPr="000422DF">
        <w:rPr>
          <w:rFonts w:ascii="Times New Roman" w:hAnsi="Times New Roman" w:cs="Times New Roman"/>
          <w:sz w:val="28"/>
          <w:szCs w:val="28"/>
        </w:rPr>
        <w:t>изменения</w:t>
      </w:r>
      <w:r w:rsidR="00383FE8" w:rsidRPr="000422DF">
        <w:rPr>
          <w:rFonts w:ascii="Times New Roman" w:hAnsi="Times New Roman" w:cs="Times New Roman"/>
          <w:sz w:val="28"/>
          <w:szCs w:val="28"/>
        </w:rPr>
        <w:t>:</w:t>
      </w:r>
    </w:p>
    <w:p w:rsidR="00983711" w:rsidRDefault="00983711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FF7C73" w:rsidRPr="00E5796D">
        <w:rPr>
          <w:rFonts w:ascii="Times New Roman" w:hAnsi="Times New Roman" w:cs="Times New Roman"/>
          <w:spacing w:val="-8"/>
          <w:sz w:val="28"/>
          <w:szCs w:val="28"/>
        </w:rPr>
        <w:t>ункт 2.1</w:t>
      </w:r>
      <w:r w:rsidR="00B842BD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666E60">
        <w:rPr>
          <w:rFonts w:ascii="Times New Roman" w:hAnsi="Times New Roman" w:cs="Times New Roman"/>
          <w:spacing w:val="-8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pacing w:val="-8"/>
          <w:sz w:val="28"/>
          <w:szCs w:val="28"/>
        </w:rPr>
        <w:t>изложить в следующей редакции:</w:t>
      </w:r>
    </w:p>
    <w:p w:rsidR="00FF7C73" w:rsidRPr="00983711" w:rsidRDefault="00983711" w:rsidP="00983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«2.1. </w:t>
      </w:r>
      <w:r w:rsidRPr="00983711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перечня налоговых расходов проводится ежегодно до 31 декабря предшествующего финансового год</w:t>
      </w:r>
      <w:r w:rsidR="00666E60">
        <w:rPr>
          <w:rFonts w:ascii="Times New Roman" w:eastAsiaTheme="minorHAnsi" w:hAnsi="Times New Roman" w:cs="Times New Roman"/>
          <w:sz w:val="28"/>
          <w:szCs w:val="28"/>
          <w:lang w:eastAsia="en-US"/>
        </w:rPr>
        <w:t>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FF7C73" w:rsidRDefault="00983711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7C73">
        <w:rPr>
          <w:rFonts w:ascii="Times New Roman" w:hAnsi="Times New Roman" w:cs="Times New Roman"/>
          <w:sz w:val="28"/>
          <w:szCs w:val="28"/>
        </w:rPr>
        <w:t>ункт 2.2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="00666E60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F7C73">
        <w:rPr>
          <w:rFonts w:ascii="Times New Roman" w:hAnsi="Times New Roman" w:cs="Times New Roman"/>
          <w:sz w:val="28"/>
          <w:szCs w:val="28"/>
        </w:rPr>
        <w:t>:</w:t>
      </w:r>
    </w:p>
    <w:p w:rsidR="00983711" w:rsidRPr="00983711" w:rsidRDefault="00983711" w:rsidP="00983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983711">
        <w:rPr>
          <w:rFonts w:ascii="Times New Roman" w:hAnsi="Times New Roman" w:cs="Times New Roman"/>
          <w:sz w:val="28"/>
          <w:szCs w:val="28"/>
        </w:rPr>
        <w:t xml:space="preserve">Проект перечня налоговых расходов на очередной финансовый год и плановый период формируется уполномоченным органом до 1 декабря и направляется на согласование ответственным исполнителям муниципальных программ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666E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</w:t>
      </w:r>
      <w:r w:rsidRPr="00983711">
        <w:rPr>
          <w:rFonts w:ascii="Times New Roman" w:hAnsi="Times New Roman" w:cs="Times New Roman"/>
          <w:sz w:val="28"/>
          <w:szCs w:val="28"/>
        </w:rPr>
        <w:t xml:space="preserve">, а также в заинтересованные органы </w:t>
      </w:r>
      <w:r w:rsidR="00666E60">
        <w:rPr>
          <w:rFonts w:ascii="Times New Roman" w:hAnsi="Times New Roman" w:cs="Times New Roman"/>
          <w:sz w:val="28"/>
          <w:szCs w:val="28"/>
        </w:rPr>
        <w:t>а</w:t>
      </w:r>
      <w:r w:rsidRPr="00983711">
        <w:rPr>
          <w:rFonts w:ascii="Times New Roman" w:hAnsi="Times New Roman" w:cs="Times New Roman"/>
          <w:sz w:val="28"/>
          <w:szCs w:val="28"/>
        </w:rPr>
        <w:t>дминистрации города Белокуриха Алтайского края, которые предлагается определить в качестве кураторов налоговых расходов, за исключением случая, указанного в пункте 2.7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Pr="0098371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26379" w:rsidRDefault="007C1030" w:rsidP="00FF7C7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</w:t>
      </w:r>
      <w:r w:rsidR="00626379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6379">
        <w:rPr>
          <w:rFonts w:ascii="Times New Roman" w:hAnsi="Times New Roman" w:cs="Times New Roman"/>
          <w:sz w:val="28"/>
          <w:szCs w:val="28"/>
        </w:rPr>
        <w:t xml:space="preserve"> 2.3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="00666E6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8371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26379">
        <w:rPr>
          <w:rFonts w:ascii="Times New Roman" w:hAnsi="Times New Roman" w:cs="Times New Roman"/>
          <w:sz w:val="28"/>
          <w:szCs w:val="28"/>
        </w:rPr>
        <w:t>:</w:t>
      </w:r>
    </w:p>
    <w:p w:rsidR="00C65DC6" w:rsidRPr="00C65DC6" w:rsidRDefault="00C65DC6" w:rsidP="00C65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Органы, указанные в </w:t>
      </w:r>
      <w:hyperlink r:id="rId7" w:history="1">
        <w:r w:rsidRPr="00B842B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пункте 2.2</w:t>
        </w:r>
      </w:hyperlink>
      <w:r w:rsidR="00B842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до 10 декабря рассматривают проект перечня налоговых расходов на предмет предлагаемого распределения налоговых расходов город</w:t>
      </w:r>
      <w:r w:rsidR="009B092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 в соответствии с целями муниципальных программ и (или) целями социально-экономической политики, не относящимися к муниципальным программам город</w:t>
      </w:r>
      <w:r w:rsidR="009B092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Белокуриха, и определения кураторов налоговых расходов.»;</w:t>
      </w:r>
    </w:p>
    <w:p w:rsidR="00626379" w:rsidRDefault="00C65DC6" w:rsidP="00FF7C7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П</w:t>
      </w:r>
      <w:r w:rsidR="00626379" w:rsidRPr="00E5796D">
        <w:rPr>
          <w:rFonts w:ascii="Times New Roman" w:hAnsi="Times New Roman" w:cs="Times New Roman"/>
          <w:spacing w:val="-8"/>
          <w:sz w:val="28"/>
          <w:szCs w:val="28"/>
        </w:rPr>
        <w:t>ункт 2.4</w:t>
      </w:r>
      <w:r w:rsidR="00B842BD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9B0926">
        <w:rPr>
          <w:rFonts w:ascii="Times New Roman" w:hAnsi="Times New Roman" w:cs="Times New Roman"/>
          <w:spacing w:val="-8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5DC6" w:rsidRPr="00C65DC6" w:rsidRDefault="00C65DC6" w:rsidP="00C65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«2.4. </w:t>
      </w:r>
      <w:r w:rsidRPr="00C65D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разногласий по проекту перечня налоговых расходов уполномоченный орган в срок до 20 декабря обеспечивает проведение совещаний по урегулированию спорных вопросов с соответствующими органами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C65DC6" w:rsidRDefault="00C65DC6" w:rsidP="00FF7C7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26379">
        <w:rPr>
          <w:rFonts w:ascii="Times New Roman" w:hAnsi="Times New Roman" w:cs="Times New Roman"/>
          <w:sz w:val="28"/>
          <w:szCs w:val="28"/>
        </w:rPr>
        <w:t>бзац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26379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="00E402FC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6379" w:rsidRPr="00C65DC6" w:rsidRDefault="00C65DC6" w:rsidP="00C65D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Сформированный перечень налоговых расходов утверждается приказом уполномоченного органа и размещается на официальном сайте </w:t>
      </w:r>
      <w:r w:rsidR="00E402F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город Белокуриха Алтайского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</w:t>
      </w:r>
      <w:r w:rsidR="0090153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90153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31 декабря текущего года.»</w:t>
      </w:r>
      <w:r w:rsidR="00626379" w:rsidRPr="00C65DC6">
        <w:rPr>
          <w:rFonts w:ascii="Times New Roman" w:hAnsi="Times New Roman" w:cs="Times New Roman"/>
          <w:sz w:val="28"/>
          <w:szCs w:val="28"/>
        </w:rPr>
        <w:t>;</w:t>
      </w:r>
    </w:p>
    <w:p w:rsidR="00626379" w:rsidRDefault="00626379" w:rsidP="00FF7C7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="00E402FC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6379" w:rsidRDefault="00626379" w:rsidP="00F203FA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203FA">
        <w:rPr>
          <w:rFonts w:ascii="Times New Roman" w:hAnsi="Times New Roman" w:cs="Times New Roman"/>
          <w:sz w:val="28"/>
          <w:szCs w:val="28"/>
        </w:rPr>
        <w:t>6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Pr="00F203FA">
        <w:rPr>
          <w:rFonts w:ascii="Times New Roman" w:hAnsi="Times New Roman"/>
          <w:sz w:val="28"/>
          <w:szCs w:val="28"/>
        </w:rPr>
        <w:t>В случае изменения в текущем году состава налоговых расходов                  города уполн</w:t>
      </w:r>
      <w:r>
        <w:rPr>
          <w:rFonts w:ascii="Times New Roman" w:hAnsi="Times New Roman"/>
          <w:sz w:val="28"/>
          <w:szCs w:val="28"/>
        </w:rPr>
        <w:t xml:space="preserve">омоченный орган в течение 30 рабочих дней вносит изменения в перечень налоговых расходов по согласованию с кураторами налоговых расходов и (или) заинтересованными органами </w:t>
      </w:r>
      <w:r w:rsidR="00ED0D11">
        <w:rPr>
          <w:rFonts w:ascii="Times New Roman" w:hAnsi="Times New Roman"/>
          <w:sz w:val="28"/>
          <w:szCs w:val="28"/>
        </w:rPr>
        <w:t>администрации</w:t>
      </w:r>
      <w:r w:rsidR="00C97A0C">
        <w:rPr>
          <w:rFonts w:ascii="Times New Roman" w:hAnsi="Times New Roman"/>
          <w:sz w:val="28"/>
          <w:szCs w:val="28"/>
        </w:rPr>
        <w:t>города Белокуриха</w:t>
      </w:r>
      <w:r w:rsidR="00ED0D11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>, которые предлагаются определить в качестве кураторов налоговых расходов.</w:t>
      </w:r>
    </w:p>
    <w:p w:rsidR="00626379" w:rsidRDefault="00626379" w:rsidP="00F203FA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внесения в текущем году изменений в перечень муниципальных программгорода </w:t>
      </w:r>
      <w:r w:rsidR="00C97A0C">
        <w:rPr>
          <w:rFonts w:ascii="Times New Roman" w:hAnsi="Times New Roman"/>
          <w:sz w:val="28"/>
          <w:szCs w:val="28"/>
        </w:rPr>
        <w:t xml:space="preserve">Белокуриха </w:t>
      </w:r>
      <w:r>
        <w:rPr>
          <w:rFonts w:ascii="Times New Roman" w:hAnsi="Times New Roman"/>
          <w:sz w:val="28"/>
          <w:szCs w:val="28"/>
        </w:rPr>
        <w:t>и (или) в случае изменения полномочий органов администрации города</w:t>
      </w:r>
      <w:r w:rsidR="00F203FA">
        <w:rPr>
          <w:rFonts w:ascii="Times New Roman" w:hAnsi="Times New Roman"/>
          <w:sz w:val="28"/>
          <w:szCs w:val="28"/>
        </w:rPr>
        <w:t>, в связи с которыми возникает необходимость внесения изменений в перечень налоговых расходов, кураторы расходов в срок не позднее 10 рабочих дней с даты таких изменений направляют в уполномоченный орган предложения для уточнения перечня налоговых расходов.</w:t>
      </w:r>
    </w:p>
    <w:p w:rsidR="00F203FA" w:rsidRDefault="00F203FA" w:rsidP="00F203FA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разногласий по предлагаемым изменениям в перечень налоговых расходов согласование осуществляется в порядке, установленном пунктом 2.4. настоящего Порядка. </w:t>
      </w:r>
    </w:p>
    <w:p w:rsidR="00F203FA" w:rsidRDefault="00F203FA" w:rsidP="00F203FA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налоговых расходов с учетом внесенных изменений размещается на официальном сайте </w:t>
      </w:r>
      <w:r w:rsidR="00C97A0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город Белокуриха Алтайского края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в течение 15 рабочих дней с даты внесения изменений.</w:t>
      </w:r>
      <w:r w:rsidR="00C97A0C">
        <w:rPr>
          <w:rFonts w:ascii="Times New Roman" w:hAnsi="Times New Roman"/>
          <w:sz w:val="28"/>
          <w:szCs w:val="28"/>
        </w:rPr>
        <w:t>»</w:t>
      </w:r>
      <w:r w:rsidR="00901530">
        <w:rPr>
          <w:rFonts w:ascii="Times New Roman" w:hAnsi="Times New Roman"/>
          <w:sz w:val="28"/>
          <w:szCs w:val="28"/>
        </w:rPr>
        <w:t>;</w:t>
      </w:r>
    </w:p>
    <w:p w:rsidR="00F203FA" w:rsidRDefault="00D11049" w:rsidP="00C97A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Порядок пунктом 2.</w:t>
      </w:r>
      <w:r w:rsidR="00284110">
        <w:rPr>
          <w:rFonts w:ascii="Times New Roman" w:hAnsi="Times New Roman"/>
          <w:sz w:val="28"/>
          <w:szCs w:val="28"/>
        </w:rPr>
        <w:t>7</w:t>
      </w:r>
      <w:r w:rsidR="00B842BD">
        <w:rPr>
          <w:rFonts w:ascii="Times New Roman" w:hAnsi="Times New Roman"/>
          <w:sz w:val="28"/>
          <w:szCs w:val="28"/>
        </w:rPr>
        <w:t>.</w:t>
      </w:r>
      <w:r w:rsidR="00C97A0C">
        <w:rPr>
          <w:rFonts w:ascii="Times New Roman" w:hAnsi="Times New Roman"/>
          <w:sz w:val="28"/>
          <w:szCs w:val="28"/>
        </w:rPr>
        <w:t xml:space="preserve">Порядка </w:t>
      </w:r>
      <w:r w:rsidR="0028411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ледующего содержания:</w:t>
      </w:r>
    </w:p>
    <w:p w:rsidR="00D11049" w:rsidRDefault="00D11049" w:rsidP="00D1104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 В случае</w:t>
      </w:r>
      <w:r w:rsidR="00C97A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в течение текущего финансового года по состоянию на 1 декабря не было изменения состава налоговых расходов города, изменения полномочий администрации города, в связи с которыми возникает необходимость внесения изменений в перечень налоговых расходов без согласования, предусмотренного пунктами 2.2-2.5 настоящего Порядка, утверждает его приказом и размещает на официальном сайте </w:t>
      </w:r>
      <w:r w:rsidR="00C97A0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город Белокуриха Алтайского края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не позднее31 декабря текущего года</w:t>
      </w:r>
      <w:r w:rsidR="00C97A0C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FF7C73" w:rsidRPr="00A4587D" w:rsidRDefault="00D11049" w:rsidP="00A4587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15 приложения к Порядку формирования перечня налоговых расходов муниципального образования город Белокуриха</w:t>
      </w:r>
      <w:r w:rsidR="00A4587D">
        <w:rPr>
          <w:rFonts w:ascii="Times New Roman" w:hAnsi="Times New Roman"/>
          <w:sz w:val="28"/>
          <w:szCs w:val="28"/>
        </w:rPr>
        <w:t xml:space="preserve"> «Наименование </w:t>
      </w:r>
      <w:r w:rsidR="00A4587D">
        <w:rPr>
          <w:rFonts w:ascii="Times New Roman" w:hAnsi="Times New Roman"/>
          <w:sz w:val="28"/>
          <w:szCs w:val="28"/>
        </w:rPr>
        <w:lastRenderedPageBreak/>
        <w:t xml:space="preserve">структурного элемента (подпрограммы) </w:t>
      </w:r>
      <w:r w:rsidR="00C97A0C">
        <w:rPr>
          <w:rFonts w:ascii="Times New Roman" w:hAnsi="Times New Roman"/>
          <w:sz w:val="28"/>
          <w:szCs w:val="28"/>
        </w:rPr>
        <w:t>муниципальной</w:t>
      </w:r>
      <w:r w:rsidR="00A4587D">
        <w:rPr>
          <w:rFonts w:ascii="Times New Roman" w:hAnsi="Times New Roman"/>
          <w:sz w:val="28"/>
          <w:szCs w:val="28"/>
        </w:rPr>
        <w:t xml:space="preserve"> программы, целям которого соответствует налоговый расход</w:t>
      </w:r>
      <w:r w:rsidR="00A4587D" w:rsidRPr="00A4587D">
        <w:rPr>
          <w:rFonts w:ascii="Times New Roman" w:hAnsi="Times New Roman"/>
          <w:sz w:val="28"/>
          <w:szCs w:val="28"/>
        </w:rPr>
        <w:t>» исключить;</w:t>
      </w:r>
    </w:p>
    <w:p w:rsidR="002B1CE9" w:rsidRPr="00A4587D" w:rsidRDefault="002B1CE9" w:rsidP="002B1C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8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D06E50"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налоговых расходов муниципального образования город Белокуриха</w:t>
      </w:r>
      <w:r w:rsidR="00C9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</w:t>
      </w:r>
      <w:r w:rsidR="002A5CD0"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Белокурих</w:t>
      </w:r>
      <w:r w:rsidR="002A5CD0"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12.02.2021 № 132</w:t>
      </w:r>
      <w:r w:rsidR="00C9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Pr="00A4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следующие </w:t>
      </w:r>
      <w:r w:rsidRPr="00A4587D">
        <w:rPr>
          <w:rFonts w:ascii="Times New Roman" w:hAnsi="Times New Roman" w:cs="Times New Roman"/>
          <w:sz w:val="28"/>
          <w:szCs w:val="28"/>
        </w:rPr>
        <w:t>изменения:</w:t>
      </w:r>
    </w:p>
    <w:p w:rsidR="00A4587D" w:rsidRPr="00C97A0C" w:rsidRDefault="00A4587D" w:rsidP="00C97A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87D">
        <w:rPr>
          <w:rFonts w:ascii="Times New Roman" w:hAnsi="Times New Roman" w:cs="Times New Roman"/>
          <w:sz w:val="28"/>
          <w:szCs w:val="28"/>
        </w:rPr>
        <w:t>Пункт 1.2</w:t>
      </w:r>
      <w:r w:rsidR="00B842BD">
        <w:rPr>
          <w:rFonts w:ascii="Times New Roman" w:hAnsi="Times New Roman" w:cs="Times New Roman"/>
          <w:sz w:val="28"/>
          <w:szCs w:val="28"/>
        </w:rPr>
        <w:t>.</w:t>
      </w:r>
      <w:r w:rsidR="00C97A0C">
        <w:rPr>
          <w:rFonts w:ascii="Times New Roman" w:hAnsi="Times New Roman" w:cs="Times New Roman"/>
          <w:sz w:val="28"/>
          <w:szCs w:val="28"/>
        </w:rPr>
        <w:t>Порядка</w:t>
      </w:r>
      <w:r w:rsidRPr="00C97A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5796D" w:rsidRPr="008E58A8" w:rsidRDefault="00A4587D" w:rsidP="00E5796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87D">
        <w:rPr>
          <w:rFonts w:ascii="Times New Roman" w:hAnsi="Times New Roman" w:cs="Times New Roman"/>
          <w:sz w:val="28"/>
          <w:szCs w:val="28"/>
        </w:rPr>
        <w:t>«1.2. Понятия, используемые в настоящем Порядке, применяются в том же значении, что и в общих требованиях к оценке налоговых расходов, утвержденных постановлением Правительства российской Федерации от 22.0</w:t>
      </w:r>
      <w:r w:rsidR="00C97A0C">
        <w:rPr>
          <w:rFonts w:ascii="Times New Roman" w:hAnsi="Times New Roman" w:cs="Times New Roman"/>
          <w:sz w:val="28"/>
          <w:szCs w:val="28"/>
        </w:rPr>
        <w:t>6</w:t>
      </w:r>
      <w:r w:rsidRPr="00A4587D">
        <w:rPr>
          <w:rFonts w:ascii="Times New Roman" w:hAnsi="Times New Roman" w:cs="Times New Roman"/>
          <w:sz w:val="28"/>
          <w:szCs w:val="28"/>
        </w:rPr>
        <w:t xml:space="preserve">.2019 №796 «Об общих требованиях к оценке налоговых расходов субъектов Российской Федерации и муниципальных образований» (далее соответственно – общие требования, постановление </w:t>
      </w:r>
      <w:r w:rsidR="00C97A0C">
        <w:rPr>
          <w:rFonts w:ascii="Times New Roman" w:hAnsi="Times New Roman" w:cs="Times New Roman"/>
          <w:sz w:val="28"/>
          <w:szCs w:val="28"/>
        </w:rPr>
        <w:t>П</w:t>
      </w:r>
      <w:r w:rsidRPr="00A4587D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Pr="008E58A8">
        <w:rPr>
          <w:rFonts w:ascii="Times New Roman" w:hAnsi="Times New Roman" w:cs="Times New Roman"/>
          <w:sz w:val="28"/>
          <w:szCs w:val="28"/>
        </w:rPr>
        <w:t>Российской Федерации от 22.06.2019 796).»</w:t>
      </w:r>
      <w:r w:rsidR="00E5796D" w:rsidRPr="008E58A8">
        <w:rPr>
          <w:rFonts w:ascii="Times New Roman" w:hAnsi="Times New Roman" w:cs="Times New Roman"/>
          <w:sz w:val="28"/>
          <w:szCs w:val="28"/>
        </w:rPr>
        <w:t>;</w:t>
      </w:r>
    </w:p>
    <w:p w:rsidR="00A4587D" w:rsidRPr="008E58A8" w:rsidRDefault="0082285A" w:rsidP="00B05B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BD7" w:rsidRPr="008E58A8">
        <w:rPr>
          <w:rFonts w:ascii="Times New Roman" w:hAnsi="Times New Roman" w:cs="Times New Roman"/>
          <w:sz w:val="28"/>
          <w:szCs w:val="28"/>
        </w:rPr>
        <w:t>ункт 1.3</w:t>
      </w:r>
      <w:r w:rsidR="008E5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E58A8" w:rsidRPr="008E58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05BD7" w:rsidRPr="008E58A8">
        <w:rPr>
          <w:rFonts w:ascii="Times New Roman" w:hAnsi="Times New Roman" w:cs="Times New Roman"/>
          <w:sz w:val="28"/>
          <w:szCs w:val="28"/>
        </w:rPr>
        <w:t>:</w:t>
      </w:r>
    </w:p>
    <w:p w:rsidR="0082285A" w:rsidRDefault="008E58A8" w:rsidP="00822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58A8">
        <w:rPr>
          <w:rFonts w:ascii="Times New Roman" w:hAnsi="Times New Roman" w:cs="Times New Roman"/>
          <w:sz w:val="28"/>
          <w:szCs w:val="28"/>
        </w:rPr>
        <w:t xml:space="preserve">«1.3. </w:t>
      </w:r>
      <w:r w:rsidRPr="008E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информации о нормативных, целевых и фискальных характеристиках налоговых расходов осуществляется </w:t>
      </w:r>
      <w:r w:rsidR="00ED0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комитетом по финансам, налоговой и кредитной политике администрации города Белокуриха</w:t>
      </w:r>
      <w:r w:rsidRPr="008E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82285A">
        <w:rPr>
          <w:rFonts w:ascii="Times New Roman" w:eastAsiaTheme="minorHAnsi" w:hAnsi="Times New Roman" w:cs="Times New Roman"/>
          <w:sz w:val="28"/>
          <w:szCs w:val="28"/>
          <w:lang w:eastAsia="en-US"/>
        </w:rPr>
        <w:t>–«</w:t>
      </w:r>
      <w:r w:rsidRPr="008E58A8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</w:t>
      </w:r>
      <w:r w:rsidR="0082285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E58A8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 основании информации, представленной кураторами налоговых расходов и УФНС России по Алтайскому краю.</w:t>
      </w:r>
    </w:p>
    <w:p w:rsidR="008E58A8" w:rsidRPr="008E58A8" w:rsidRDefault="008E58A8" w:rsidP="00822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Кураторы налоговых расходов представляют указанную информацию согласно </w:t>
      </w:r>
      <w:hyperlink r:id="rId8" w:history="1">
        <w:r w:rsidRPr="008E58A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приложению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Порядку.»;</w:t>
      </w:r>
    </w:p>
    <w:p w:rsidR="00B05BD7" w:rsidRDefault="008E58A8" w:rsidP="00B05B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BD7">
        <w:rPr>
          <w:rFonts w:ascii="Times New Roman" w:hAnsi="Times New Roman" w:cs="Times New Roman"/>
          <w:sz w:val="28"/>
          <w:szCs w:val="28"/>
        </w:rPr>
        <w:t>ункт 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285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8E58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58A8" w:rsidRPr="00B842BD" w:rsidRDefault="008E58A8" w:rsidP="00B84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налоговых расходов осуществляется кураторами налоговых </w:t>
      </w:r>
      <w:r w:rsidRPr="005C72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расходов в соответствии с настоящим Порядком с соблюдением общих </w:t>
      </w:r>
      <w:hyperlink r:id="rId9" w:history="1">
        <w:r w:rsidRPr="005C725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требований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установленных постановлением Правительства Российской Федерации от 22.06.2019 </w:t>
      </w:r>
      <w:r w:rsidR="00ED0D1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796.»;</w:t>
      </w:r>
    </w:p>
    <w:p w:rsidR="00B842BD" w:rsidRPr="00B842BD" w:rsidRDefault="00B842BD" w:rsidP="00B05B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842BD">
        <w:rPr>
          <w:rFonts w:ascii="Times New Roman" w:hAnsi="Times New Roman" w:cs="Times New Roman"/>
          <w:sz w:val="28"/>
          <w:szCs w:val="28"/>
        </w:rPr>
        <w:t>А</w:t>
      </w:r>
      <w:r w:rsidR="004C1A98" w:rsidRPr="00B842BD">
        <w:rPr>
          <w:rFonts w:ascii="Times New Roman" w:hAnsi="Times New Roman" w:cs="Times New Roman"/>
          <w:sz w:val="28"/>
          <w:szCs w:val="28"/>
        </w:rPr>
        <w:t>бзац перв</w:t>
      </w:r>
      <w:r w:rsidRPr="00B842BD">
        <w:rPr>
          <w:rFonts w:ascii="Times New Roman" w:hAnsi="Times New Roman" w:cs="Times New Roman"/>
          <w:sz w:val="28"/>
          <w:szCs w:val="28"/>
        </w:rPr>
        <w:t>ый</w:t>
      </w:r>
      <w:r w:rsidR="004C1A98" w:rsidRPr="00B842BD">
        <w:rPr>
          <w:rFonts w:ascii="Times New Roman" w:hAnsi="Times New Roman" w:cs="Times New Roman"/>
          <w:sz w:val="28"/>
          <w:szCs w:val="28"/>
        </w:rPr>
        <w:t xml:space="preserve"> пункта 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85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B842B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B05BD7" w:rsidRPr="00B842BD" w:rsidRDefault="004C1A98" w:rsidP="00B842BD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842BD">
        <w:rPr>
          <w:rFonts w:ascii="Times New Roman" w:hAnsi="Times New Roman" w:cs="Times New Roman"/>
          <w:sz w:val="28"/>
          <w:szCs w:val="28"/>
        </w:rPr>
        <w:t>«</w:t>
      </w:r>
      <w:r w:rsidR="00B842BD" w:rsidRPr="00B842BD">
        <w:rPr>
          <w:rFonts w:ascii="Times New Roman" w:hAnsi="Times New Roman" w:cs="Times New Roman"/>
          <w:sz w:val="28"/>
          <w:szCs w:val="28"/>
        </w:rPr>
        <w:t>2.1. Оценка эффективности налоговых расходов по предоставленным налоговым льготам проводится ежегодно не позднее 10 августа текущего года.</w:t>
      </w:r>
      <w:r w:rsidRPr="00B842BD">
        <w:rPr>
          <w:rFonts w:ascii="Times New Roman" w:hAnsi="Times New Roman" w:cs="Times New Roman"/>
          <w:sz w:val="28"/>
          <w:szCs w:val="28"/>
        </w:rPr>
        <w:t>»;</w:t>
      </w:r>
    </w:p>
    <w:p w:rsidR="004C1A98" w:rsidRPr="00E11D52" w:rsidRDefault="0082285A" w:rsidP="00B05B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1A98" w:rsidRPr="00E11D52">
        <w:rPr>
          <w:rFonts w:ascii="Times New Roman" w:hAnsi="Times New Roman" w:cs="Times New Roman"/>
          <w:sz w:val="28"/>
          <w:szCs w:val="28"/>
        </w:rPr>
        <w:t>ункт 3.2</w:t>
      </w:r>
      <w:r>
        <w:rPr>
          <w:rFonts w:ascii="Times New Roman" w:hAnsi="Times New Roman" w:cs="Times New Roman"/>
          <w:sz w:val="28"/>
          <w:szCs w:val="28"/>
        </w:rPr>
        <w:t>. Порядка изложить в следующей редакции</w:t>
      </w:r>
      <w:r w:rsidR="004C1A98" w:rsidRPr="00E11D52">
        <w:rPr>
          <w:rFonts w:ascii="Times New Roman" w:hAnsi="Times New Roman" w:cs="Times New Roman"/>
          <w:sz w:val="28"/>
          <w:szCs w:val="28"/>
        </w:rPr>
        <w:t>:</w:t>
      </w:r>
    </w:p>
    <w:p w:rsidR="0082285A" w:rsidRDefault="004C1A98" w:rsidP="00822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285A">
        <w:rPr>
          <w:rFonts w:ascii="Times New Roman" w:hAnsi="Times New Roman" w:cs="Times New Roman"/>
          <w:sz w:val="28"/>
          <w:szCs w:val="28"/>
        </w:rPr>
        <w:t xml:space="preserve">3.2. </w:t>
      </w:r>
      <w:r w:rsidR="0082285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Критериями целесообразности налоговых расходов являются:</w:t>
      </w:r>
    </w:p>
    <w:p w:rsidR="0082285A" w:rsidRDefault="00ED0D11" w:rsidP="0082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82285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соответствие налоговых расходов муниципального образования город Белокуриха целям муниципальных программ и (или) целям социально-экономической политики, не относящимся к муниципальным программам;</w:t>
      </w:r>
    </w:p>
    <w:p w:rsidR="0082285A" w:rsidRDefault="00ED0D11" w:rsidP="0082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82285A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 за 5-летний период.</w:t>
      </w:r>
    </w:p>
    <w:p w:rsidR="0082285A" w:rsidRDefault="0082285A" w:rsidP="0082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Льгота считается востребованной, если можно определить ее количественную и (или) качественную оценку.</w:t>
      </w:r>
    </w:p>
    <w:p w:rsidR="004C1A98" w:rsidRDefault="004C1A98" w:rsidP="004C1A98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4C1A98" w:rsidRPr="004715DE" w:rsidRDefault="004715DE" w:rsidP="00471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соотношение, указанное в </w:t>
      </w:r>
      <w:hyperlink r:id="rId10" w:history="1">
        <w:r w:rsidRPr="004715D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абзаце третьем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менее определенного куратором налогового расхода минимального значения такого соотношения, но наличие льготы необходимо для выполнения определенных муниципальных программ или направлено на достижение целей социально-экономического развития города, куратор налогового расхода может применить иной дополнительный показатель востребованности, который он должен отразить при формировании выводов по результатам оценки эффективности налогового расхода.</w:t>
      </w:r>
    </w:p>
    <w:p w:rsidR="00C57586" w:rsidRPr="00C57586" w:rsidRDefault="00C57586" w:rsidP="0082285A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плательщиков.»;</w:t>
      </w:r>
    </w:p>
    <w:p w:rsidR="00A4587D" w:rsidRPr="00C57586" w:rsidRDefault="00E72580" w:rsidP="00C5758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57586">
        <w:rPr>
          <w:rFonts w:ascii="Times New Roman" w:hAnsi="Times New Roman" w:cs="Times New Roman"/>
          <w:sz w:val="28"/>
          <w:szCs w:val="28"/>
        </w:rPr>
        <w:t>Поряд</w:t>
      </w:r>
      <w:r w:rsidR="0082285A">
        <w:rPr>
          <w:rFonts w:ascii="Times New Roman" w:hAnsi="Times New Roman" w:cs="Times New Roman"/>
          <w:sz w:val="28"/>
          <w:szCs w:val="28"/>
        </w:rPr>
        <w:t>о</w:t>
      </w:r>
      <w:r w:rsidR="00C57586">
        <w:rPr>
          <w:rFonts w:ascii="Times New Roman" w:hAnsi="Times New Roman" w:cs="Times New Roman"/>
          <w:sz w:val="28"/>
          <w:szCs w:val="28"/>
        </w:rPr>
        <w:t xml:space="preserve">к </w:t>
      </w:r>
      <w:r w:rsidR="00831CEF">
        <w:rPr>
          <w:rFonts w:ascii="Times New Roman" w:hAnsi="Times New Roman" w:cs="Times New Roman"/>
          <w:sz w:val="28"/>
          <w:szCs w:val="28"/>
        </w:rPr>
        <w:t>Приложением №2</w:t>
      </w:r>
      <w:r w:rsidR="00C5758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436D6" w:rsidRPr="009E4F04" w:rsidRDefault="005863D8" w:rsidP="009E4F0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436D6" w:rsidRPr="009E4F0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E436D6" w:rsidRDefault="005863D8" w:rsidP="00831CE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36D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147F87" w:rsidRDefault="00147F87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96D" w:rsidRDefault="00E5796D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96D" w:rsidRDefault="00E5796D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96D" w:rsidRDefault="00E5796D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96D" w:rsidRDefault="00E5796D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FC0" w:rsidRDefault="00000FC0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FC0" w:rsidRDefault="00000FC0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FC0" w:rsidRDefault="00000FC0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E9" w:rsidRDefault="004B50E9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158" w:rsidRPr="00335158" w:rsidRDefault="00335158" w:rsidP="0033515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1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335158" w:rsidRPr="00335158" w:rsidRDefault="00335158" w:rsidP="0033515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</w:pPr>
      <w:r w:rsidRPr="00335158"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>к Порядку формирования перечня</w:t>
      </w:r>
    </w:p>
    <w:p w:rsidR="00147F87" w:rsidRPr="00335158" w:rsidRDefault="00335158" w:rsidP="0033515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</w:pPr>
      <w:r w:rsidRPr="00335158"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>налоговых расходов муниципального образования город Белокуриха Алтайского края</w:t>
      </w:r>
    </w:p>
    <w:p w:rsidR="00335158" w:rsidRDefault="00335158" w:rsidP="003351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7F87" w:rsidRPr="00335158" w:rsidRDefault="00147F87" w:rsidP="00147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158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</w:p>
    <w:p w:rsidR="00147F87" w:rsidRPr="00335158" w:rsidRDefault="00335158" w:rsidP="00147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15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показателей для проведения оценки налоговых расходов</w:t>
      </w:r>
    </w:p>
    <w:p w:rsidR="00147F87" w:rsidRPr="003A2F79" w:rsidRDefault="003A2F79" w:rsidP="003A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F7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город Белокуриха Алтайского края</w:t>
      </w:r>
    </w:p>
    <w:p w:rsidR="003A2F79" w:rsidRDefault="003A2F79" w:rsidP="003A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953"/>
        <w:gridCol w:w="2558"/>
      </w:tblGrid>
      <w:tr w:rsidR="00147F87" w:rsidRPr="0033515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Предоставляемая информация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Источник данных</w:t>
            </w:r>
          </w:p>
        </w:tc>
      </w:tr>
      <w:tr w:rsidR="00147F87" w:rsidRPr="00335158" w:rsidTr="009C4749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47F87" w:rsidRPr="00335158"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I. Нормативные характеристики налоговых расходов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Нормативные правовые акты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Даты вступления в силу положений нормативных правовых актов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Даты начала действия предоставленного нормативными правовыми актами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права на налоговые льготы, освобождения и иные преференции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II. Целевые характеристики налоговых расходов </w:t>
            </w:r>
            <w:r w:rsidR="002A5BA9" w:rsidRPr="00335158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 </w:t>
            </w:r>
            <w:r w:rsidR="002A5BA9" w:rsidRPr="00335158">
              <w:rPr>
                <w:rFonts w:ascii="Times New Roman" w:hAnsi="Times New Roman"/>
                <w:sz w:val="24"/>
                <w:szCs w:val="24"/>
              </w:rPr>
              <w:lastRenderedPageBreak/>
              <w:t>Белокуриха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 w:rsidTr="009C4749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Целевая категория налогового расхода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 w:rsidTr="009C4749">
        <w:trPr>
          <w:trHeight w:val="1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Показатель (индикатор) достижения целей государственных программ </w:t>
            </w:r>
            <w:r w:rsidR="00451911" w:rsidRPr="00335158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(или) целей социально-экономической политики, не относящихся к </w:t>
            </w:r>
            <w:r w:rsidR="002A5BA9"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муниципальным программам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вида экономической деятельности (по </w:t>
            </w:r>
            <w:hyperlink r:id="rId11" w:history="1">
              <w:r w:rsidRPr="0033515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Принадлежность налогового расхода к группе полномочий в соответствии с </w:t>
            </w:r>
            <w:hyperlink r:id="rId12" w:history="1">
              <w:r w:rsidRPr="0033515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методикой</w:t>
              </w:r>
            </w:hyperlink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распределения дотаций, утвержденной постановлением Правительства Российской Федерации от 22 ноября 2004 года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расходов,</w:t>
            </w:r>
          </w:p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</w:tr>
      <w:tr w:rsidR="00147F87" w:rsidRPr="00335158"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III. Фискальные характеристики налогового расхода </w:t>
            </w:r>
            <w:r w:rsidR="002A5BA9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2A5BA9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br/>
              <w:t>№ 1 по Алтайскому краю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</w:t>
            </w:r>
          </w:p>
        </w:tc>
      </w:tr>
      <w:tr w:rsidR="00335158" w:rsidRPr="00335158" w:rsidTr="009C4749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br/>
              <w:t>№ 1 по Алтайскому краю</w:t>
            </w:r>
          </w:p>
        </w:tc>
      </w:tr>
      <w:tr w:rsidR="00335158" w:rsidRPr="00335158" w:rsidTr="009C4749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численность плательщиков налогов (единиц)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br/>
              <w:t>№ 1 по Алтайскому краю</w:t>
            </w:r>
          </w:p>
        </w:tc>
      </w:tr>
      <w:tr w:rsidR="00335158" w:rsidRPr="00335158" w:rsidTr="009C4749">
        <w:trPr>
          <w:trHeight w:val="1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Базовый объем налогов, задекларированный для уплаты в консолидированный бюджет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(тыс. рублей)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8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br/>
              <w:t>№ 1 по Алтайскому краю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Объем налогов, задекларированный для уплаты в консолидированный бюджет </w:t>
            </w:r>
            <w:r w:rsidR="002A5BA9" w:rsidRPr="00335158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Белокуриха</w:t>
            </w: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Алтайского края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335158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hAnsi="Times New Roman"/>
                <w:sz w:val="24"/>
                <w:szCs w:val="24"/>
              </w:rPr>
              <w:t xml:space="preserve">ИФНС России </w:t>
            </w:r>
            <w:r w:rsidRPr="00335158">
              <w:rPr>
                <w:rFonts w:ascii="Times New Roman" w:hAnsi="Times New Roman"/>
                <w:sz w:val="24"/>
                <w:szCs w:val="24"/>
              </w:rPr>
              <w:br/>
              <w:t>№ 1 по Алтайскому краю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оценки эффективности налогового расхода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</w:t>
            </w:r>
          </w:p>
        </w:tc>
      </w:tr>
      <w:tr w:rsidR="00147F87" w:rsidRPr="00335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87" w:rsidRPr="00335158" w:rsidRDefault="00147F87" w:rsidP="009C474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51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кураторы налоговых расходов</w:t>
            </w:r>
          </w:p>
        </w:tc>
      </w:tr>
    </w:tbl>
    <w:p w:rsidR="00147F87" w:rsidRDefault="00147F87" w:rsidP="0014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7" w:rsidRDefault="00147F87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6D6" w:rsidSect="004B50E9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01" w:rsidRDefault="00C40701" w:rsidP="00792A13">
      <w:pPr>
        <w:spacing w:after="0" w:line="240" w:lineRule="auto"/>
      </w:pPr>
      <w:r>
        <w:separator/>
      </w:r>
    </w:p>
  </w:endnote>
  <w:endnote w:type="continuationSeparator" w:id="1">
    <w:p w:rsidR="00C40701" w:rsidRDefault="00C40701" w:rsidP="0079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01" w:rsidRDefault="00C40701" w:rsidP="00792A13">
      <w:pPr>
        <w:spacing w:after="0" w:line="240" w:lineRule="auto"/>
      </w:pPr>
      <w:r>
        <w:separator/>
      </w:r>
    </w:p>
  </w:footnote>
  <w:footnote w:type="continuationSeparator" w:id="1">
    <w:p w:rsidR="00C40701" w:rsidRDefault="00C40701" w:rsidP="0079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730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2A13" w:rsidRPr="00792A13" w:rsidRDefault="00583DA2">
        <w:pPr>
          <w:pStyle w:val="a7"/>
          <w:jc w:val="center"/>
          <w:rPr>
            <w:rFonts w:ascii="Times New Roman" w:hAnsi="Times New Roman" w:cs="Times New Roman"/>
          </w:rPr>
        </w:pPr>
        <w:r w:rsidRPr="00792A13">
          <w:rPr>
            <w:rFonts w:ascii="Times New Roman" w:hAnsi="Times New Roman" w:cs="Times New Roman"/>
          </w:rPr>
          <w:fldChar w:fldCharType="begin"/>
        </w:r>
        <w:r w:rsidR="00792A13" w:rsidRPr="00792A13">
          <w:rPr>
            <w:rFonts w:ascii="Times New Roman" w:hAnsi="Times New Roman" w:cs="Times New Roman"/>
          </w:rPr>
          <w:instrText>PAGE   \* MERGEFORMAT</w:instrText>
        </w:r>
        <w:r w:rsidRPr="00792A13">
          <w:rPr>
            <w:rFonts w:ascii="Times New Roman" w:hAnsi="Times New Roman" w:cs="Times New Roman"/>
          </w:rPr>
          <w:fldChar w:fldCharType="separate"/>
        </w:r>
        <w:r w:rsidR="00B4284F">
          <w:rPr>
            <w:rFonts w:ascii="Times New Roman" w:hAnsi="Times New Roman" w:cs="Times New Roman"/>
            <w:noProof/>
          </w:rPr>
          <w:t>7</w:t>
        </w:r>
        <w:r w:rsidRPr="00792A13">
          <w:rPr>
            <w:rFonts w:ascii="Times New Roman" w:hAnsi="Times New Roman" w:cs="Times New Roman"/>
          </w:rPr>
          <w:fldChar w:fldCharType="end"/>
        </w:r>
      </w:p>
    </w:sdtContent>
  </w:sdt>
  <w:p w:rsidR="00792A13" w:rsidRDefault="00792A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C8E"/>
    <w:multiLevelType w:val="multilevel"/>
    <w:tmpl w:val="64F44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1C7"/>
    <w:rsid w:val="00000FC0"/>
    <w:rsid w:val="00002AF7"/>
    <w:rsid w:val="00041239"/>
    <w:rsid w:val="000422DF"/>
    <w:rsid w:val="000A3641"/>
    <w:rsid w:val="000C14A6"/>
    <w:rsid w:val="000E7046"/>
    <w:rsid w:val="000F2D86"/>
    <w:rsid w:val="001304E3"/>
    <w:rsid w:val="00147F87"/>
    <w:rsid w:val="0023130E"/>
    <w:rsid w:val="00245057"/>
    <w:rsid w:val="00284110"/>
    <w:rsid w:val="00290FAB"/>
    <w:rsid w:val="002A5BA9"/>
    <w:rsid w:val="002A5CD0"/>
    <w:rsid w:val="002B1CE9"/>
    <w:rsid w:val="00304EAC"/>
    <w:rsid w:val="00335158"/>
    <w:rsid w:val="00346D6F"/>
    <w:rsid w:val="00383FE8"/>
    <w:rsid w:val="003A2F79"/>
    <w:rsid w:val="003C3FB3"/>
    <w:rsid w:val="0043145C"/>
    <w:rsid w:val="00451911"/>
    <w:rsid w:val="004715DE"/>
    <w:rsid w:val="00472BBC"/>
    <w:rsid w:val="00496E37"/>
    <w:rsid w:val="004B50E9"/>
    <w:rsid w:val="004C1A98"/>
    <w:rsid w:val="00556DD6"/>
    <w:rsid w:val="00583099"/>
    <w:rsid w:val="00583DA2"/>
    <w:rsid w:val="005863D8"/>
    <w:rsid w:val="005C0C1F"/>
    <w:rsid w:val="005C7252"/>
    <w:rsid w:val="00605E63"/>
    <w:rsid w:val="0062260F"/>
    <w:rsid w:val="00626379"/>
    <w:rsid w:val="00666E60"/>
    <w:rsid w:val="006B7F83"/>
    <w:rsid w:val="006F1AC0"/>
    <w:rsid w:val="0076291A"/>
    <w:rsid w:val="00766474"/>
    <w:rsid w:val="00792A13"/>
    <w:rsid w:val="007C1030"/>
    <w:rsid w:val="007D1EEE"/>
    <w:rsid w:val="00820A42"/>
    <w:rsid w:val="0082285A"/>
    <w:rsid w:val="00831CEF"/>
    <w:rsid w:val="00883412"/>
    <w:rsid w:val="008C59E4"/>
    <w:rsid w:val="008E58A8"/>
    <w:rsid w:val="008E5CC5"/>
    <w:rsid w:val="00901530"/>
    <w:rsid w:val="009700A9"/>
    <w:rsid w:val="00983711"/>
    <w:rsid w:val="009A71CF"/>
    <w:rsid w:val="009B0926"/>
    <w:rsid w:val="009C4749"/>
    <w:rsid w:val="009E4F04"/>
    <w:rsid w:val="00A15043"/>
    <w:rsid w:val="00A4587D"/>
    <w:rsid w:val="00A62BF9"/>
    <w:rsid w:val="00A968B7"/>
    <w:rsid w:val="00B05BD7"/>
    <w:rsid w:val="00B105F9"/>
    <w:rsid w:val="00B40D95"/>
    <w:rsid w:val="00B4284F"/>
    <w:rsid w:val="00B721C7"/>
    <w:rsid w:val="00B842BD"/>
    <w:rsid w:val="00B912CB"/>
    <w:rsid w:val="00C24380"/>
    <w:rsid w:val="00C40701"/>
    <w:rsid w:val="00C57586"/>
    <w:rsid w:val="00C65DC6"/>
    <w:rsid w:val="00C97A0C"/>
    <w:rsid w:val="00CD70DB"/>
    <w:rsid w:val="00CE2148"/>
    <w:rsid w:val="00D06E50"/>
    <w:rsid w:val="00D11049"/>
    <w:rsid w:val="00E11D52"/>
    <w:rsid w:val="00E402FC"/>
    <w:rsid w:val="00E436D6"/>
    <w:rsid w:val="00E44ABA"/>
    <w:rsid w:val="00E5796D"/>
    <w:rsid w:val="00E60B42"/>
    <w:rsid w:val="00E72580"/>
    <w:rsid w:val="00ED0D11"/>
    <w:rsid w:val="00F203FA"/>
    <w:rsid w:val="00F262EF"/>
    <w:rsid w:val="00F97529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9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A1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9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A1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4EBAA634EB2C13F4281266A64E4168CC000CE156578C3A71C919762E72D8A8C4D363CDF40EC4DF72CB109F074C47A1ACB2CD0809596B1C9FB1FC4LF1E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B2F2C605C30B720044E11F384C508CA0C7FFB9B6E466EF0B6BAE964BC65F45D47235A90B19C1345F45D296EB8238004E927EC769648464E625882K2hEJ" TargetMode="External"/><Relationship Id="rId12" Type="http://schemas.openxmlformats.org/officeDocument/2006/relationships/hyperlink" Target="consultantplus://offline/ref=E3BC31681687307E506E0FF0D6A99D69A235746411DA9F6AF57BE230D1E9E48D09DB9E9365BFDDB2B5CA94EB9F59A56E11EDEC8BCA5E657FbDR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BC31681687307E506E0FF0D6A99D69A237796B1DD99F6AF57BE230D1E9E48D1BDBC69F67B6C1B1B7DFC2BAD9b0RE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B4A0ED558B3703F63FA1CBD0CEBDEF6D72450B48E261350287E1085BB6B7DF5477F54E945736513F1B49FA1A1180FC6760A23A8D5571F45BD6646DsCJ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B33629C4EB6C2E2C6D4B4CD0E8850A9FF072079D0F9005A0F5DCED680985C4E1EFB64550FA55C71065A0A5B74D80961B32DDF8BB278D73A32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upravdel</cp:lastModifiedBy>
  <cp:revision>2</cp:revision>
  <cp:lastPrinted>2022-07-29T06:07:00Z</cp:lastPrinted>
  <dcterms:created xsi:type="dcterms:W3CDTF">2023-01-13T02:52:00Z</dcterms:created>
  <dcterms:modified xsi:type="dcterms:W3CDTF">2023-01-13T02:52:00Z</dcterms:modified>
</cp:coreProperties>
</file>