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52" w:rsidRPr="00C45B1C" w:rsidRDefault="00CF2952" w:rsidP="00CF2952">
      <w:pPr>
        <w:spacing w:after="0" w:line="240" w:lineRule="auto"/>
        <w:ind w:left="1701" w:righ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БЕЛОКУРИХА</w:t>
      </w:r>
    </w:p>
    <w:p w:rsidR="00CF2952" w:rsidRPr="00C45B1C" w:rsidRDefault="00CF2952" w:rsidP="00CF29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952" w:rsidRPr="00C45B1C" w:rsidRDefault="00CF2952" w:rsidP="00CF2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2" w:rsidRPr="00C45B1C" w:rsidRDefault="00CF2952" w:rsidP="00CF29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F2952" w:rsidRPr="00C45B1C" w:rsidRDefault="00CF2952" w:rsidP="00CF2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2952" w:rsidRPr="00C45B1C" w:rsidRDefault="006D684E" w:rsidP="00CF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84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30.</w:t>
      </w:r>
      <w:r w:rsidRPr="006D684E"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ru-RU"/>
        </w:rPr>
        <w:t>01</w:t>
      </w:r>
      <w:r w:rsidR="009D5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2023 </w:t>
      </w:r>
      <w:r w:rsidR="00CF2952"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Pr="006D684E">
        <w:rPr>
          <w:rFonts w:ascii="Times New Roman" w:eastAsia="Times New Roman" w:hAnsi="Times New Roman" w:cs="Times New Roman"/>
          <w:sz w:val="28"/>
          <w:szCs w:val="24"/>
          <w:u w:val="single"/>
          <w:lang w:val="en-US" w:eastAsia="ru-RU"/>
        </w:rPr>
        <w:t>108</w:t>
      </w:r>
      <w:r w:rsidR="00CF2952"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 w:rsidR="00CF2952"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F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F2952"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г. Белокуриха</w:t>
      </w:r>
    </w:p>
    <w:p w:rsidR="00CF2952" w:rsidRPr="00C45B1C" w:rsidRDefault="00CF2952" w:rsidP="00CF2952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2" w:rsidRPr="00C45B1C" w:rsidRDefault="00CF2952" w:rsidP="00CF2952">
      <w:pPr>
        <w:tabs>
          <w:tab w:val="left" w:pos="3780"/>
        </w:tabs>
        <w:spacing w:after="0" w:line="240" w:lineRule="exact"/>
        <w:ind w:right="49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(«дорожной карты») по содействию развитию конкуренции на территории </w:t>
      </w:r>
      <w:r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Бе</w:t>
      </w:r>
      <w:r w:rsidR="000729AF"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локуриха Алтайского края на 2023-2025</w:t>
      </w:r>
      <w:r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CF2952" w:rsidRPr="00C45B1C" w:rsidRDefault="00CF2952" w:rsidP="00CF295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2" w:rsidRPr="00C45B1C" w:rsidRDefault="00CF2952" w:rsidP="00CF2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5B1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97A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5B1C">
        <w:rPr>
          <w:rFonts w:ascii="Times New Roman" w:hAnsi="Times New Roman" w:cs="Times New Roman"/>
          <w:sz w:val="28"/>
          <w:szCs w:val="28"/>
        </w:rPr>
        <w:t xml:space="preserve">аконом Алтайского края от 17.11.2008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110-ЗС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Алтайском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17.04.2019 № 768-р, распоряжением Губернато</w:t>
      </w:r>
      <w:r w:rsidR="003903E6">
        <w:rPr>
          <w:rFonts w:ascii="Times New Roman" w:hAnsi="Times New Roman" w:cs="Times New Roman"/>
          <w:sz w:val="28"/>
          <w:szCs w:val="28"/>
        </w:rPr>
        <w:t>ра Алтайского края от 27.12.2021 № 174</w:t>
      </w:r>
      <w:r>
        <w:rPr>
          <w:rFonts w:ascii="Times New Roman" w:hAnsi="Times New Roman" w:cs="Times New Roman"/>
          <w:sz w:val="28"/>
          <w:szCs w:val="28"/>
        </w:rPr>
        <w:t>-рг «О развитии конкуренции в Алтайском крае»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 w:rsidR="0000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ч</w:t>
      </w:r>
      <w:r w:rsidR="00890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FE1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 w:rsidR="0000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0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город Белокуриха Алтайского края,</w:t>
      </w:r>
    </w:p>
    <w:p w:rsidR="00CF2952" w:rsidRDefault="00CF2952" w:rsidP="00CF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81449" w:rsidRPr="00C45B1C" w:rsidRDefault="00081449" w:rsidP="00CF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8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86655">
        <w:rPr>
          <w:rFonts w:ascii="Times New Roman" w:hAnsi="Times New Roman" w:cs="Times New Roman"/>
          <w:sz w:val="28"/>
          <w:szCs w:val="28"/>
        </w:rPr>
        <w:t>Перечень рынков товаров, работ, услуг  и ключевых показателей конкуре</w:t>
      </w:r>
      <w:r w:rsidR="000729AF">
        <w:rPr>
          <w:rFonts w:ascii="Times New Roman" w:hAnsi="Times New Roman" w:cs="Times New Roman"/>
          <w:sz w:val="28"/>
          <w:szCs w:val="28"/>
        </w:rPr>
        <w:t xml:space="preserve">нции в городе Белокуриха </w:t>
      </w:r>
      <w:r w:rsidR="0000307F">
        <w:rPr>
          <w:rFonts w:ascii="Times New Roman" w:hAnsi="Times New Roman" w:cs="Times New Roman"/>
          <w:sz w:val="28"/>
          <w:szCs w:val="28"/>
        </w:rPr>
        <w:t>до 2026</w:t>
      </w:r>
      <w:r w:rsidR="001866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FD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8665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CF2952" w:rsidRDefault="00081449" w:rsidP="00CF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66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(«дорожная карта») по содействию развитию конкуренции на территории муниципального образования город Бе</w:t>
      </w:r>
      <w:r w:rsidR="0007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локуриха Алтайского края </w:t>
      </w:r>
      <w:r w:rsidR="000729AF"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– 2025</w:t>
      </w:r>
      <w:r w:rsidR="00186655"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186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FD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8665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282B58" w:rsidRDefault="00081449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2B58"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186655"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</w:t>
      </w:r>
      <w:r w:rsidR="0039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Белокуриха Алтайского края</w:t>
      </w:r>
      <w:r w:rsidR="00186655" w:rsidRPr="005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01.06.2020 № 557 «Об утверждении Плана мероприятий («дорожной карты») по содействию развитию конкуренции на территории муниципального образования город Белокуриха Алтайского края на 2020-2022 годы».</w:t>
      </w:r>
    </w:p>
    <w:p w:rsidR="00CF2952" w:rsidRPr="00A5656C" w:rsidRDefault="00081449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CF2952" w:rsidRPr="00A5656C" w:rsidRDefault="00081449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 w:rsidR="009D5EFE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города </w:t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О.В. Кривенко. </w:t>
      </w:r>
    </w:p>
    <w:p w:rsidR="00CF2952" w:rsidRPr="00A5656C" w:rsidRDefault="00CF2952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952" w:rsidRDefault="00CF2952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55C" w:rsidRPr="005A155C" w:rsidRDefault="005A155C" w:rsidP="005A155C">
      <w:pPr>
        <w:tabs>
          <w:tab w:val="left" w:pos="366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A155C">
        <w:rPr>
          <w:rFonts w:ascii="Times New Roman" w:hAnsi="Times New Roman" w:cs="Times New Roman"/>
          <w:color w:val="000000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3C010F" w:rsidRPr="00A5656C" w:rsidRDefault="003C010F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63F" w:rsidRDefault="00CF2952" w:rsidP="00DB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0463F" w:rsidSect="00C97AA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565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B4E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2952" w:rsidRPr="00A5656C" w:rsidRDefault="00CF2952" w:rsidP="00DB4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889" w:type="dxa"/>
        <w:tblLook w:val="04A0"/>
      </w:tblPr>
      <w:tblGrid>
        <w:gridCol w:w="5495"/>
        <w:gridCol w:w="4394"/>
      </w:tblGrid>
      <w:tr w:rsidR="00282B58" w:rsidTr="00C97AA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82B58" w:rsidRDefault="00282B58" w:rsidP="00282B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82B58" w:rsidRPr="006D684E" w:rsidRDefault="00282B58" w:rsidP="00890FE1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FD19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 постановлению </w:t>
            </w:r>
            <w:r w:rsidR="00C92C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 города Белокуриха Алтайского                                     края </w:t>
            </w:r>
            <w:r w:rsidR="006D6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6D684E" w:rsidRPr="006D684E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30.01.</w:t>
            </w:r>
            <w:r w:rsidR="009D5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2023 </w:t>
            </w:r>
            <w:r w:rsidR="00890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6D684E" w:rsidRPr="006D684E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108</w:t>
            </w:r>
          </w:p>
        </w:tc>
      </w:tr>
    </w:tbl>
    <w:p w:rsidR="007135B4" w:rsidRDefault="007135B4" w:rsidP="007135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5B4" w:rsidRDefault="007135B4" w:rsidP="00713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рынков товаров, работ, услуг  и ключевых показателей конкуре</w:t>
      </w:r>
      <w:r w:rsidR="00D96BE4">
        <w:rPr>
          <w:rFonts w:ascii="Times New Roman" w:hAnsi="Times New Roman" w:cs="Times New Roman"/>
          <w:sz w:val="28"/>
          <w:szCs w:val="28"/>
        </w:rPr>
        <w:t xml:space="preserve">нции в городе Белокуриха </w:t>
      </w:r>
      <w:r w:rsidR="00D96BE4" w:rsidRPr="00413D04">
        <w:rPr>
          <w:rFonts w:ascii="Times New Roman" w:hAnsi="Times New Roman" w:cs="Times New Roman"/>
          <w:sz w:val="28"/>
          <w:szCs w:val="28"/>
        </w:rPr>
        <w:t>до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f"/>
        <w:tblW w:w="0" w:type="auto"/>
        <w:tblLook w:val="04A0"/>
      </w:tblPr>
      <w:tblGrid>
        <w:gridCol w:w="776"/>
        <w:gridCol w:w="6663"/>
        <w:gridCol w:w="2233"/>
      </w:tblGrid>
      <w:tr w:rsidR="007135B4" w:rsidTr="00AC3EAD">
        <w:trPr>
          <w:tblHeader/>
        </w:trPr>
        <w:tc>
          <w:tcPr>
            <w:tcW w:w="776" w:type="dxa"/>
          </w:tcPr>
          <w:p w:rsidR="007135B4" w:rsidRPr="008F39C9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отраслевого рынка, ключевого показателя</w:t>
            </w:r>
          </w:p>
        </w:tc>
        <w:tc>
          <w:tcPr>
            <w:tcW w:w="2233" w:type="dxa"/>
          </w:tcPr>
          <w:p w:rsidR="007135B4" w:rsidRDefault="00D96BE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в </w:t>
            </w:r>
            <w:r w:rsidRPr="00413D0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135B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туристических услуг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круглогодичных мест размещения, тыс. мест</w:t>
            </w:r>
          </w:p>
        </w:tc>
        <w:tc>
          <w:tcPr>
            <w:tcW w:w="2233" w:type="dxa"/>
          </w:tcPr>
          <w:p w:rsidR="007135B4" w:rsidRDefault="00D96BE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6C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продвижению турпродукта, единиц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услуг дошкольного образования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в общем числе обучающихся дошкольного возраста в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процентов;</w:t>
            </w:r>
          </w:p>
        </w:tc>
        <w:tc>
          <w:tcPr>
            <w:tcW w:w="2233" w:type="dxa"/>
          </w:tcPr>
          <w:p w:rsidR="007135B4" w:rsidRDefault="003B464F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организаций (в том числе структурных подразделений) частной формы собственности, оказывающих образовательные услуги в сфере дошкольного образования, единиц</w:t>
            </w:r>
          </w:p>
        </w:tc>
        <w:tc>
          <w:tcPr>
            <w:tcW w:w="2233" w:type="dxa"/>
          </w:tcPr>
          <w:p w:rsidR="007135B4" w:rsidRDefault="00D96BE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услуг детского отдыха и оздоровления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663" w:type="dxa"/>
          </w:tcPr>
          <w:p w:rsidR="007135B4" w:rsidRPr="00836DC2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отдыха и оздоровления детей частной формы собственности,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33" w:type="dxa"/>
          </w:tcPr>
          <w:p w:rsidR="007135B4" w:rsidRDefault="00D96BE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7135B4" w:rsidRPr="00836DC2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663" w:type="dxa"/>
          </w:tcPr>
          <w:p w:rsidR="007135B4" w:rsidRPr="00836DC2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6B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13140D" w:rsidRPr="00836DC2" w:rsidRDefault="007135B4" w:rsidP="00AC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розничной торговли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ярмарок выходного дня, организованных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2233" w:type="dxa"/>
          </w:tcPr>
          <w:p w:rsidR="0013140D" w:rsidRDefault="004506E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Сфера наружной рекламы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выполнения работ по благоустройству городской среды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ритуальных услуг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B46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теплоснабжения (производство тепловой энергии)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3" w:type="dxa"/>
          </w:tcPr>
          <w:p w:rsidR="005D56A6" w:rsidRPr="00836DC2" w:rsidRDefault="0013140D" w:rsidP="00AC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услуг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6663" w:type="dxa"/>
          </w:tcPr>
          <w:p w:rsidR="0013140D" w:rsidRPr="00836DC2" w:rsidRDefault="00081449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организаций частной системы здравоохранения, участвующих в реализации территориальных программ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обязательного медицинского страхования,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33" w:type="dxa"/>
          </w:tcPr>
          <w:p w:rsidR="0013140D" w:rsidRDefault="00081449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жилищного строительства (за исключением индивидуального жилищного строительства)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135B4" w:rsidRDefault="007135B4" w:rsidP="007135B4">
      <w:pPr>
        <w:rPr>
          <w:rFonts w:ascii="Times New Roman" w:hAnsi="Times New Roman" w:cs="Times New Roman"/>
          <w:sz w:val="28"/>
          <w:szCs w:val="28"/>
        </w:rPr>
      </w:pPr>
    </w:p>
    <w:p w:rsidR="009D5EFE" w:rsidRDefault="009D5EFE" w:rsidP="007135B4">
      <w:pPr>
        <w:rPr>
          <w:rFonts w:ascii="Times New Roman" w:hAnsi="Times New Roman" w:cs="Times New Roman"/>
          <w:sz w:val="28"/>
          <w:szCs w:val="28"/>
        </w:rPr>
      </w:pPr>
    </w:p>
    <w:p w:rsidR="009D5EFE" w:rsidRDefault="009D5EFE" w:rsidP="009D5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комитета</w:t>
      </w:r>
    </w:p>
    <w:p w:rsidR="009D5EFE" w:rsidRPr="003A7605" w:rsidRDefault="009D5EFE" w:rsidP="009D5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экономике и труду                                                                           Т. Б. Савченко</w:t>
      </w:r>
    </w:p>
    <w:p w:rsidR="009D5EFE" w:rsidRDefault="009D5EFE" w:rsidP="007135B4">
      <w:pPr>
        <w:rPr>
          <w:rFonts w:ascii="Times New Roman" w:hAnsi="Times New Roman" w:cs="Times New Roman"/>
          <w:sz w:val="28"/>
          <w:szCs w:val="28"/>
        </w:rPr>
      </w:pPr>
    </w:p>
    <w:p w:rsidR="009D5EFE" w:rsidRDefault="009D5EFE" w:rsidP="007135B4">
      <w:pPr>
        <w:rPr>
          <w:rFonts w:ascii="Times New Roman" w:hAnsi="Times New Roman" w:cs="Times New Roman"/>
          <w:sz w:val="28"/>
          <w:szCs w:val="28"/>
        </w:rPr>
      </w:pPr>
    </w:p>
    <w:p w:rsidR="009D5EFE" w:rsidRPr="008F39C9" w:rsidRDefault="009D5EFE" w:rsidP="007135B4">
      <w:pPr>
        <w:rPr>
          <w:rFonts w:ascii="Times New Roman" w:hAnsi="Times New Roman" w:cs="Times New Roman"/>
          <w:sz w:val="28"/>
          <w:szCs w:val="28"/>
        </w:rPr>
      </w:pPr>
    </w:p>
    <w:p w:rsidR="00CF2952" w:rsidRDefault="00CF2952">
      <w:pPr>
        <w:rPr>
          <w:rFonts w:ascii="Times New Roman" w:hAnsi="Times New Roman" w:cs="Times New Roman"/>
          <w:sz w:val="28"/>
          <w:szCs w:val="28"/>
        </w:rPr>
      </w:pPr>
    </w:p>
    <w:p w:rsidR="00CF2952" w:rsidRDefault="00CF2952" w:rsidP="00CF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B58" w:rsidRDefault="00282B58" w:rsidP="00CF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82B58" w:rsidSect="00C97AA8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F2952" w:rsidRPr="006D684E" w:rsidRDefault="00CF2952" w:rsidP="00C92C49">
      <w:pPr>
        <w:pStyle w:val="1"/>
        <w:spacing w:before="0" w:after="0"/>
        <w:ind w:left="1105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FD19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282B58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постановлению </w:t>
      </w:r>
      <w:r w:rsidR="00C92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 города Белокуриха Алтайского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края от </w:t>
      </w:r>
      <w:r w:rsidR="006D684E" w:rsidRPr="006D684E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30.01.</w:t>
      </w:r>
      <w:r w:rsidR="009D5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2023</w:t>
      </w:r>
      <w:r w:rsidR="006D68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6D684E" w:rsidRPr="006D684E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108</w:t>
      </w:r>
    </w:p>
    <w:p w:rsidR="00E30FE8" w:rsidRPr="004E52A1" w:rsidRDefault="00E30FE8" w:rsidP="00E30FE8">
      <w:pPr>
        <w:rPr>
          <w:rFonts w:ascii="Times New Roman" w:eastAsia="Calibri" w:hAnsi="Times New Roman" w:cs="Times New Roman"/>
          <w:sz w:val="28"/>
          <w:szCs w:val="28"/>
        </w:rPr>
      </w:pPr>
    </w:p>
    <w:p w:rsidR="00BE3AE5" w:rsidRDefault="00E30FE8" w:rsidP="00754C67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10E3A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лан мероприятий («дорожная карта») по содействию развитию конкуренции на территории муниципального образования город  Бе</w:t>
      </w:r>
      <w:r w:rsidR="000D5424">
        <w:rPr>
          <w:rFonts w:ascii="Times New Roman" w:eastAsia="Calibri" w:hAnsi="Times New Roman" w:cs="Times New Roman"/>
          <w:bCs/>
          <w:sz w:val="28"/>
          <w:szCs w:val="28"/>
        </w:rPr>
        <w:t>локуриха Алтайского края на 2023 – 2025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годы</w:t>
      </w:r>
    </w:p>
    <w:p w:rsidR="00BE3AE5" w:rsidRDefault="00BE3AE5" w:rsidP="00E30FE8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2754"/>
        <w:gridCol w:w="2613"/>
        <w:gridCol w:w="2538"/>
        <w:gridCol w:w="36"/>
        <w:gridCol w:w="2232"/>
        <w:gridCol w:w="1007"/>
        <w:gridCol w:w="836"/>
        <w:gridCol w:w="141"/>
        <w:gridCol w:w="695"/>
        <w:gridCol w:w="297"/>
        <w:gridCol w:w="2235"/>
      </w:tblGrid>
      <w:tr w:rsidR="004F5104" w:rsidRPr="003C7868" w:rsidTr="00C164DB">
        <w:trPr>
          <w:tblHeader/>
        </w:trPr>
        <w:tc>
          <w:tcPr>
            <w:tcW w:w="2754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13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538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мероприятия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976" w:type="dxa"/>
            <w:gridSpan w:val="5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Значение ключевых показателей</w:t>
            </w:r>
          </w:p>
        </w:tc>
        <w:tc>
          <w:tcPr>
            <w:tcW w:w="2235" w:type="dxa"/>
            <w:vMerge w:val="restart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4F5104" w:rsidRPr="003C7868" w:rsidTr="00C164DB">
        <w:trPr>
          <w:tblHeader/>
        </w:trPr>
        <w:tc>
          <w:tcPr>
            <w:tcW w:w="2754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4F5104" w:rsidRPr="00836DC2" w:rsidRDefault="00D96BE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77" w:type="dxa"/>
            <w:gridSpan w:val="2"/>
          </w:tcPr>
          <w:p w:rsidR="004F5104" w:rsidRPr="00836DC2" w:rsidRDefault="00D96BE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</w:tcPr>
          <w:p w:rsidR="004F5104" w:rsidRPr="00836DC2" w:rsidRDefault="00D96BE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I. План мероприятий по содействию развитию конкуренции на рынках товаров, работ,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конкуренции на рынках товаров, работ,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достижение значений ключевых показателей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1. Рынок туристических услуг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597D70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по состоянию на 01.01.20</w:t>
            </w:r>
            <w:r w:rsidR="00AF1A93" w:rsidRPr="00597D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действует </w:t>
            </w:r>
            <w:r w:rsidR="005411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66C95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 xml:space="preserve"> сферы туризма</w:t>
            </w:r>
            <w:r w:rsidR="0054110E">
              <w:rPr>
                <w:rFonts w:ascii="Times New Roman" w:hAnsi="Times New Roman" w:cs="Times New Roman"/>
                <w:sz w:val="28"/>
                <w:szCs w:val="28"/>
              </w:rPr>
              <w:t>. Отдых туристов обеспечивают 24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коллективных средств размещения,  из них 16 санаторно-курортных учреждений, количество мест единовременного размещения в которых составляет около 5</w:t>
            </w:r>
            <w:r w:rsidR="00AF1A93" w:rsidRPr="00597D70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97D70">
              <w:rPr>
                <w:rFonts w:ascii="Times New Roman" w:hAnsi="Times New Roman" w:cs="Times New Roman"/>
                <w:sz w:val="28"/>
                <w:szCs w:val="28"/>
              </w:rPr>
              <w:t>ысячи, из них круглогодично –</w:t>
            </w:r>
            <w:r w:rsidR="00C16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D70"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>тысячи, в том числе в санаторно-оздоровительных учреждениях –</w:t>
            </w:r>
            <w:r w:rsidR="00C16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>4,7 тысячи.</w:t>
            </w:r>
          </w:p>
          <w:p w:rsidR="004F5104" w:rsidRPr="00597D70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>Проблемы: недостаточное количество мест круглогодичного размещения; недостаточная известность туристского продукта города Белокуриха на российском и зарубежном рынках.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1A93" w:rsidRPr="00597D70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597D70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увеличение числа организаций частной формы собственности на рынке, повышение качества предоставляемых туристических услуг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круглогодичных мест размещения, в том числе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применения инструментов государственно-частного сотрудничества для развития объектов туристической инфраструктуры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типовое соглашение о государственно-частном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партнерстве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мест круглогодичного размещения, увеличение доли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классифицированных средств размещения</w:t>
            </w:r>
          </w:p>
        </w:tc>
        <w:tc>
          <w:tcPr>
            <w:tcW w:w="2268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круглогодичных мест размещения,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мест</w:t>
            </w:r>
          </w:p>
        </w:tc>
        <w:tc>
          <w:tcPr>
            <w:tcW w:w="1007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41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4F5104" w:rsidRPr="00836DC2" w:rsidRDefault="00624112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6C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туризму и курортному делу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комплекса мер по продвижению турпродукта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ориентированного на внутренний и въездной туризм</w:t>
            </w:r>
          </w:p>
        </w:tc>
        <w:tc>
          <w:tcPr>
            <w:tcW w:w="2613" w:type="dxa"/>
          </w:tcPr>
          <w:p w:rsidR="004F5104" w:rsidRPr="00836DC2" w:rsidRDefault="00617C1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272D0A">
              <w:rPr>
                <w:rFonts w:ascii="Times New Roman" w:hAnsi="Times New Roman" w:cs="Times New Roman"/>
                <w:sz w:val="28"/>
                <w:szCs w:val="28"/>
              </w:rPr>
              <w:t>Развитие туризма и оздоровительного отдыха в городе Белокуриха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туристического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на специализированных выставочных мероприятиях, проведение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событийных мероприятий, пресс-</w:t>
            </w:r>
            <w:r w:rsidR="00617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 инфо-туров</w:t>
            </w:r>
          </w:p>
        </w:tc>
        <w:tc>
          <w:tcPr>
            <w:tcW w:w="2268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продвижению турпродукта, единиц</w:t>
            </w:r>
          </w:p>
        </w:tc>
        <w:tc>
          <w:tcPr>
            <w:tcW w:w="1007" w:type="dxa"/>
          </w:tcPr>
          <w:p w:rsidR="004F5104" w:rsidRPr="00836DC2" w:rsidRDefault="00DB4EE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4F51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туризму и курортному делу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DB4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2. Рынок услуг дошкольного образования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D10FF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действу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B464F">
              <w:rPr>
                <w:rFonts w:ascii="Times New Roman" w:hAnsi="Times New Roman" w:cs="Times New Roman"/>
                <w:sz w:val="28"/>
                <w:szCs w:val="28"/>
              </w:rPr>
              <w:t>т 3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дошкольных образовательных </w:t>
            </w:r>
            <w:r w:rsidR="0054110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организации. </w:t>
            </w:r>
            <w:r w:rsidRPr="003D10FF">
              <w:rPr>
                <w:rFonts w:ascii="Times New Roman" w:hAnsi="Times New Roman" w:cs="Times New Roman"/>
                <w:sz w:val="28"/>
                <w:szCs w:val="28"/>
              </w:rPr>
              <w:t>Услугу дошко</w:t>
            </w:r>
            <w:r w:rsidR="0054110E">
              <w:rPr>
                <w:rFonts w:ascii="Times New Roman" w:hAnsi="Times New Roman" w:cs="Times New Roman"/>
                <w:sz w:val="28"/>
                <w:szCs w:val="28"/>
              </w:rPr>
              <w:t>льного образования получают 0,69</w:t>
            </w:r>
            <w:r w:rsidRPr="003D10FF">
              <w:rPr>
                <w:rFonts w:ascii="Times New Roman" w:hAnsi="Times New Roman" w:cs="Times New Roman"/>
                <w:sz w:val="28"/>
                <w:szCs w:val="28"/>
              </w:rPr>
              <w:t xml:space="preserve"> тыс. детей с учетом негосударственного сектора. Процент охвата местами в муниципальных детских садах составляет 100%</w:t>
            </w:r>
            <w:r w:rsidR="003D10FF" w:rsidRPr="003D1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6C95">
              <w:rPr>
                <w:rFonts w:ascii="Times New Roman" w:hAnsi="Times New Roman" w:cs="Times New Roman"/>
                <w:sz w:val="28"/>
                <w:szCs w:val="28"/>
              </w:rPr>
              <w:t xml:space="preserve"> В 2023 году откроется новый детский сад-ясли «Родничок» </w:t>
            </w:r>
            <w:r w:rsidR="00D66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280мест.</w:t>
            </w:r>
          </w:p>
          <w:p w:rsidR="004F5104" w:rsidRPr="003D10FF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FF">
              <w:rPr>
                <w:rFonts w:ascii="Times New Roman" w:hAnsi="Times New Roman" w:cs="Times New Roman"/>
                <w:sz w:val="28"/>
                <w:szCs w:val="28"/>
              </w:rPr>
              <w:t>Проблема: наличие административных барьеров у субъектов предпринимательства при организации деятельности.</w:t>
            </w:r>
          </w:p>
          <w:p w:rsidR="004F5104" w:rsidRPr="003D10FF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0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10FF" w:rsidRPr="003D10FF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3D10F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C164DB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0F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уровня информированности организаций и населения, расширение круга потребителей, получающих услуги организаций частной формы собственности</w:t>
            </w:r>
          </w:p>
        </w:tc>
      </w:tr>
      <w:tr w:rsidR="004F5104" w:rsidRPr="003C7868" w:rsidTr="00C164DB">
        <w:tc>
          <w:tcPr>
            <w:tcW w:w="2754" w:type="dxa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Методическая поддержка негосударственных организаций в период получения лицензии на образовательную деятельность</w:t>
            </w:r>
          </w:p>
        </w:tc>
        <w:tc>
          <w:tcPr>
            <w:tcW w:w="2613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специалистов образовательных организаций всех форм собственности</w:t>
            </w:r>
          </w:p>
        </w:tc>
        <w:tc>
          <w:tcPr>
            <w:tcW w:w="2268" w:type="dxa"/>
            <w:gridSpan w:val="2"/>
            <w:vMerge w:val="restart"/>
          </w:tcPr>
          <w:p w:rsidR="00C164DB" w:rsidRPr="003C7868" w:rsidRDefault="004F5104" w:rsidP="00F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 дошкольного возраста в частных образовательных организациях, у индивидуальных предпринимателей, реализующих основные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программы - образовательные программы дошкольного образования, в </w:t>
            </w:r>
          </w:p>
        </w:tc>
        <w:tc>
          <w:tcPr>
            <w:tcW w:w="1007" w:type="dxa"/>
            <w:vMerge w:val="restart"/>
          </w:tcPr>
          <w:p w:rsidR="004F5104" w:rsidRPr="00836DC2" w:rsidRDefault="004F5104" w:rsidP="003B46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4F5104" w:rsidRPr="00836DC2" w:rsidRDefault="004F5104" w:rsidP="003B46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Белокуриха», отдел по развитию предпринимательства и рыночной инфраструктуры</w:t>
            </w:r>
          </w:p>
        </w:tc>
      </w:tr>
      <w:tr w:rsidR="004F5104" w:rsidRPr="003C7868" w:rsidTr="00C164DB">
        <w:trPr>
          <w:trHeight w:val="330"/>
        </w:trPr>
        <w:tc>
          <w:tcPr>
            <w:tcW w:w="2754" w:type="dxa"/>
            <w:tcBorders>
              <w:bottom w:val="single" w:sz="4" w:space="0" w:color="auto"/>
            </w:tcBorders>
          </w:tcPr>
          <w:p w:rsidR="00FD1901" w:rsidRPr="00836DC2" w:rsidRDefault="004F5104" w:rsidP="00ED2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Организационно-методическая и информационно-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 частным образовательным организациям, реализующим основную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57" w:rsidRPr="003C7868" w:rsidTr="00C164DB">
        <w:trPr>
          <w:trHeight w:val="333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ED2957" w:rsidRPr="00836DC2" w:rsidRDefault="00FD1901" w:rsidP="00FD1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общеобразовательну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ED2957" w:rsidRPr="003C7868" w:rsidRDefault="00FD190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общем числе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57" w:rsidRPr="003C7868" w:rsidTr="00C164DB">
        <w:trPr>
          <w:trHeight w:val="2550"/>
        </w:trPr>
        <w:tc>
          <w:tcPr>
            <w:tcW w:w="2754" w:type="dxa"/>
            <w:tcBorders>
              <w:top w:val="nil"/>
            </w:tcBorders>
          </w:tcPr>
          <w:p w:rsidR="00ED2957" w:rsidRPr="00836DC2" w:rsidRDefault="00C164DB" w:rsidP="00FD19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 </w:t>
            </w:r>
            <w:r w:rsidR="00ED2957" w:rsidRPr="00836DC2">
              <w:rPr>
                <w:rFonts w:ascii="Times New Roman" w:hAnsi="Times New Roman" w:cs="Times New Roman"/>
                <w:sz w:val="28"/>
                <w:szCs w:val="28"/>
              </w:rPr>
              <w:t>программу дошкольного образования</w:t>
            </w:r>
          </w:p>
        </w:tc>
        <w:tc>
          <w:tcPr>
            <w:tcW w:w="2613" w:type="dxa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ED2957" w:rsidRPr="00836DC2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обучающихся дошкольного возраста в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процентов;</w:t>
            </w:r>
          </w:p>
        </w:tc>
        <w:tc>
          <w:tcPr>
            <w:tcW w:w="1007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C164DB">
        <w:trPr>
          <w:trHeight w:val="33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FD1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субсидий на конкурсной основе частным дошкольным образовательным организациям и индивидуальным предпринимателям на реализацию основной образовательной </w:t>
            </w:r>
            <w:r w:rsidR="00FD1901" w:rsidRPr="00C1032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субсидий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C164DB">
        <w:tc>
          <w:tcPr>
            <w:tcW w:w="2754" w:type="dxa"/>
          </w:tcPr>
          <w:p w:rsidR="004F5104" w:rsidRPr="00836DC2" w:rsidRDefault="00FD190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участия частных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дошкольных образовательных организаций и индивидуальных предпринимателей в региональном проекте </w:t>
            </w:r>
            <w:r w:rsidR="004F5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>Поддержка семей, имеющих детей</w:t>
            </w:r>
            <w:r w:rsidR="004F51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:rsidR="004F5104" w:rsidRPr="00836DC2" w:rsidRDefault="00FD190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4F5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регионального проекта </w:t>
            </w:r>
            <w:r w:rsidR="004F51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>Поддержка семей, имеющих детей</w:t>
            </w:r>
            <w:r w:rsidR="004F5104">
              <w:rPr>
                <w:rFonts w:ascii="Times New Roman" w:hAnsi="Times New Roman" w:cs="Times New Roman"/>
                <w:sz w:val="28"/>
                <w:szCs w:val="28"/>
              </w:rPr>
              <w:t>» в сети «Интернет»</w:t>
            </w:r>
          </w:p>
        </w:tc>
        <w:tc>
          <w:tcPr>
            <w:tcW w:w="2538" w:type="dxa"/>
          </w:tcPr>
          <w:p w:rsidR="004F5104" w:rsidRPr="00836DC2" w:rsidRDefault="00FD190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для 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получения услуг, оказываемых в негосударственном секторе дошкольного образования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действующих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(в том числе структурных подразделений) частной формы собственности, оказывающих образовательные услуги в сфере дошкольного образования, единиц</w:t>
            </w:r>
          </w:p>
        </w:tc>
        <w:tc>
          <w:tcPr>
            <w:tcW w:w="1007" w:type="dxa"/>
            <w:vMerge w:val="restart"/>
          </w:tcPr>
          <w:p w:rsidR="004F5104" w:rsidRPr="00971CED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4F5104" w:rsidRPr="00971CED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F5104" w:rsidRPr="00971CED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C164DB">
        <w:trPr>
          <w:trHeight w:val="345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0468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участия частных организаций и индивидуальных предпринимателей, реализующих основную образовательную программу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3C7868" w:rsidRDefault="004F5104" w:rsidP="0004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занятости женщин - создание условий дошкольного образования для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детей в возрасте до 3 лет</w:t>
            </w:r>
            <w:r w:rsidR="00FD1901">
              <w:rPr>
                <w:rFonts w:ascii="Times New Roman" w:hAnsi="Times New Roman" w:cs="Times New Roman"/>
                <w:sz w:val="28"/>
                <w:szCs w:val="28"/>
              </w:rPr>
              <w:t>» в сети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4F5104" w:rsidRPr="00836DC2" w:rsidRDefault="004F5104" w:rsidP="000468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услуг, предоставляемых частными дошкольными образовательными организациями и индивидуальными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предпринимателями, развитие государственно-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0F" w:rsidRPr="003C7868" w:rsidTr="00C164DB">
        <w:trPr>
          <w:trHeight w:val="3628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, присмотр и уход за детьми, в региональном проекте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женщин - создание условий дошкольного образования для детей в возрасте 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04680F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</w:t>
            </w:r>
          </w:p>
        </w:tc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частного партнерства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0F" w:rsidRPr="003C7868" w:rsidTr="00C164DB">
        <w:trPr>
          <w:trHeight w:val="95"/>
        </w:trPr>
        <w:tc>
          <w:tcPr>
            <w:tcW w:w="2754" w:type="dxa"/>
            <w:tcBorders>
              <w:top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:rsidR="0004680F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C164DB">
        <w:trPr>
          <w:trHeight w:val="36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представителей частных дошкольных образовательных организаций и индивидуальных предпринимателей,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реализующих основную образовательную программу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план проведения обучающих, информационных совещаний, семинаров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административных барьеров, развитие государственно-частного партнерства, повышение качества услуг, предоставляемых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частными дошкольными образовательными организациями и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DCD" w:rsidRPr="003C7868" w:rsidTr="00C164DB">
        <w:trPr>
          <w:trHeight w:val="330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836DC2" w:rsidRDefault="006C5DCD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образования, в деятельности рабочих групп, обучающих и информационных совещаниях, семинарах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836DC2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836DC2" w:rsidRDefault="006C5DCD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индивидуальными предпринимателями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C164DB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и частными дошкольными образовательными организациями и индивидуальными предпринимателями, реализующими основную программу дошкольного образования, регулирующих взаимные права и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финансового обеспечения получения услуг дошкольного образования</w:t>
            </w:r>
          </w:p>
        </w:tc>
        <w:tc>
          <w:tcPr>
            <w:tcW w:w="2613" w:type="dxa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соглашение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</w:t>
            </w:r>
            <w:r w:rsidR="00B2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 частными дошкольными образовательными организациями и индивидуальными предпринимателями, реализующими основную программу дошкольного образования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муниципальных рынков услуг дошкольного образования, создание равных условий доступа к бюджетному финансированию для дошкольных образовательных организаций всех форм собственности, повышение качества услуг, предоставляемых частными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дошкольными образовательными организациями и индивидуальными предпринимателями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C164DB">
        <w:trPr>
          <w:trHeight w:val="390"/>
        </w:trPr>
        <w:tc>
          <w:tcPr>
            <w:tcW w:w="2754" w:type="dxa"/>
            <w:tcBorders>
              <w:bottom w:val="single" w:sz="4" w:space="0" w:color="auto"/>
            </w:tcBorders>
          </w:tcPr>
          <w:p w:rsidR="00D66C95" w:rsidRPr="00836DC2" w:rsidRDefault="004F5104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участия частных дошкольных образовательных организаций и индивидуальных предпринимателей, реализующих основную образовательную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программу дошкольного образования, в независимой оценке качества предоставляемых услуг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 в адрес частных дошкольных образовательных организаций и индивидуальных предпринимателей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4F5104" w:rsidRDefault="004F5104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участников рынка, повышение качества услуг, предоставляемых частными дошкольными образовательными организациями и </w:t>
            </w:r>
            <w:r w:rsidR="00FD1901" w:rsidRPr="00836DC2">
              <w:rPr>
                <w:rFonts w:ascii="Times New Roman" w:hAnsi="Times New Roman" w:cs="Times New Roman"/>
                <w:sz w:val="28"/>
                <w:szCs w:val="28"/>
              </w:rPr>
              <w:t>индивидуальными предпринимателям и</w:t>
            </w:r>
          </w:p>
          <w:p w:rsidR="008E7DC7" w:rsidRDefault="008E7DC7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DC7" w:rsidRDefault="008E7DC7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DC7" w:rsidRDefault="008E7DC7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DC7" w:rsidRDefault="008E7DC7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DC7" w:rsidRPr="00836DC2" w:rsidRDefault="008E7DC7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3. Рынок услуг детского отдыха и оздоровления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413D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04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сеть организаций отдыха детей и их оздоровления города Белокуриха </w:t>
            </w:r>
            <w:r w:rsidRPr="00413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включает 5 учреждений, из них 3 – летние лагеря дневного пребывания, организованные при школах и ЦЭВ, 2 – детские санатории федерального и краевого подчинения.</w:t>
            </w:r>
          </w:p>
          <w:p w:rsidR="004F5104" w:rsidRPr="00413D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04">
              <w:rPr>
                <w:rFonts w:ascii="Times New Roman" w:hAnsi="Times New Roman" w:cs="Times New Roman"/>
                <w:sz w:val="28"/>
                <w:szCs w:val="28"/>
              </w:rPr>
              <w:t>Проблема: низкий уровень конкуренции на рынке услуг детского отдыха и оздоровления.</w:t>
            </w:r>
          </w:p>
          <w:p w:rsidR="004F5104" w:rsidRPr="00413D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D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23EDE" w:rsidRPr="00413D04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413D0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D04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уровня информированности организаций и населения, увеличение количества частных организаций по предоставлению услуг отдыха и оздоровления детей</w:t>
            </w:r>
          </w:p>
        </w:tc>
      </w:tr>
      <w:tr w:rsidR="004F5104" w:rsidRPr="003C7868" w:rsidTr="00A36BCF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конкурсного механизма предоставления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муниципальной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поддержки организациям, действующим на рынке отдыха и оздоровления детей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2574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услуг отдыха и оздоровления детей, оказываемых организациями всех форм собственности</w:t>
            </w:r>
          </w:p>
        </w:tc>
        <w:tc>
          <w:tcPr>
            <w:tcW w:w="22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отдыха и оздоровления детей частной формы собственности,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07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4F5104" w:rsidRPr="00836DC2" w:rsidRDefault="00413D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Белокуриха», Комитет по физической культуре, спорту и молодежной политике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4. Рынок услуг дополнительного образования детей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910E2F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E2F">
              <w:rPr>
                <w:rFonts w:ascii="Times New Roman" w:hAnsi="Times New Roman" w:cs="Times New Roman"/>
                <w:sz w:val="28"/>
                <w:szCs w:val="28"/>
              </w:rPr>
              <w:t>Описание текущей си</w:t>
            </w:r>
            <w:r w:rsidR="00D23EDE" w:rsidRPr="00910E2F">
              <w:rPr>
                <w:rFonts w:ascii="Times New Roman" w:hAnsi="Times New Roman" w:cs="Times New Roman"/>
                <w:sz w:val="28"/>
                <w:szCs w:val="28"/>
              </w:rPr>
              <w:t>туации на товарном рынке: в 2022</w:t>
            </w:r>
            <w:r w:rsidRPr="00910E2F">
              <w:rPr>
                <w:rFonts w:ascii="Times New Roman" w:hAnsi="Times New Roman" w:cs="Times New Roman"/>
                <w:sz w:val="28"/>
                <w:szCs w:val="28"/>
              </w:rPr>
              <w:t xml:space="preserve"> году в муниципальную систему дополнительного образования входят 3 бюджетных учреждения дополнительного образования детей и 4 частных (негосударственных) организаций, имеющих лицензию на осуществление образовательной деятельности. </w:t>
            </w:r>
          </w:p>
          <w:p w:rsidR="004F5104" w:rsidRPr="00910E2F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E2F">
              <w:rPr>
                <w:rFonts w:ascii="Times New Roman" w:hAnsi="Times New Roman" w:cs="Times New Roman"/>
                <w:sz w:val="28"/>
                <w:szCs w:val="28"/>
              </w:rPr>
              <w:t>Проблемы: отсутствие стимулов для частных организаций, оказывающих услуги дополнительного образования детей, получать лицензию на осуществление образовательной деятельности; недостаток кадров для развития рынка услуг дополнительного образования детей.</w:t>
            </w:r>
          </w:p>
          <w:p w:rsidR="004F5104" w:rsidRPr="00910E2F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E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1A93" w:rsidRPr="00910E2F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910E2F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E2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обеспечение конкурентных условий деятельности организаций дополнительного образования, </w:t>
            </w:r>
            <w:r w:rsidRPr="00910E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доли организаций частной формы собственности в сфере дополнительного образования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конкурсного механизма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лицензированных образовательных организаций (имеющих договор с лицензированной организацией) в сфере дополнительного образования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развитие рынка услуг дополнительного образования детей</w:t>
            </w:r>
          </w:p>
        </w:tc>
        <w:tc>
          <w:tcPr>
            <w:tcW w:w="2268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007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3E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3E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3E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Белокуриха», отдел по развитию предпринимательства и рыночной инфраструктуры</w:t>
            </w:r>
          </w:p>
        </w:tc>
      </w:tr>
      <w:tr w:rsidR="009333A1" w:rsidRPr="003C7868" w:rsidTr="002C78B9">
        <w:trPr>
          <w:trHeight w:val="1053"/>
        </w:trPr>
        <w:tc>
          <w:tcPr>
            <w:tcW w:w="2754" w:type="dxa"/>
            <w:tcBorders>
              <w:top w:val="nil"/>
            </w:tcBorders>
          </w:tcPr>
          <w:p w:rsidR="009333A1" w:rsidRPr="00836DC2" w:rsidRDefault="0034212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данных об индивидуальных </w:t>
            </w:r>
            <w:r w:rsidR="009333A1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предпринимателях и организациях (кроме государственных и муниципальных), оказывающих образовательные услуги в сфере дополнительного </w:t>
            </w:r>
            <w:r w:rsidR="009333A1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по дополнительным общеобразовательным программам для детей и молодежи в возрасте от 5 до 18 лет, проживающих на территории </w:t>
            </w:r>
            <w:r w:rsidR="009333A1"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</w:p>
        </w:tc>
        <w:tc>
          <w:tcPr>
            <w:tcW w:w="2613" w:type="dxa"/>
            <w:tcBorders>
              <w:top w:val="nil"/>
            </w:tcBorders>
          </w:tcPr>
          <w:p w:rsidR="009333A1" w:rsidRPr="00836DC2" w:rsidRDefault="0034212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реестр индивидуальных предпринимателей </w:t>
            </w:r>
            <w:r w:rsidR="009333A1" w:rsidRPr="00836DC2">
              <w:rPr>
                <w:rFonts w:ascii="Times New Roman" w:hAnsi="Times New Roman" w:cs="Times New Roman"/>
                <w:sz w:val="28"/>
                <w:szCs w:val="28"/>
              </w:rPr>
              <w:t>и организаций, оказывающих образовательные услуги в сфере дополнительного образования по дополнительным общеобразовательн</w:t>
            </w:r>
            <w:r w:rsidR="009333A1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ым программам для детей и молодежи в возрасте от 5 до 18 лет, проживающих на территории </w:t>
            </w:r>
            <w:r w:rsidR="009333A1"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</w:p>
        </w:tc>
        <w:tc>
          <w:tcPr>
            <w:tcW w:w="2538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розничной торговли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84311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в городе осуществляют торговую деятельность более 200 хозяйствующих субъектов. Товаропроводящая сеть представлен</w:t>
            </w:r>
            <w:r w:rsidR="00FD6933">
              <w:rPr>
                <w:rFonts w:ascii="Times New Roman" w:hAnsi="Times New Roman" w:cs="Times New Roman"/>
                <w:sz w:val="28"/>
                <w:szCs w:val="28"/>
              </w:rPr>
              <w:t>а разноформатными объектами: 137</w:t>
            </w: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 xml:space="preserve"> ст</w:t>
            </w:r>
            <w:r w:rsidR="00FD6933">
              <w:rPr>
                <w:rFonts w:ascii="Times New Roman" w:hAnsi="Times New Roman" w:cs="Times New Roman"/>
                <w:sz w:val="28"/>
                <w:szCs w:val="28"/>
              </w:rPr>
              <w:t>ационарных торговых объектов, 34</w:t>
            </w: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D6933">
              <w:rPr>
                <w:rFonts w:ascii="Times New Roman" w:hAnsi="Times New Roman" w:cs="Times New Roman"/>
                <w:sz w:val="28"/>
                <w:szCs w:val="28"/>
              </w:rPr>
              <w:t>нестационарных, 6</w:t>
            </w: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843114">
              <w:rPr>
                <w:rFonts w:ascii="Times New Roman" w:hAnsi="Times New Roman" w:cs="Times New Roman"/>
                <w:sz w:val="28"/>
                <w:szCs w:val="28"/>
              </w:rPr>
              <w:t>рмарочных площадок</w:t>
            </w: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5104" w:rsidRPr="0084311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>Проблема: снижение количества торговых объектов местного значения.</w:t>
            </w:r>
          </w:p>
          <w:p w:rsidR="004F5104" w:rsidRPr="0084311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5424" w:rsidRPr="00843114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114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качества и доступности услуг розничной торговли для населения города, расширение ассортимента товаров и их ценового сегмента с привлечением малого и среднего бизнеса к участию в ярмарочной торговле</w:t>
            </w:r>
          </w:p>
        </w:tc>
      </w:tr>
      <w:tr w:rsidR="004F5104" w:rsidRPr="003C7868" w:rsidTr="00DB4EE1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Ярмарочная торговля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местных товаропроизводителей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субъектов предпринимательства и потребителей о проводимых мероприятиях</w:t>
            </w:r>
          </w:p>
        </w:tc>
        <w:tc>
          <w:tcPr>
            <w:tcW w:w="22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ярмарок выходного дня, организованных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1007" w:type="dxa"/>
          </w:tcPr>
          <w:p w:rsidR="004F5104" w:rsidRPr="00836DC2" w:rsidRDefault="00FD6933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</w:tcPr>
          <w:p w:rsidR="004F5104" w:rsidRPr="00836DC2" w:rsidRDefault="00FD6933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gridSpan w:val="2"/>
          </w:tcPr>
          <w:p w:rsidR="004F5104" w:rsidRPr="00836DC2" w:rsidRDefault="00FD6933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2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оказания услуг по ремонту автотранспортных средств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AB79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количество хозяйствующих субъектов, осуществляющих деятельность в </w:t>
            </w:r>
            <w:r w:rsidRPr="00AB7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оказания услуг по ремонту автот</w:t>
            </w:r>
            <w:r w:rsidR="0084311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B24D2B">
              <w:rPr>
                <w:rFonts w:ascii="Times New Roman" w:hAnsi="Times New Roman" w:cs="Times New Roman"/>
                <w:sz w:val="28"/>
                <w:szCs w:val="28"/>
              </w:rPr>
              <w:t>нспортных средств, составляет 1</w:t>
            </w:r>
            <w:r w:rsidR="00565D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 xml:space="preserve">. Сферу можно охарактеризовать как высококонкурентную с большим количеством участников, подавляющее большинство которых является представителями малого бизнеса. </w:t>
            </w:r>
          </w:p>
          <w:p w:rsidR="004F5104" w:rsidRPr="00AB79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>Проблема: необходимость повышения качества предоставления услуг.</w:t>
            </w:r>
          </w:p>
          <w:p w:rsidR="004F5104" w:rsidRPr="00AB79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1A93" w:rsidRPr="00AB7904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DD5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увеличение </w:t>
            </w:r>
            <w:r w:rsidR="00DD5533" w:rsidRPr="00AB7904">
              <w:rPr>
                <w:rFonts w:ascii="Times New Roman" w:hAnsi="Times New Roman" w:cs="Times New Roman"/>
                <w:sz w:val="28"/>
                <w:szCs w:val="28"/>
              </w:rPr>
              <w:t>количества</w:t>
            </w:r>
            <w:r w:rsidRPr="00AB7904">
              <w:rPr>
                <w:rFonts w:ascii="Times New Roman" w:hAnsi="Times New Roman" w:cs="Times New Roman"/>
                <w:sz w:val="28"/>
                <w:szCs w:val="28"/>
              </w:rPr>
              <w:t xml:space="preserve"> частных организаций в сфере оказания услуг по ремонту автотранспортных средств, сохранение конкурентных условий на рынке</w:t>
            </w:r>
          </w:p>
        </w:tc>
      </w:tr>
      <w:tr w:rsidR="009576DB" w:rsidRPr="003C7868" w:rsidTr="002C78B9">
        <w:trPr>
          <w:trHeight w:val="374"/>
        </w:trPr>
        <w:tc>
          <w:tcPr>
            <w:tcW w:w="2754" w:type="dxa"/>
            <w:tcBorders>
              <w:bottom w:val="single" w:sz="4" w:space="0" w:color="auto"/>
            </w:tcBorders>
          </w:tcPr>
          <w:p w:rsidR="009576DB" w:rsidRPr="00836DC2" w:rsidRDefault="009576DB" w:rsidP="006404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Содействие кредитно-финансовой, информационно-консультационной поддержке предприятиям, организациям, 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tcBorders>
              <w:top w:val="nil"/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информированности субъектов малого и среднего предпринимательства о мерах государственной поддержки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</w:t>
            </w:r>
          </w:p>
        </w:tc>
      </w:tr>
      <w:tr w:rsidR="0064045B" w:rsidRPr="003C7868" w:rsidTr="002C78B9">
        <w:trPr>
          <w:trHeight w:val="2244"/>
        </w:trPr>
        <w:tc>
          <w:tcPr>
            <w:tcW w:w="2754" w:type="dxa"/>
            <w:vMerge w:val="restart"/>
            <w:tcBorders>
              <w:top w:val="single" w:sz="4" w:space="0" w:color="auto"/>
            </w:tcBorders>
          </w:tcPr>
          <w:p w:rsidR="0064045B" w:rsidRPr="00836DC2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индивидуальным предпринимателям, модернизирующим производство и реализующим инвестиционные проекты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</w:tcBorders>
          </w:tcPr>
          <w:p w:rsidR="0064045B" w:rsidRPr="00836DC2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:rsidR="0064045B" w:rsidRPr="00836DC2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модернизация оборудования, повышение качества оказания услуг по ремонту автотранспортных средств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64045B" w:rsidRPr="00836DC2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</w:tcPr>
          <w:p w:rsidR="0064045B" w:rsidRPr="00836DC2" w:rsidRDefault="0064045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</w:tcBorders>
          </w:tcPr>
          <w:p w:rsidR="0064045B" w:rsidRPr="00836DC2" w:rsidRDefault="0064045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</w:tcPr>
          <w:p w:rsidR="0064045B" w:rsidRPr="00836DC2" w:rsidRDefault="0064045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64045B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6DB" w:rsidRPr="003C7868" w:rsidTr="002C78B9">
        <w:trPr>
          <w:trHeight w:val="2169"/>
        </w:trPr>
        <w:tc>
          <w:tcPr>
            <w:tcW w:w="2754" w:type="dxa"/>
            <w:vMerge/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nil"/>
              <w:bottom w:val="nil"/>
            </w:tcBorders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9576DB" w:rsidRPr="00836DC2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9576DB" w:rsidRPr="00836DC2" w:rsidRDefault="009576D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9576DB" w:rsidRPr="00836DC2" w:rsidRDefault="009576D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9576DB" w:rsidRPr="00836DC2" w:rsidRDefault="009576DB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9576DB" w:rsidRDefault="009576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Сфера наружной рекламы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на рынке на</w:t>
            </w:r>
            <w:r w:rsidR="00B24D2B">
              <w:rPr>
                <w:rFonts w:ascii="Times New Roman" w:hAnsi="Times New Roman" w:cs="Times New Roman"/>
                <w:sz w:val="28"/>
                <w:szCs w:val="28"/>
              </w:rPr>
              <w:t xml:space="preserve">ружной рекламы города работают </w:t>
            </w:r>
            <w:r w:rsidR="00450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D2B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 малого предпринимательства, которые осуществляют весь комплекс услуг от разработки дизайна до поддержания ее надлежащего вида. </w:t>
            </w:r>
          </w:p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Проблема: высокие производственные издержки, сдерживающие развитие конкуренции на рынке.</w:t>
            </w:r>
          </w:p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1A93" w:rsidRPr="00F62CB6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конкуренции и качества услуг на рынке, сохранение конкурентных условий ведения бизнеса</w:t>
            </w:r>
          </w:p>
        </w:tc>
      </w:tr>
      <w:tr w:rsidR="004F5104" w:rsidRPr="003C7868" w:rsidTr="00A36BCF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Актуализация схем размещения рекламных конструкций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публикация схемы размещения рекламных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онструкций на официальных сайте города в сети 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открытый доступ для хозяйствующих субъектов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007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7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4F5104" w:rsidRPr="003C7868" w:rsidTr="00A36BCF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всех нормативных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и местных локальных актов, регулирующих сферу наружной рекламы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нормативных правовых актов и местных локальных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актов, регулирующих сферу наружной рекламы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уровня информированности хозяйствующих субъектов о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размещении рекламных конструкций</w:t>
            </w: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A36BCF">
        <w:trPr>
          <w:trHeight w:val="43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64045B" w:rsidP="00DD5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и осуществление демонтажа незаконных рекламных конструкций, внедрение современных и инновационных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836DC2" w:rsidRDefault="0064045B" w:rsidP="001013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4F5104" w:rsidRPr="00836DC2" w:rsidRDefault="0064045B" w:rsidP="00DD55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конкуренции и качества услуг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533" w:rsidRPr="003C7868" w:rsidTr="00A36BCF">
        <w:trPr>
          <w:trHeight w:val="1496"/>
        </w:trPr>
        <w:tc>
          <w:tcPr>
            <w:tcW w:w="2754" w:type="dxa"/>
            <w:tcBorders>
              <w:top w:val="single" w:sz="4" w:space="0" w:color="auto"/>
            </w:tcBorders>
          </w:tcPr>
          <w:p w:rsidR="00DD5533" w:rsidRPr="00836DC2" w:rsidRDefault="00DD5533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рекламных систем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:rsidR="00DD5533" w:rsidRPr="00836DC2" w:rsidRDefault="00DD553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DD5533" w:rsidRPr="00836DC2" w:rsidRDefault="00DD553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DD5533" w:rsidRPr="003C7868" w:rsidRDefault="00DD553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DD5533" w:rsidRPr="003C7868" w:rsidRDefault="00DD553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</w:tcBorders>
          </w:tcPr>
          <w:p w:rsidR="00DD5533" w:rsidRPr="003C7868" w:rsidRDefault="00DD553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D5533" w:rsidRPr="003C7868" w:rsidRDefault="00DD553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DD5533" w:rsidRPr="003C7868" w:rsidRDefault="00DD553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выполнения работ по благоустройству городской среды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971CED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CED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работы по благоустройству городской среды выполняются организациями, заключившими договора по результатам закупочных процедур, проведенных в соответствии с действующим законодательством. На территории города в сфере благоустройства городской среды де</w:t>
            </w:r>
            <w:r w:rsidR="00971CED">
              <w:rPr>
                <w:rFonts w:ascii="Times New Roman" w:hAnsi="Times New Roman" w:cs="Times New Roman"/>
                <w:sz w:val="28"/>
                <w:szCs w:val="28"/>
              </w:rPr>
              <w:t>йствуют 2 организации: ООО «Смоленская Сырьевая Компания» и ООО «Техносервис». В 2022</w:t>
            </w:r>
            <w:r w:rsidRPr="00971CED">
              <w:rPr>
                <w:rFonts w:ascii="Times New Roman" w:hAnsi="Times New Roman" w:cs="Times New Roman"/>
                <w:sz w:val="28"/>
                <w:szCs w:val="28"/>
              </w:rPr>
              <w:t xml:space="preserve"> году в рамках реализации регионального проекта «Формирование комфортной городской среды», других мероприятий по благоустрой</w:t>
            </w:r>
            <w:r w:rsidR="00971CED">
              <w:rPr>
                <w:rFonts w:ascii="Times New Roman" w:hAnsi="Times New Roman" w:cs="Times New Roman"/>
                <w:sz w:val="28"/>
                <w:szCs w:val="28"/>
              </w:rPr>
              <w:t>ству городской среды работы по 3</w:t>
            </w:r>
            <w:r w:rsidRPr="0097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C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контрактам выполнялись 2 подрядчиками.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CED">
              <w:rPr>
                <w:rFonts w:ascii="Times New Roman" w:hAnsi="Times New Roman" w:cs="Times New Roman"/>
                <w:sz w:val="28"/>
                <w:szCs w:val="28"/>
              </w:rPr>
              <w:t>Проблемы: неразвитая комфортная городская среда из-за низкой конкуренции на рынке оказываемых услуг по благоустройству городской среды; выполнение большого объема услуг муниципальными и государственными предприятиями.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5424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CB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увеличение </w:t>
            </w:r>
            <w:r w:rsidR="00CB1F0C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частной формы собственности на рынке, повышение качества жизни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за счет благоустройства городской среды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информационной базы об организациях, осуществляющих деятельность на рынке благоустройства городской среды, включая информацию о наличии хозяйствующих субъектов с государственным или муниципальным участием, находящихся на данном рынке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организаций, осуществляющих деятельность на рынке благоустройства городской среды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наличие актуальной информации о количестве и формах собственности организаций, находящихся на рынке благоустройства городской среды субъекта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007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7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2A56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муниципальных контрактов на благоустройство городской среды (уборка муниципальных </w:t>
            </w:r>
            <w:r w:rsidR="0064045B" w:rsidRPr="00836DC2">
              <w:rPr>
                <w:rFonts w:ascii="Times New Roman" w:hAnsi="Times New Roman" w:cs="Times New Roman"/>
                <w:sz w:val="28"/>
                <w:szCs w:val="28"/>
              </w:rPr>
              <w:t>территорий, ремонт тротуаров, озеленение, создание пешеходной инфраструктуры, благоустройство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на благоустройство городской среды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организаций частной формы собственности на рынке</w:t>
            </w: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95" w:rsidRPr="003C7868" w:rsidTr="002C78B9">
        <w:tc>
          <w:tcPr>
            <w:tcW w:w="2754" w:type="dxa"/>
          </w:tcPr>
          <w:p w:rsidR="00AF0895" w:rsidRPr="00836DC2" w:rsidRDefault="00AF0895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пустырей и заброшенных зон) на конкурсной основе</w:t>
            </w:r>
          </w:p>
        </w:tc>
        <w:tc>
          <w:tcPr>
            <w:tcW w:w="2613" w:type="dxa"/>
          </w:tcPr>
          <w:p w:rsidR="00AF0895" w:rsidRPr="00836DC2" w:rsidRDefault="00AF0895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AF0895" w:rsidRPr="00836DC2" w:rsidRDefault="00AF0895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ритуальных услуг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количество организаций, осуществляющих деятельно</w:t>
            </w:r>
            <w:r w:rsidR="00813966">
              <w:rPr>
                <w:rFonts w:ascii="Times New Roman" w:hAnsi="Times New Roman" w:cs="Times New Roman"/>
                <w:sz w:val="28"/>
                <w:szCs w:val="28"/>
              </w:rPr>
              <w:t xml:space="preserve">сть в данной сфере, составляет </w:t>
            </w:r>
            <w:r w:rsidR="00F503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. Эти предприятия помимо ритуальных услуг занимаются содержанием кладбищ.</w:t>
            </w:r>
          </w:p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Проблема: низкая конкуренция на рынке оказания ритуальных услуг.</w:t>
            </w:r>
          </w:p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6BE4" w:rsidRPr="00F62CB6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1A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увеличение </w:t>
            </w:r>
            <w:r w:rsidR="001A4E03" w:rsidRPr="00F62CB6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частной формы собственности, предоставляющих услуги на рынке, повышение качества услуг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актуализация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данных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  <w:p w:rsidR="004D479E" w:rsidRPr="00AA175C" w:rsidRDefault="004D479E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реестр организаций,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деятельность на рынке ритуальных услуг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конкуренции на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рынке оказания ритуальных услуг</w:t>
            </w:r>
          </w:p>
        </w:tc>
        <w:tc>
          <w:tcPr>
            <w:tcW w:w="2268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организаций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частной формы собственности в сфере ритуальных услуг, процентов</w:t>
            </w:r>
          </w:p>
        </w:tc>
        <w:tc>
          <w:tcPr>
            <w:tcW w:w="1007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по состоянию на 01.01.20</w:t>
            </w:r>
            <w:r w:rsidR="00D23EDE"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перевозке пассажиров и багажа автомобильным транспортом общего пользования на муниципальных маршрутах регулярных перевозок оказываются 4 автоперевозчиками (автопредприятиями). Доля негосударственных (немуниципальных) перевозчиков на муниципальных маршрутах регулярных перевозок составляет 100%. </w:t>
            </w:r>
          </w:p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Проблемы: недостаточно развитая маршрутная сеть городского транспорта; низкое качество предоставляемых услуг.</w:t>
            </w:r>
          </w:p>
          <w:p w:rsidR="004F5104" w:rsidRPr="00F62CB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D5424" w:rsidRPr="00F62CB6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CB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удовлетворение в полном объеме потребностей населения в перевозках, развитие сектора регулярных перевозок, обеспечение доступа на рынок большего количества организаций частной формы собственности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развитие частного сектора по перевозке пассажиров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автотранспортом по 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формирования сети регулярных автобусных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маршрутов</w:t>
            </w:r>
          </w:p>
        </w:tc>
        <w:tc>
          <w:tcPr>
            <w:tcW w:w="2538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количества перевозчиков негосударственны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форм собственности;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наличие сети регулярных маршрутов</w:t>
            </w:r>
          </w:p>
        </w:tc>
        <w:tc>
          <w:tcPr>
            <w:tcW w:w="2268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услуг (работ) по перевозке пассажиров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007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развития инженерных коммуникаций,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жилищно-коммунального хозяйства, транспорта и газификации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5A415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по состоянию на 01.01.20</w:t>
            </w:r>
            <w:r w:rsidR="00D96BE4" w:rsidRPr="005A415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перевозке пассажиров и багажа автомобильным транспортом общего пользования на межмуниципальных маршрутах регулярных перевозок на территории Алтайского края оказываются </w:t>
            </w:r>
            <w:r w:rsidR="009B317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 xml:space="preserve"> автоперевозчиками (автопредприятиями), из них 6 являются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муниципальными. Доля негосударственных (немуниципальных) перевозчиков на межмуниципальных маршрутах ре</w:t>
            </w:r>
            <w:r w:rsidR="00D66C95">
              <w:rPr>
                <w:rFonts w:ascii="Times New Roman" w:hAnsi="Times New Roman" w:cs="Times New Roman"/>
                <w:sz w:val="28"/>
                <w:szCs w:val="28"/>
              </w:rPr>
              <w:t>гулярных перевозок составляет 96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4F5104" w:rsidRPr="005A415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Проблемы: недостаток межмуниципальных маршрутов; низкое качество предоставляемых услуг.</w:t>
            </w:r>
          </w:p>
          <w:p w:rsidR="004F5104" w:rsidRPr="005A415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6BE4" w:rsidRPr="005A4157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удовлетворение в полном объеме потребностей населения в перевозках, развитие сектора регулярных 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перевозок посредством увеличения доли услуг на рынке, оказываемых организациями частной формы собственности</w:t>
            </w:r>
          </w:p>
        </w:tc>
      </w:tr>
      <w:tr w:rsidR="004F5104" w:rsidRPr="003C7868" w:rsidTr="00A36BCF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порядок формирования сети регулярных автобусных маршрутов</w:t>
            </w:r>
          </w:p>
        </w:tc>
        <w:tc>
          <w:tcPr>
            <w:tcW w:w="2574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перевозчиков негосударственных форм собственности;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наличие сети регулярных маршрутов</w:t>
            </w:r>
          </w:p>
        </w:tc>
        <w:tc>
          <w:tcPr>
            <w:tcW w:w="22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007" w:type="dxa"/>
          </w:tcPr>
          <w:p w:rsidR="004F5104" w:rsidRPr="00836DC2" w:rsidRDefault="00D23EDE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77" w:type="dxa"/>
            <w:gridSpan w:val="2"/>
          </w:tcPr>
          <w:p w:rsidR="004F5104" w:rsidRPr="00836DC2" w:rsidRDefault="00D23EDE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gridSpan w:val="2"/>
          </w:tcPr>
          <w:p w:rsidR="004F5104" w:rsidRPr="00836DC2" w:rsidRDefault="00D23EDE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4F5104" w:rsidRPr="00836D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Алтайского края,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развития инженерных коммуникаций, жилищно-коммунального хозяйства, транспорта и газификации города Белокуриха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теплоснабжения (производство тепловой энергии)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5A415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количество регулируемых организаций, осуществляющих деятельность в данной сфере, составляет 1</w:t>
            </w:r>
            <w:r w:rsidR="001A4E03" w:rsidRPr="005A4157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частной формы собственности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. На текущий момент организации санаторно-курортной отрасли города переходят на собственные теплоносители в связи с высокой стоимостью услуг, оказываемых единственным производителем тепловой энергии АО «Теплоцентраль Белокуриха».</w:t>
            </w:r>
          </w:p>
          <w:p w:rsidR="004F5104" w:rsidRPr="005A415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Проблемы: низкая конкуренция на рынке оказания услуг теплоснабжения; необходимость повышения качества предоставления услуг.</w:t>
            </w:r>
          </w:p>
          <w:p w:rsidR="004F5104" w:rsidRPr="005A415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A4157" w:rsidRPr="005A4157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157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увеличение количества организаций частной формы собственности на рынке, повышение качества предоставления услуг</w:t>
            </w:r>
          </w:p>
        </w:tc>
      </w:tr>
      <w:tr w:rsidR="004F5104" w:rsidRPr="003C7868" w:rsidTr="00A36BCF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правоустанавливающих документов на объекты теплоснабжения, постановка их на кадастровый учет 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«Интернет» сведений об объектах теплоснабжения</w:t>
            </w:r>
          </w:p>
        </w:tc>
        <w:tc>
          <w:tcPr>
            <w:tcW w:w="2574" w:type="dxa"/>
            <w:gridSpan w:val="2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организаций частной формы собственности на рынке, повышение качества услуг в сфере теплоснабжения</w:t>
            </w:r>
          </w:p>
        </w:tc>
        <w:tc>
          <w:tcPr>
            <w:tcW w:w="22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007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7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. 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услуг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9B317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в настоящее время лицензию на осуществление медицинской деятельности на терри</w:t>
            </w:r>
            <w:r w:rsidR="002B09E2" w:rsidRPr="009B3176">
              <w:rPr>
                <w:rFonts w:ascii="Times New Roman" w:hAnsi="Times New Roman" w:cs="Times New Roman"/>
                <w:sz w:val="28"/>
                <w:szCs w:val="28"/>
              </w:rPr>
              <w:t>тории города Белокуриха имеют 1</w:t>
            </w:r>
            <w:r w:rsidR="00271D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B09E2" w:rsidRPr="009B317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 и 1</w:t>
            </w:r>
            <w:r w:rsidR="00271D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 xml:space="preserve"> индиви</w:t>
            </w:r>
            <w:r w:rsidR="002B09E2" w:rsidRPr="009B3176">
              <w:rPr>
                <w:rFonts w:ascii="Times New Roman" w:hAnsi="Times New Roman" w:cs="Times New Roman"/>
                <w:sz w:val="28"/>
                <w:szCs w:val="28"/>
              </w:rPr>
              <w:t>дуальных предпринимателей.</w:t>
            </w:r>
          </w:p>
          <w:p w:rsidR="004F5104" w:rsidRPr="009B317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>При прохождении процедуры лицензирования негосударственных (немуниципальных) медицинских организаций административные барьеры отсутствуют, так как лицензирование медицинской деятельности является государственной услугой, предоставляемой в том числе в электронном виде независимо от формы собственности медицинской организации. Все заявления о предоставлении и переоформлении лицензий рассматриваются в сроки, установленные действующим законодательством. Соблюдаются сроки проведения всех видов проверок, а также обеспечивается информирование общественности и всех заинтересованных лиц о результатах предоставления государственных услуг по лицензированию отделом лицензирования путем размещения информации на официальном сайте Минздрава Алтайского края в сети «Интернет».</w:t>
            </w:r>
          </w:p>
          <w:p w:rsidR="004F5104" w:rsidRPr="009B317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пунктом 10 статьи 36 Федерального закона от 29.11.2010 № 326-ФЗ «Об обязательном медицинском страховании в Российской Федерации» объемы предоставления медицинской помощи, установленные территориальной программой обязательного медицинского страхования, распределяются решением комиссии по разработке территориальной программы обязательного медицинского страхования. </w:t>
            </w:r>
          </w:p>
          <w:p w:rsidR="004F5104" w:rsidRPr="009B317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>Проблемы: отсутствуют критерии включения медицинских организаций в ТПГГ, в результате чего негосударственными организациями не обеспечиваются комплексный подход и преемственность при оказании медицинской помощи, что сказывается на качестве и эффективности выполнения ТПГГ.</w:t>
            </w:r>
          </w:p>
          <w:p w:rsidR="004F5104" w:rsidRPr="009B317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97D70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17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доступности вхождения субъектов предпринимательства в сферу предоставления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услуг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Методологическая помощь медицинским организациям частной системы здравоохранения при проведении процедуры лицензирования</w:t>
            </w:r>
          </w:p>
        </w:tc>
        <w:tc>
          <w:tcPr>
            <w:tcW w:w="2613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vMerge w:val="restart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сферы предоставления медицинских услуг для субъектов предпринимательской деятельности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627DA5" w:rsidRDefault="001A4E0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4F5104"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007" w:type="dxa"/>
            <w:vMerge w:val="restart"/>
          </w:tcPr>
          <w:p w:rsidR="004F5104" w:rsidRPr="00627DA5" w:rsidRDefault="001A4E03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  <w:gridSpan w:val="2"/>
            <w:vMerge w:val="restart"/>
          </w:tcPr>
          <w:p w:rsidR="004F5104" w:rsidRPr="00627DA5" w:rsidRDefault="001A4E03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vMerge w:val="restart"/>
          </w:tcPr>
          <w:p w:rsidR="004F5104" w:rsidRPr="00627DA5" w:rsidRDefault="001A4E03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  <w:vMerge w:val="restart"/>
          </w:tcPr>
          <w:p w:rsidR="004F5104" w:rsidRPr="00627DA5" w:rsidRDefault="004F5104" w:rsidP="001A4E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Белокуриха 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населения по территориальному признаку за негосударственными медицинскими организациями с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целью организации работы первичного звена здравоохранения</w:t>
            </w:r>
          </w:p>
        </w:tc>
        <w:tc>
          <w:tcPr>
            <w:tcW w:w="2613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Министерства здравоохранения Алтайского края о закреплении населения по территориальному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признаку за негосударственными медицинскими организациями</w:t>
            </w:r>
          </w:p>
        </w:tc>
        <w:tc>
          <w:tcPr>
            <w:tcW w:w="2538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2C78B9">
        <w:tc>
          <w:tcPr>
            <w:tcW w:w="2754" w:type="dxa"/>
          </w:tcPr>
          <w:p w:rsidR="004F5104" w:rsidRPr="00627DA5" w:rsidRDefault="004F5104" w:rsidP="006404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перечня объектов </w:t>
            </w:r>
            <w:r w:rsidR="001A4E0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собственности, </w:t>
            </w:r>
          </w:p>
        </w:tc>
        <w:tc>
          <w:tcPr>
            <w:tcW w:w="2613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DB" w:rsidRPr="003C7868" w:rsidTr="002C78B9">
        <w:tc>
          <w:tcPr>
            <w:tcW w:w="2754" w:type="dxa"/>
          </w:tcPr>
          <w:p w:rsidR="00B76BDB" w:rsidRPr="00627DA5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которых возможна по договорам аренды, с обязательством </w:t>
            </w:r>
            <w:r w:rsidR="00B76BDB" w:rsidRPr="00627DA5">
              <w:rPr>
                <w:rFonts w:ascii="Times New Roman" w:hAnsi="Times New Roman" w:cs="Times New Roman"/>
                <w:sz w:val="28"/>
                <w:szCs w:val="28"/>
              </w:rPr>
              <w:t>сохранения целевого назначения и использования объекта</w:t>
            </w:r>
          </w:p>
        </w:tc>
        <w:tc>
          <w:tcPr>
            <w:tcW w:w="2613" w:type="dxa"/>
          </w:tcPr>
          <w:p w:rsidR="00B76BDB" w:rsidRPr="00627DA5" w:rsidRDefault="00B76B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жилищного строительства (за исключением индивидуального жилищного строительства)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05050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на рынке жилищного строительства осуществляют деятельность </w:t>
            </w:r>
            <w:r w:rsidR="00992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 малого предпринимат</w:t>
            </w:r>
            <w:r w:rsidR="00050507"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ельства – </w:t>
            </w:r>
            <w:r w:rsidR="00992A20">
              <w:rPr>
                <w:rFonts w:ascii="Times New Roman" w:hAnsi="Times New Roman" w:cs="Times New Roman"/>
                <w:sz w:val="28"/>
                <w:szCs w:val="28"/>
              </w:rPr>
              <w:t xml:space="preserve">ООО СК «Созидание», </w:t>
            </w:r>
            <w:r w:rsidR="00050507" w:rsidRPr="00050507">
              <w:rPr>
                <w:rFonts w:ascii="Times New Roman" w:hAnsi="Times New Roman" w:cs="Times New Roman"/>
                <w:sz w:val="28"/>
                <w:szCs w:val="28"/>
              </w:rPr>
              <w:t>ООО «Курортный квартал</w:t>
            </w: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050507"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ООО «Газтеплоснаб», </w:t>
            </w: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осуществляющее строительство нового городского квартала, и ИП Рыбалко Н.А. </w:t>
            </w:r>
          </w:p>
          <w:p w:rsidR="004F5104" w:rsidRPr="00050507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>Проблемы: высокие издержки, препятствующие вхождению частных организаций на рынок жилищного строительства; значительная стоимость подключения к инженерным сетям.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2CB6" w:rsidRPr="00050507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050507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качества услуг на рынке, снижение издержек по объектам инженерной инфраструктуры, сохранение конкурентных условий осуществления деятельности строительными организациями</w:t>
            </w:r>
          </w:p>
        </w:tc>
      </w:tr>
      <w:tr w:rsidR="004F5104" w:rsidRPr="003C7868" w:rsidTr="002C78B9">
        <w:tc>
          <w:tcPr>
            <w:tcW w:w="2754" w:type="dxa"/>
            <w:tcBorders>
              <w:bottom w:val="nil"/>
            </w:tcBorders>
          </w:tcPr>
          <w:p w:rsidR="004F5104" w:rsidRPr="00836DC2" w:rsidRDefault="004F5104" w:rsidP="00670C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участников рынка о земельных участках под жилищное строительство с целью увеличения объемов </w:t>
            </w:r>
          </w:p>
        </w:tc>
        <w:tc>
          <w:tcPr>
            <w:tcW w:w="261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улучшение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состояний конкурентной среды на товарном рынке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частной формы собственности в сфере жилищного строительства, процентов</w:t>
            </w:r>
          </w:p>
        </w:tc>
        <w:tc>
          <w:tcPr>
            <w:tcW w:w="1007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77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  <w:vMerge w:val="restart"/>
          </w:tcPr>
          <w:p w:rsidR="004F5104" w:rsidRPr="00836DC2" w:rsidRDefault="004F5104" w:rsidP="006404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управлению имуществом города Белокуриха, отдел архитектуры и градостроительства, отдел</w:t>
            </w:r>
            <w:r w:rsidR="001A4E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5104" w:rsidRPr="003C7868" w:rsidTr="002C78B9">
        <w:trPr>
          <w:trHeight w:val="226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:rsidR="004F5104" w:rsidRPr="00836DC2" w:rsidRDefault="00670CA5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жилья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841" w:rsidRPr="003C7868" w:rsidTr="002C78B9">
        <w:trPr>
          <w:trHeight w:val="351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102841" w:rsidRPr="00836DC2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территорий жилой </w:t>
            </w:r>
            <w:r w:rsidR="00102841" w:rsidRPr="00836DC2">
              <w:rPr>
                <w:rFonts w:ascii="Times New Roman" w:hAnsi="Times New Roman" w:cs="Times New Roman"/>
                <w:sz w:val="28"/>
                <w:szCs w:val="28"/>
              </w:rPr>
              <w:t>застройки объектами инженерной и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02841" w:rsidRPr="003C7868" w:rsidRDefault="0064045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строительства </w:t>
            </w:r>
            <w:r w:rsidR="00AF463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10284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</w:p>
        </w:tc>
      </w:tr>
      <w:tr w:rsidR="00102841" w:rsidRPr="003C7868" w:rsidTr="002C78B9">
        <w:trPr>
          <w:trHeight w:val="600"/>
        </w:trPr>
        <w:tc>
          <w:tcPr>
            <w:tcW w:w="2754" w:type="dxa"/>
            <w:tcBorders>
              <w:top w:val="nil"/>
            </w:tcBorders>
          </w:tcPr>
          <w:p w:rsidR="00102841" w:rsidRPr="00836DC2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транспортной инфраструктуры</w:t>
            </w:r>
          </w:p>
        </w:tc>
        <w:tc>
          <w:tcPr>
            <w:tcW w:w="2613" w:type="dxa"/>
            <w:tcBorders>
              <w:top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top w:val="nil"/>
            </w:tcBorders>
          </w:tcPr>
          <w:p w:rsidR="00102841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малоэтажного жилищного строительства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типовые проекты малоэтажного жилищного строительства</w:t>
            </w:r>
          </w:p>
        </w:tc>
        <w:tc>
          <w:tcPr>
            <w:tcW w:w="2538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4F5104" w:rsidRPr="003C7868" w:rsidTr="00DB4EE1">
        <w:tc>
          <w:tcPr>
            <w:tcW w:w="15384" w:type="dxa"/>
            <w:gridSpan w:val="11"/>
          </w:tcPr>
          <w:p w:rsidR="004F5104" w:rsidRPr="00CF407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74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на рынке строительства объектов капитального строительства осуществляют деятельность</w:t>
            </w:r>
            <w:r w:rsidR="0059619A" w:rsidRPr="00CF4074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Pr="00CF4074">
              <w:rPr>
                <w:rFonts w:ascii="Times New Roman" w:hAnsi="Times New Roman" w:cs="Times New Roman"/>
                <w:sz w:val="28"/>
                <w:szCs w:val="28"/>
              </w:rPr>
              <w:t xml:space="preserve"> субъекта</w:t>
            </w:r>
            <w:r w:rsidR="004828FA" w:rsidRPr="00CF4074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предпринимательства. К</w:t>
            </w:r>
            <w:r w:rsidRPr="00CF4074">
              <w:rPr>
                <w:rFonts w:ascii="Times New Roman" w:hAnsi="Times New Roman" w:cs="Times New Roman"/>
                <w:sz w:val="28"/>
                <w:szCs w:val="28"/>
              </w:rPr>
              <w:t xml:space="preserve">рупных строительных организаций города, занимающихся строительством объектов капитального строительства, за исключением жилищного и дорожного строительства, </w:t>
            </w:r>
            <w:r w:rsidR="00CF4074" w:rsidRPr="00CF4074">
              <w:rPr>
                <w:rFonts w:ascii="Times New Roman" w:hAnsi="Times New Roman" w:cs="Times New Roman"/>
                <w:sz w:val="28"/>
                <w:szCs w:val="28"/>
              </w:rPr>
              <w:t>не имеются.</w:t>
            </w:r>
          </w:p>
          <w:p w:rsidR="004F5104" w:rsidRPr="00CF407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74">
              <w:rPr>
                <w:rFonts w:ascii="Times New Roman" w:hAnsi="Times New Roman" w:cs="Times New Roman"/>
                <w:sz w:val="28"/>
                <w:szCs w:val="28"/>
              </w:rPr>
              <w:t>Проблема: продолжительный срок прохождения процедур, необходимых для получения разрешения на строительство.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407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0507" w:rsidRPr="00CF4074">
              <w:rPr>
                <w:rFonts w:ascii="Times New Roman" w:hAnsi="Times New Roman" w:cs="Times New Roman"/>
                <w:sz w:val="28"/>
                <w:szCs w:val="28"/>
              </w:rPr>
              <w:t>рок реализации мероприятий: 2023 - 2025</w:t>
            </w:r>
            <w:r w:rsidRPr="00CF4074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улучшение состояния конкурентной среды на товарном рынке, снижение сроков предоставления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(муниципальных) услуг в сфере строительства объектов капитального строительства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DD5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муниципальных услуг по выдаче градостроительного плана земельного участка в электронном виде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предоставления соответствующих услуг в электронном виде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хозяйствующих субъектов, осуществляющих деятельность на данном рынке;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2268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1007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77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2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35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4F5104" w:rsidRPr="003C7868" w:rsidTr="002C78B9">
        <w:tc>
          <w:tcPr>
            <w:tcW w:w="2754" w:type="dxa"/>
          </w:tcPr>
          <w:p w:rsidR="004F5104" w:rsidRPr="00836DC2" w:rsidRDefault="004F5104" w:rsidP="00DD57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муниципальных услуг по выдаче разрешений на строительство, а также разрешений на ввод в эксплуатацию в электронном виде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предоставления соответствующих услуг в электронном виде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8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895" w:rsidRDefault="00AF0895" w:rsidP="00836DC2"/>
    <w:p w:rsidR="009D5EFE" w:rsidRDefault="009D5EFE" w:rsidP="009D5EFE">
      <w:pPr>
        <w:spacing w:after="0" w:line="240" w:lineRule="auto"/>
        <w:jc w:val="both"/>
      </w:pPr>
    </w:p>
    <w:p w:rsidR="009D5EFE" w:rsidRDefault="009D5EFE" w:rsidP="009D5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комитета</w:t>
      </w:r>
    </w:p>
    <w:p w:rsidR="009D5EFE" w:rsidRPr="003A7605" w:rsidRDefault="009D5EFE" w:rsidP="009D5E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экономике и труду                                                                                                                                       Т. Б. Савченко</w:t>
      </w:r>
    </w:p>
    <w:p w:rsidR="009D5EFE" w:rsidRDefault="009D5EFE" w:rsidP="00836DC2"/>
    <w:p w:rsidR="00845E95" w:rsidRDefault="00845E95" w:rsidP="00836DC2"/>
    <w:p w:rsidR="005520D5" w:rsidRPr="006D684E" w:rsidRDefault="005520D5" w:rsidP="006D684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20D5" w:rsidRPr="006D684E" w:rsidSect="00FD1901">
      <w:pgSz w:w="16838" w:h="11906" w:orient="landscape"/>
      <w:pgMar w:top="1134" w:right="53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B8" w:rsidRDefault="000768B8" w:rsidP="00101142">
      <w:pPr>
        <w:spacing w:after="0" w:line="240" w:lineRule="auto"/>
      </w:pPr>
      <w:r>
        <w:separator/>
      </w:r>
    </w:p>
  </w:endnote>
  <w:endnote w:type="continuationSeparator" w:id="1">
    <w:p w:rsidR="000768B8" w:rsidRDefault="000768B8" w:rsidP="0010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B8" w:rsidRDefault="000768B8" w:rsidP="00101142">
      <w:pPr>
        <w:spacing w:after="0" w:line="240" w:lineRule="auto"/>
      </w:pPr>
      <w:r>
        <w:separator/>
      </w:r>
    </w:p>
  </w:footnote>
  <w:footnote w:type="continuationSeparator" w:id="1">
    <w:p w:rsidR="000768B8" w:rsidRDefault="000768B8" w:rsidP="0010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74700"/>
      <w:docPartObj>
        <w:docPartGallery w:val="Page Numbers (Top of Page)"/>
        <w:docPartUnique/>
      </w:docPartObj>
    </w:sdtPr>
    <w:sdtContent>
      <w:p w:rsidR="009D5EFE" w:rsidRDefault="00075BD3">
        <w:pPr>
          <w:pStyle w:val="a4"/>
          <w:jc w:val="center"/>
        </w:pPr>
        <w:fldSimple w:instr=" PAGE   \* MERGEFORMAT ">
          <w:r w:rsidR="009D5EFE">
            <w:rPr>
              <w:noProof/>
            </w:rPr>
            <w:t>2</w:t>
          </w:r>
        </w:fldSimple>
      </w:p>
    </w:sdtContent>
  </w:sdt>
  <w:p w:rsidR="009D5EFE" w:rsidRDefault="009D5E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74698"/>
      <w:docPartObj>
        <w:docPartGallery w:val="Page Numbers (Top of Page)"/>
        <w:docPartUnique/>
      </w:docPartObj>
    </w:sdtPr>
    <w:sdtContent>
      <w:p w:rsidR="009D5EFE" w:rsidRDefault="00075BD3">
        <w:pPr>
          <w:pStyle w:val="a4"/>
          <w:jc w:val="center"/>
        </w:pPr>
        <w:fldSimple w:instr=" PAGE   \* MERGEFORMAT ">
          <w:r w:rsidR="006D684E">
            <w:rPr>
              <w:noProof/>
            </w:rPr>
            <w:t>24</w:t>
          </w:r>
        </w:fldSimple>
      </w:p>
    </w:sdtContent>
  </w:sdt>
  <w:p w:rsidR="009D5EFE" w:rsidRDefault="009D5EF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D5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07F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13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3AA"/>
    <w:rsid w:val="000455A5"/>
    <w:rsid w:val="00045606"/>
    <w:rsid w:val="000458D1"/>
    <w:rsid w:val="00045A12"/>
    <w:rsid w:val="00045D75"/>
    <w:rsid w:val="00045F9B"/>
    <w:rsid w:val="000463C6"/>
    <w:rsid w:val="0004680F"/>
    <w:rsid w:val="00047493"/>
    <w:rsid w:val="000477A4"/>
    <w:rsid w:val="00050507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9AF"/>
    <w:rsid w:val="00072FCC"/>
    <w:rsid w:val="00073220"/>
    <w:rsid w:val="00073692"/>
    <w:rsid w:val="00073A82"/>
    <w:rsid w:val="000743AF"/>
    <w:rsid w:val="0007589D"/>
    <w:rsid w:val="00075BD3"/>
    <w:rsid w:val="00075E21"/>
    <w:rsid w:val="00076266"/>
    <w:rsid w:val="000768B8"/>
    <w:rsid w:val="00076D0A"/>
    <w:rsid w:val="00077DB3"/>
    <w:rsid w:val="00080528"/>
    <w:rsid w:val="00080720"/>
    <w:rsid w:val="000808FC"/>
    <w:rsid w:val="00080E80"/>
    <w:rsid w:val="00081449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4E5"/>
    <w:rsid w:val="00086990"/>
    <w:rsid w:val="00086F61"/>
    <w:rsid w:val="00087663"/>
    <w:rsid w:val="00087770"/>
    <w:rsid w:val="000902EB"/>
    <w:rsid w:val="000903B0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597A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3C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137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734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24"/>
    <w:rsid w:val="000D5450"/>
    <w:rsid w:val="000D5592"/>
    <w:rsid w:val="000D5754"/>
    <w:rsid w:val="000D57DF"/>
    <w:rsid w:val="000D5CE5"/>
    <w:rsid w:val="000D5E52"/>
    <w:rsid w:val="000D662E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C84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5E68"/>
    <w:rsid w:val="000F6B67"/>
    <w:rsid w:val="000F7D8D"/>
    <w:rsid w:val="00100793"/>
    <w:rsid w:val="001009D7"/>
    <w:rsid w:val="0010113E"/>
    <w:rsid w:val="00101142"/>
    <w:rsid w:val="00101224"/>
    <w:rsid w:val="001013A0"/>
    <w:rsid w:val="001015C4"/>
    <w:rsid w:val="00101A77"/>
    <w:rsid w:val="00101BA9"/>
    <w:rsid w:val="00101D3B"/>
    <w:rsid w:val="00101E1E"/>
    <w:rsid w:val="00102728"/>
    <w:rsid w:val="00102841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0D"/>
    <w:rsid w:val="00131476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9D2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9CA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140C"/>
    <w:rsid w:val="0017207D"/>
    <w:rsid w:val="00172477"/>
    <w:rsid w:val="001724CE"/>
    <w:rsid w:val="00172662"/>
    <w:rsid w:val="001726B9"/>
    <w:rsid w:val="00172E5D"/>
    <w:rsid w:val="001733C3"/>
    <w:rsid w:val="0017395B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55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5614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867"/>
    <w:rsid w:val="001A3A7B"/>
    <w:rsid w:val="001A4119"/>
    <w:rsid w:val="001A46F7"/>
    <w:rsid w:val="001A48D0"/>
    <w:rsid w:val="001A4A52"/>
    <w:rsid w:val="001A4E03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843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748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6C0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24"/>
    <w:rsid w:val="00270CB7"/>
    <w:rsid w:val="00270CBC"/>
    <w:rsid w:val="00271D1D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073"/>
    <w:rsid w:val="00281A1A"/>
    <w:rsid w:val="00282116"/>
    <w:rsid w:val="00282566"/>
    <w:rsid w:val="00282949"/>
    <w:rsid w:val="00282AE7"/>
    <w:rsid w:val="00282B58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6A9"/>
    <w:rsid w:val="002A5A11"/>
    <w:rsid w:val="002A65EE"/>
    <w:rsid w:val="002A69A3"/>
    <w:rsid w:val="002A6BFE"/>
    <w:rsid w:val="002A700C"/>
    <w:rsid w:val="002A75D5"/>
    <w:rsid w:val="002A7DFF"/>
    <w:rsid w:val="002B03E3"/>
    <w:rsid w:val="002B09E2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8B9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5D56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2C8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328"/>
    <w:rsid w:val="002F34A3"/>
    <w:rsid w:val="002F446F"/>
    <w:rsid w:val="002F526E"/>
    <w:rsid w:val="002F5EF5"/>
    <w:rsid w:val="002F605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866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3FD"/>
    <w:rsid w:val="0033556B"/>
    <w:rsid w:val="00336CC3"/>
    <w:rsid w:val="00336CDD"/>
    <w:rsid w:val="0033723C"/>
    <w:rsid w:val="0033749D"/>
    <w:rsid w:val="003374AA"/>
    <w:rsid w:val="003406E0"/>
    <w:rsid w:val="00340882"/>
    <w:rsid w:val="0034212B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2ECB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034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E23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558"/>
    <w:rsid w:val="00387BB5"/>
    <w:rsid w:val="003903E6"/>
    <w:rsid w:val="0039096D"/>
    <w:rsid w:val="00391E87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64F"/>
    <w:rsid w:val="003B4982"/>
    <w:rsid w:val="003B4A3F"/>
    <w:rsid w:val="003B6F2E"/>
    <w:rsid w:val="003B7C4C"/>
    <w:rsid w:val="003B7FDA"/>
    <w:rsid w:val="003C010F"/>
    <w:rsid w:val="003C020C"/>
    <w:rsid w:val="003C205D"/>
    <w:rsid w:val="003C251C"/>
    <w:rsid w:val="003C26F6"/>
    <w:rsid w:val="003C41ED"/>
    <w:rsid w:val="003C449A"/>
    <w:rsid w:val="003C472E"/>
    <w:rsid w:val="003C475E"/>
    <w:rsid w:val="003C4819"/>
    <w:rsid w:val="003C4F2F"/>
    <w:rsid w:val="003C5210"/>
    <w:rsid w:val="003C52F8"/>
    <w:rsid w:val="003C572C"/>
    <w:rsid w:val="003C579B"/>
    <w:rsid w:val="003C5A35"/>
    <w:rsid w:val="003C5E2D"/>
    <w:rsid w:val="003C5F94"/>
    <w:rsid w:val="003C6306"/>
    <w:rsid w:val="003C6A18"/>
    <w:rsid w:val="003C7F11"/>
    <w:rsid w:val="003D10FF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82E"/>
    <w:rsid w:val="003D7D20"/>
    <w:rsid w:val="003D7F00"/>
    <w:rsid w:val="003E03DD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420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4BC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63F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3D04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3D5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088"/>
    <w:rsid w:val="00450282"/>
    <w:rsid w:val="004506ED"/>
    <w:rsid w:val="00450B15"/>
    <w:rsid w:val="00450EF9"/>
    <w:rsid w:val="00450F3D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732"/>
    <w:rsid w:val="004579C1"/>
    <w:rsid w:val="0046047F"/>
    <w:rsid w:val="004619DA"/>
    <w:rsid w:val="00461C2B"/>
    <w:rsid w:val="00461F22"/>
    <w:rsid w:val="0046219B"/>
    <w:rsid w:val="004625A2"/>
    <w:rsid w:val="004638E5"/>
    <w:rsid w:val="004639A6"/>
    <w:rsid w:val="00463B79"/>
    <w:rsid w:val="00464139"/>
    <w:rsid w:val="00464149"/>
    <w:rsid w:val="004654DC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8FA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62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5FA7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887"/>
    <w:rsid w:val="004A29D8"/>
    <w:rsid w:val="004A2EC1"/>
    <w:rsid w:val="004A3306"/>
    <w:rsid w:val="004A3D14"/>
    <w:rsid w:val="004A5151"/>
    <w:rsid w:val="004A5B66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4F67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050"/>
    <w:rsid w:val="004D08B2"/>
    <w:rsid w:val="004D0B37"/>
    <w:rsid w:val="004D0CFC"/>
    <w:rsid w:val="004D0D70"/>
    <w:rsid w:val="004D11E4"/>
    <w:rsid w:val="004D1430"/>
    <w:rsid w:val="004D228B"/>
    <w:rsid w:val="004D27BA"/>
    <w:rsid w:val="004D3411"/>
    <w:rsid w:val="004D4150"/>
    <w:rsid w:val="004D479E"/>
    <w:rsid w:val="004D4949"/>
    <w:rsid w:val="004D5875"/>
    <w:rsid w:val="004D58CF"/>
    <w:rsid w:val="004D5E0D"/>
    <w:rsid w:val="004D5EE5"/>
    <w:rsid w:val="004D5F53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9CB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104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149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3794D"/>
    <w:rsid w:val="00540153"/>
    <w:rsid w:val="0054022A"/>
    <w:rsid w:val="00540CAF"/>
    <w:rsid w:val="0054110E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B68"/>
    <w:rsid w:val="00550EB5"/>
    <w:rsid w:val="005516A8"/>
    <w:rsid w:val="005520D5"/>
    <w:rsid w:val="00552813"/>
    <w:rsid w:val="00552D1E"/>
    <w:rsid w:val="005536FA"/>
    <w:rsid w:val="00554687"/>
    <w:rsid w:val="005548B1"/>
    <w:rsid w:val="005551A5"/>
    <w:rsid w:val="00555719"/>
    <w:rsid w:val="00555BC7"/>
    <w:rsid w:val="00555C98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D04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7F"/>
    <w:rsid w:val="00595FD8"/>
    <w:rsid w:val="0059619A"/>
    <w:rsid w:val="005961D4"/>
    <w:rsid w:val="00597CF4"/>
    <w:rsid w:val="00597D70"/>
    <w:rsid w:val="005A004D"/>
    <w:rsid w:val="005A0388"/>
    <w:rsid w:val="005A09D1"/>
    <w:rsid w:val="005A0F38"/>
    <w:rsid w:val="005A155C"/>
    <w:rsid w:val="005A15AF"/>
    <w:rsid w:val="005A1D6D"/>
    <w:rsid w:val="005A2272"/>
    <w:rsid w:val="005A2428"/>
    <w:rsid w:val="005A2B09"/>
    <w:rsid w:val="005A38EA"/>
    <w:rsid w:val="005A4157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3F64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D0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C7FA0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56A6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6D93"/>
    <w:rsid w:val="005F7272"/>
    <w:rsid w:val="005F778C"/>
    <w:rsid w:val="005F7AFF"/>
    <w:rsid w:val="005F7C33"/>
    <w:rsid w:val="005F7D1E"/>
    <w:rsid w:val="00600006"/>
    <w:rsid w:val="00600D55"/>
    <w:rsid w:val="00600F49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2A20"/>
    <w:rsid w:val="0061367D"/>
    <w:rsid w:val="0061393A"/>
    <w:rsid w:val="00613E28"/>
    <w:rsid w:val="0061471A"/>
    <w:rsid w:val="006150E7"/>
    <w:rsid w:val="00615858"/>
    <w:rsid w:val="0061612D"/>
    <w:rsid w:val="00616331"/>
    <w:rsid w:val="006164B9"/>
    <w:rsid w:val="00616860"/>
    <w:rsid w:val="00616E93"/>
    <w:rsid w:val="00617939"/>
    <w:rsid w:val="00617C14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12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7E3"/>
    <w:rsid w:val="0062782C"/>
    <w:rsid w:val="00627B36"/>
    <w:rsid w:val="00627DA5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45B"/>
    <w:rsid w:val="006409F2"/>
    <w:rsid w:val="00641904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0CA5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3681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5DCD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684E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E22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461E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6853"/>
    <w:rsid w:val="0070786E"/>
    <w:rsid w:val="007118C2"/>
    <w:rsid w:val="00712175"/>
    <w:rsid w:val="00712C52"/>
    <w:rsid w:val="00712ED8"/>
    <w:rsid w:val="0071307B"/>
    <w:rsid w:val="007132B7"/>
    <w:rsid w:val="007135B4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D38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7E"/>
    <w:rsid w:val="00745093"/>
    <w:rsid w:val="0074629A"/>
    <w:rsid w:val="00746FD0"/>
    <w:rsid w:val="00747717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4C67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5F45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4AA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33D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7F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0BCF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BEF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44CE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3966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DC2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114"/>
    <w:rsid w:val="00843503"/>
    <w:rsid w:val="00843685"/>
    <w:rsid w:val="0084395F"/>
    <w:rsid w:val="008445A0"/>
    <w:rsid w:val="00845116"/>
    <w:rsid w:val="00845BC3"/>
    <w:rsid w:val="00845E95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C76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D2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2BD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0FE1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20A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36D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2C53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E7DC7"/>
    <w:rsid w:val="008F0DA2"/>
    <w:rsid w:val="008F1084"/>
    <w:rsid w:val="008F2700"/>
    <w:rsid w:val="008F2735"/>
    <w:rsid w:val="008F4B89"/>
    <w:rsid w:val="008F5A19"/>
    <w:rsid w:val="008F5B39"/>
    <w:rsid w:val="008F6F0E"/>
    <w:rsid w:val="008F70E9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0E2F"/>
    <w:rsid w:val="0091169B"/>
    <w:rsid w:val="00912690"/>
    <w:rsid w:val="009127A5"/>
    <w:rsid w:val="00912C01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25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3A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3F"/>
    <w:rsid w:val="00956D65"/>
    <w:rsid w:val="00956ECC"/>
    <w:rsid w:val="009576DB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CED"/>
    <w:rsid w:val="00971D96"/>
    <w:rsid w:val="0097214D"/>
    <w:rsid w:val="00972CED"/>
    <w:rsid w:val="00972E8E"/>
    <w:rsid w:val="009731DF"/>
    <w:rsid w:val="0097377E"/>
    <w:rsid w:val="00973803"/>
    <w:rsid w:val="00974AA8"/>
    <w:rsid w:val="00974BBB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A20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3D22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176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6F4A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5EFE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53B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73E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340"/>
    <w:rsid w:val="00A35C34"/>
    <w:rsid w:val="00A35F85"/>
    <w:rsid w:val="00A35F89"/>
    <w:rsid w:val="00A36B39"/>
    <w:rsid w:val="00A36BCF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56C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1EB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DD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6C2D"/>
    <w:rsid w:val="00A97EAE"/>
    <w:rsid w:val="00AA175C"/>
    <w:rsid w:val="00AA1763"/>
    <w:rsid w:val="00AA1896"/>
    <w:rsid w:val="00AA202B"/>
    <w:rsid w:val="00AA21D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0522"/>
    <w:rsid w:val="00AB10C2"/>
    <w:rsid w:val="00AB15B2"/>
    <w:rsid w:val="00AB1DD4"/>
    <w:rsid w:val="00AB250B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B7904"/>
    <w:rsid w:val="00AC136D"/>
    <w:rsid w:val="00AC2CD2"/>
    <w:rsid w:val="00AC2DA1"/>
    <w:rsid w:val="00AC337D"/>
    <w:rsid w:val="00AC358B"/>
    <w:rsid w:val="00AC3918"/>
    <w:rsid w:val="00AC3EAD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5BC7"/>
    <w:rsid w:val="00AE6C28"/>
    <w:rsid w:val="00AE6D8B"/>
    <w:rsid w:val="00AE6E27"/>
    <w:rsid w:val="00AE6FA8"/>
    <w:rsid w:val="00AF0588"/>
    <w:rsid w:val="00AF05D3"/>
    <w:rsid w:val="00AF0895"/>
    <w:rsid w:val="00AF0DA3"/>
    <w:rsid w:val="00AF1A93"/>
    <w:rsid w:val="00AF2013"/>
    <w:rsid w:val="00AF2EC1"/>
    <w:rsid w:val="00AF3155"/>
    <w:rsid w:val="00AF32A3"/>
    <w:rsid w:val="00AF33AA"/>
    <w:rsid w:val="00AF33AB"/>
    <w:rsid w:val="00AF39CD"/>
    <w:rsid w:val="00AF3CF6"/>
    <w:rsid w:val="00AF463C"/>
    <w:rsid w:val="00AF49E6"/>
    <w:rsid w:val="00AF5300"/>
    <w:rsid w:val="00AF59FE"/>
    <w:rsid w:val="00AF5A48"/>
    <w:rsid w:val="00AF6362"/>
    <w:rsid w:val="00AF639F"/>
    <w:rsid w:val="00AF7435"/>
    <w:rsid w:val="00AF772E"/>
    <w:rsid w:val="00AF7D1A"/>
    <w:rsid w:val="00AF7FBE"/>
    <w:rsid w:val="00B006DD"/>
    <w:rsid w:val="00B00A3C"/>
    <w:rsid w:val="00B00BCE"/>
    <w:rsid w:val="00B0165B"/>
    <w:rsid w:val="00B0214D"/>
    <w:rsid w:val="00B035F6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D38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006"/>
    <w:rsid w:val="00B24D2B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8E6"/>
    <w:rsid w:val="00B71A33"/>
    <w:rsid w:val="00B721FF"/>
    <w:rsid w:val="00B72647"/>
    <w:rsid w:val="00B7266B"/>
    <w:rsid w:val="00B72840"/>
    <w:rsid w:val="00B729A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299"/>
    <w:rsid w:val="00B76BD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A0"/>
    <w:rsid w:val="00B905DC"/>
    <w:rsid w:val="00B91076"/>
    <w:rsid w:val="00B917EA"/>
    <w:rsid w:val="00B91866"/>
    <w:rsid w:val="00B9245F"/>
    <w:rsid w:val="00B924D9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22C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5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39C"/>
    <w:rsid w:val="00C06BB7"/>
    <w:rsid w:val="00C06BEF"/>
    <w:rsid w:val="00C07109"/>
    <w:rsid w:val="00C072AF"/>
    <w:rsid w:val="00C07ABB"/>
    <w:rsid w:val="00C1032F"/>
    <w:rsid w:val="00C10527"/>
    <w:rsid w:val="00C107B3"/>
    <w:rsid w:val="00C1097A"/>
    <w:rsid w:val="00C10C62"/>
    <w:rsid w:val="00C10ECC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4DB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08C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384D"/>
    <w:rsid w:val="00C3443F"/>
    <w:rsid w:val="00C347F7"/>
    <w:rsid w:val="00C34ABE"/>
    <w:rsid w:val="00C356ED"/>
    <w:rsid w:val="00C3590E"/>
    <w:rsid w:val="00C3671A"/>
    <w:rsid w:val="00C37177"/>
    <w:rsid w:val="00C37C92"/>
    <w:rsid w:val="00C4023A"/>
    <w:rsid w:val="00C40B25"/>
    <w:rsid w:val="00C40F49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1C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A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073"/>
    <w:rsid w:val="00C72DB9"/>
    <w:rsid w:val="00C72EF9"/>
    <w:rsid w:val="00C730AF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C49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7D6"/>
    <w:rsid w:val="00C96A56"/>
    <w:rsid w:val="00C96CA7"/>
    <w:rsid w:val="00C97247"/>
    <w:rsid w:val="00C97881"/>
    <w:rsid w:val="00C97AA8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0C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38F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6D4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49"/>
    <w:rsid w:val="00CE7DD8"/>
    <w:rsid w:val="00CF02F9"/>
    <w:rsid w:val="00CF0671"/>
    <w:rsid w:val="00CF0879"/>
    <w:rsid w:val="00CF0BF7"/>
    <w:rsid w:val="00CF15CA"/>
    <w:rsid w:val="00CF2952"/>
    <w:rsid w:val="00CF2CC5"/>
    <w:rsid w:val="00CF3125"/>
    <w:rsid w:val="00CF3886"/>
    <w:rsid w:val="00CF38ED"/>
    <w:rsid w:val="00CF3CAA"/>
    <w:rsid w:val="00CF4074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C0A"/>
    <w:rsid w:val="00D00137"/>
    <w:rsid w:val="00D01401"/>
    <w:rsid w:val="00D0166D"/>
    <w:rsid w:val="00D02E25"/>
    <w:rsid w:val="00D031BE"/>
    <w:rsid w:val="00D037F6"/>
    <w:rsid w:val="00D048AC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8CA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895"/>
    <w:rsid w:val="00D22CF0"/>
    <w:rsid w:val="00D230C4"/>
    <w:rsid w:val="00D2312A"/>
    <w:rsid w:val="00D2381A"/>
    <w:rsid w:val="00D23EDE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295"/>
    <w:rsid w:val="00D3644A"/>
    <w:rsid w:val="00D36728"/>
    <w:rsid w:val="00D36D50"/>
    <w:rsid w:val="00D37434"/>
    <w:rsid w:val="00D377BA"/>
    <w:rsid w:val="00D37B29"/>
    <w:rsid w:val="00D40B89"/>
    <w:rsid w:val="00D40C0F"/>
    <w:rsid w:val="00D411D3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6C95"/>
    <w:rsid w:val="00D66DA7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1ED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BE4"/>
    <w:rsid w:val="00D96DCD"/>
    <w:rsid w:val="00D97DC8"/>
    <w:rsid w:val="00D97E88"/>
    <w:rsid w:val="00DA1A19"/>
    <w:rsid w:val="00DA1F5C"/>
    <w:rsid w:val="00DA2643"/>
    <w:rsid w:val="00DA26FF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446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4EE1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2EA4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A6E"/>
    <w:rsid w:val="00DD3CB4"/>
    <w:rsid w:val="00DD483C"/>
    <w:rsid w:val="00DD4854"/>
    <w:rsid w:val="00DD4CA9"/>
    <w:rsid w:val="00DD4F7F"/>
    <w:rsid w:val="00DD5533"/>
    <w:rsid w:val="00DD5682"/>
    <w:rsid w:val="00DD57D7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368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4B93"/>
    <w:rsid w:val="00E25EA7"/>
    <w:rsid w:val="00E26A09"/>
    <w:rsid w:val="00E26CE4"/>
    <w:rsid w:val="00E27BC0"/>
    <w:rsid w:val="00E30058"/>
    <w:rsid w:val="00E3063F"/>
    <w:rsid w:val="00E30A25"/>
    <w:rsid w:val="00E30CA3"/>
    <w:rsid w:val="00E30D2E"/>
    <w:rsid w:val="00E30FE8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4E67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2957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3D6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42C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523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0C8F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4DA"/>
    <w:rsid w:val="00F478B2"/>
    <w:rsid w:val="00F50078"/>
    <w:rsid w:val="00F5039E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15F3"/>
    <w:rsid w:val="00F62CB6"/>
    <w:rsid w:val="00F62D35"/>
    <w:rsid w:val="00F633A6"/>
    <w:rsid w:val="00F63647"/>
    <w:rsid w:val="00F63B70"/>
    <w:rsid w:val="00F64061"/>
    <w:rsid w:val="00F6453F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5E16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5969"/>
    <w:rsid w:val="00FA6136"/>
    <w:rsid w:val="00FA6459"/>
    <w:rsid w:val="00FA7A70"/>
    <w:rsid w:val="00FB03EC"/>
    <w:rsid w:val="00FB0887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901"/>
    <w:rsid w:val="00FD1B6A"/>
    <w:rsid w:val="00FD21D1"/>
    <w:rsid w:val="00FD23C7"/>
    <w:rsid w:val="00FD3A0E"/>
    <w:rsid w:val="00FD3EAF"/>
    <w:rsid w:val="00FD48F4"/>
    <w:rsid w:val="00FD51F6"/>
    <w:rsid w:val="00FD5CC5"/>
    <w:rsid w:val="00FD6933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4EA3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5EB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paragraph" w:styleId="1">
    <w:name w:val="heading 1"/>
    <w:basedOn w:val="a"/>
    <w:next w:val="a"/>
    <w:link w:val="10"/>
    <w:qFormat/>
    <w:rsid w:val="00E30F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0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142"/>
  </w:style>
  <w:style w:type="paragraph" w:styleId="a6">
    <w:name w:val="footer"/>
    <w:basedOn w:val="a"/>
    <w:link w:val="a7"/>
    <w:uiPriority w:val="99"/>
    <w:semiHidden/>
    <w:unhideWhenUsed/>
    <w:rsid w:val="0010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1142"/>
  </w:style>
  <w:style w:type="character" w:customStyle="1" w:styleId="10">
    <w:name w:val="Заголовок 1 Знак"/>
    <w:basedOn w:val="a0"/>
    <w:link w:val="1"/>
    <w:rsid w:val="00E30FE8"/>
    <w:rPr>
      <w:rFonts w:ascii="Arial" w:eastAsia="Times New Roman" w:hAnsi="Arial" w:cs="Arial"/>
      <w:b/>
      <w:bCs/>
      <w:color w:val="000080"/>
      <w:lang w:eastAsia="ru-RU"/>
    </w:rPr>
  </w:style>
  <w:style w:type="paragraph" w:customStyle="1" w:styleId="ConsPlusNormal">
    <w:name w:val="ConsPlusNormal"/>
    <w:rsid w:val="00BE3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56D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6D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6D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6D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6D3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5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6D3F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F85E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table" w:styleId="af">
    <w:name w:val="Table Grid"/>
    <w:basedOn w:val="a1"/>
    <w:uiPriority w:val="59"/>
    <w:rsid w:val="00282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271D1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20938-61DF-41CE-B8A2-D3FC40FE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28</Pages>
  <Words>5314</Words>
  <Characters>30291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Экономист</cp:lastModifiedBy>
  <cp:revision>18</cp:revision>
  <cp:lastPrinted>2023-01-27T09:43:00Z</cp:lastPrinted>
  <dcterms:created xsi:type="dcterms:W3CDTF">2023-01-17T06:36:00Z</dcterms:created>
  <dcterms:modified xsi:type="dcterms:W3CDTF">2023-01-31T02:59:00Z</dcterms:modified>
</cp:coreProperties>
</file>