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0" w:rsidRPr="00B75642" w:rsidRDefault="00014470" w:rsidP="00F872F5">
      <w:pPr>
        <w:ind w:right="-62"/>
        <w:jc w:val="center"/>
      </w:pPr>
      <w:r>
        <w:rPr>
          <w:sz w:val="28"/>
        </w:rPr>
        <w:t>АДМИНИСТРАЦИЯ ГОРОДА БЕЛОКУРИХА</w:t>
      </w:r>
    </w:p>
    <w:p w:rsidR="00014470" w:rsidRDefault="00014470" w:rsidP="00F872F5">
      <w:pPr>
        <w:ind w:right="-62"/>
        <w:jc w:val="center"/>
        <w:rPr>
          <w:sz w:val="28"/>
        </w:rPr>
      </w:pPr>
      <w:r>
        <w:rPr>
          <w:sz w:val="28"/>
        </w:rPr>
        <w:t>АЛТАЙСК</w:t>
      </w:r>
      <w:r w:rsidR="00F872F5">
        <w:rPr>
          <w:sz w:val="28"/>
        </w:rPr>
        <w:t>ОГО</w:t>
      </w:r>
      <w:r>
        <w:rPr>
          <w:sz w:val="28"/>
        </w:rPr>
        <w:t xml:space="preserve"> КРА</w:t>
      </w:r>
      <w:r w:rsidR="00F872F5">
        <w:rPr>
          <w:sz w:val="28"/>
        </w:rPr>
        <w:t>Я</w:t>
      </w:r>
    </w:p>
    <w:p w:rsidR="00014470" w:rsidRPr="008D218D" w:rsidRDefault="00014470" w:rsidP="00F872F5">
      <w:pPr>
        <w:ind w:right="-62"/>
        <w:jc w:val="center"/>
        <w:rPr>
          <w:sz w:val="28"/>
        </w:rPr>
      </w:pPr>
    </w:p>
    <w:p w:rsidR="00014470" w:rsidRDefault="00014470" w:rsidP="00F872F5">
      <w:pPr>
        <w:ind w:right="-62"/>
        <w:jc w:val="center"/>
        <w:rPr>
          <w:sz w:val="28"/>
        </w:rPr>
      </w:pPr>
      <w:r>
        <w:rPr>
          <w:sz w:val="28"/>
        </w:rPr>
        <w:t>ПОСТАНОВЛЕНИЕ</w:t>
      </w:r>
    </w:p>
    <w:p w:rsidR="00014470" w:rsidRDefault="00014470" w:rsidP="00F872F5">
      <w:pPr>
        <w:ind w:right="-62"/>
        <w:rPr>
          <w:sz w:val="28"/>
        </w:rPr>
      </w:pPr>
    </w:p>
    <w:p w:rsidR="00014470" w:rsidRDefault="002A08AF" w:rsidP="00F872F5">
      <w:pPr>
        <w:ind w:right="-62"/>
        <w:jc w:val="both"/>
        <w:rPr>
          <w:sz w:val="28"/>
        </w:rPr>
      </w:pPr>
      <w:r>
        <w:rPr>
          <w:sz w:val="28"/>
        </w:rPr>
        <w:t>14.02.</w:t>
      </w:r>
      <w:r w:rsidR="00014470">
        <w:rPr>
          <w:sz w:val="28"/>
        </w:rPr>
        <w:t>20</w:t>
      </w:r>
      <w:r w:rsidR="006302F6">
        <w:rPr>
          <w:sz w:val="28"/>
        </w:rPr>
        <w:t>2</w:t>
      </w:r>
      <w:r w:rsidR="00F216CD">
        <w:rPr>
          <w:sz w:val="28"/>
        </w:rPr>
        <w:t>3</w:t>
      </w:r>
      <w:r w:rsidR="00014470">
        <w:rPr>
          <w:sz w:val="28"/>
        </w:rPr>
        <w:t xml:space="preserve"> №</w:t>
      </w:r>
      <w:r>
        <w:rPr>
          <w:sz w:val="28"/>
        </w:rPr>
        <w:t xml:space="preserve"> 171   </w:t>
      </w:r>
      <w:r w:rsidR="00014470">
        <w:rPr>
          <w:sz w:val="28"/>
        </w:rPr>
        <w:t xml:space="preserve">                             </w:t>
      </w:r>
      <w:r w:rsidR="00014470">
        <w:rPr>
          <w:sz w:val="28"/>
        </w:rPr>
        <w:tab/>
      </w:r>
      <w:r w:rsidR="00014470">
        <w:rPr>
          <w:sz w:val="28"/>
        </w:rPr>
        <w:tab/>
        <w:t xml:space="preserve">                        </w:t>
      </w:r>
      <w:r w:rsidR="00F872F5">
        <w:rPr>
          <w:sz w:val="28"/>
        </w:rPr>
        <w:t xml:space="preserve">   </w:t>
      </w:r>
      <w:r w:rsidR="00014470">
        <w:rPr>
          <w:sz w:val="28"/>
        </w:rPr>
        <w:t xml:space="preserve">  </w:t>
      </w:r>
      <w:r w:rsidR="00444A4B">
        <w:rPr>
          <w:sz w:val="28"/>
        </w:rPr>
        <w:t xml:space="preserve">  </w:t>
      </w:r>
      <w:r w:rsidR="00014470">
        <w:rPr>
          <w:sz w:val="28"/>
        </w:rPr>
        <w:t xml:space="preserve">   г. Белокуриха</w:t>
      </w:r>
    </w:p>
    <w:p w:rsidR="00014470" w:rsidRDefault="00014470" w:rsidP="00F872F5">
      <w:pPr>
        <w:ind w:right="-62"/>
        <w:jc w:val="both"/>
        <w:rPr>
          <w:sz w:val="28"/>
        </w:rPr>
      </w:pPr>
    </w:p>
    <w:p w:rsidR="00CB2ED1" w:rsidRPr="00C21501" w:rsidRDefault="00914606" w:rsidP="00CB2ED1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CB2ED1">
        <w:rPr>
          <w:sz w:val="28"/>
          <w:szCs w:val="28"/>
        </w:rPr>
        <w:t xml:space="preserve"> </w:t>
      </w:r>
      <w:r w:rsidR="0037056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37056F">
        <w:rPr>
          <w:sz w:val="28"/>
          <w:szCs w:val="28"/>
        </w:rPr>
        <w:t xml:space="preserve"> предоставления </w:t>
      </w:r>
      <w:r w:rsidR="00B960B2">
        <w:rPr>
          <w:sz w:val="28"/>
          <w:szCs w:val="28"/>
        </w:rPr>
        <w:t>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постановлением администрации города Белокуриха Алтайского края от 12.05.2022 № 607</w:t>
      </w:r>
    </w:p>
    <w:p w:rsidR="00C265F2" w:rsidRDefault="00C265F2" w:rsidP="00C265F2">
      <w:pPr>
        <w:spacing w:line="240" w:lineRule="exact"/>
        <w:jc w:val="both"/>
        <w:rPr>
          <w:sz w:val="28"/>
        </w:rPr>
      </w:pPr>
    </w:p>
    <w:p w:rsidR="00535FE9" w:rsidRPr="00444A4B" w:rsidRDefault="0037056F" w:rsidP="000C1E66">
      <w:pPr>
        <w:ind w:firstLine="709"/>
        <w:jc w:val="both"/>
        <w:rPr>
          <w:sz w:val="28"/>
        </w:rPr>
      </w:pPr>
      <w:proofErr w:type="gramStart"/>
      <w:r w:rsidRPr="0037056F">
        <w:rPr>
          <w:sz w:val="28"/>
          <w:szCs w:val="28"/>
        </w:rPr>
        <w:t xml:space="preserve">В соответствии с требованиями </w:t>
      </w:r>
      <w:hyperlink r:id="rId8" w:tooltip="&quot;Бюджетный кодекс Российской Федерации&quot; от 31.07.1998 N 145-ФЗ (ред. от 01.10.2020){КонсультантПлюс}" w:history="1">
        <w:r w:rsidRPr="0037056F">
          <w:rPr>
            <w:sz w:val="28"/>
            <w:szCs w:val="28"/>
          </w:rPr>
          <w:t>статьи 78</w:t>
        </w:r>
      </w:hyperlink>
      <w:r w:rsidRPr="0037056F">
        <w:rPr>
          <w:sz w:val="28"/>
          <w:szCs w:val="28"/>
        </w:rPr>
        <w:t xml:space="preserve"> Бюджетного кодекса Российской Федерации, Федерального </w:t>
      </w:r>
      <w:hyperlink r:id="rId9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{КонсультантПлюс}" w:history="1">
        <w:r w:rsidRPr="0037056F">
          <w:rPr>
            <w:sz w:val="28"/>
            <w:szCs w:val="28"/>
          </w:rPr>
          <w:t>закона</w:t>
        </w:r>
      </w:hyperlink>
      <w:r w:rsidR="00D57FE7">
        <w:rPr>
          <w:sz w:val="28"/>
          <w:szCs w:val="28"/>
        </w:rPr>
        <w:t xml:space="preserve"> от </w:t>
      </w:r>
      <w:r w:rsidRPr="0037056F">
        <w:rPr>
          <w:sz w:val="28"/>
          <w:szCs w:val="28"/>
        </w:rPr>
        <w:t xml:space="preserve">06.10.2003 </w:t>
      </w:r>
      <w:r>
        <w:rPr>
          <w:sz w:val="28"/>
          <w:szCs w:val="28"/>
        </w:rPr>
        <w:t>№</w:t>
      </w:r>
      <w:r w:rsidR="00D57FE7">
        <w:rPr>
          <w:sz w:val="28"/>
          <w:szCs w:val="28"/>
        </w:rPr>
        <w:t> </w:t>
      </w:r>
      <w:r w:rsidRPr="0037056F">
        <w:rPr>
          <w:sz w:val="28"/>
          <w:szCs w:val="28"/>
        </w:rPr>
        <w:t>131-ФЗ</w:t>
      </w:r>
      <w:r w:rsidR="00D57FE7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7056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7056F">
        <w:rPr>
          <w:sz w:val="28"/>
          <w:szCs w:val="28"/>
        </w:rPr>
        <w:t xml:space="preserve">, </w:t>
      </w:r>
      <w:hyperlink r:id="rId10" w:tooltip="Постановление Правительства РФ от 06.09.2016 N 887 (ред. от 26.12.2019) &quot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" w:history="1">
        <w:r w:rsidRPr="0037056F">
          <w:rPr>
            <w:sz w:val="28"/>
            <w:szCs w:val="28"/>
          </w:rPr>
          <w:t>постановления</w:t>
        </w:r>
      </w:hyperlink>
      <w:r w:rsidRPr="0037056F">
        <w:rPr>
          <w:sz w:val="28"/>
          <w:szCs w:val="28"/>
        </w:rPr>
        <w:t xml:space="preserve"> Правительства Российской Федерации от </w:t>
      </w:r>
      <w:r w:rsidR="00487296">
        <w:rPr>
          <w:sz w:val="28"/>
          <w:szCs w:val="28"/>
        </w:rPr>
        <w:t>18</w:t>
      </w:r>
      <w:r w:rsidRPr="0037056F">
        <w:rPr>
          <w:sz w:val="28"/>
          <w:szCs w:val="28"/>
        </w:rPr>
        <w:t>.09.20</w:t>
      </w:r>
      <w:r w:rsidR="00487296">
        <w:rPr>
          <w:sz w:val="28"/>
          <w:szCs w:val="28"/>
        </w:rPr>
        <w:t>20</w:t>
      </w:r>
      <w:r w:rsidRPr="003705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7056F">
        <w:rPr>
          <w:sz w:val="28"/>
          <w:szCs w:val="28"/>
        </w:rPr>
        <w:t xml:space="preserve"> </w:t>
      </w:r>
      <w:r w:rsidR="00487296">
        <w:rPr>
          <w:sz w:val="28"/>
          <w:szCs w:val="28"/>
        </w:rPr>
        <w:t>1492</w:t>
      </w:r>
      <w:r w:rsidRPr="003705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87296" w:rsidRPr="00487296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="00487296" w:rsidRPr="00487296">
        <w:rPr>
          <w:sz w:val="28"/>
          <w:szCs w:val="28"/>
        </w:rPr>
        <w:t xml:space="preserve"> товаров, работ, услуг, и о признании </w:t>
      </w:r>
      <w:proofErr w:type="gramStart"/>
      <w:r w:rsidR="00487296" w:rsidRPr="00487296">
        <w:rPr>
          <w:sz w:val="28"/>
          <w:szCs w:val="28"/>
        </w:rPr>
        <w:t>утратившими</w:t>
      </w:r>
      <w:proofErr w:type="gramEnd"/>
      <w:r w:rsidR="00487296" w:rsidRPr="00487296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</w:t>
      </w:r>
      <w:r w:rsidR="00014470">
        <w:rPr>
          <w:sz w:val="28"/>
        </w:rPr>
        <w:t xml:space="preserve">, </w:t>
      </w:r>
      <w:r w:rsidR="00487296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D57FE7">
        <w:rPr>
          <w:sz w:val="28"/>
          <w:szCs w:val="28"/>
        </w:rPr>
        <w:t>ч. 1 ст. </w:t>
      </w:r>
      <w:r w:rsidR="006302F6">
        <w:rPr>
          <w:sz w:val="28"/>
          <w:szCs w:val="28"/>
        </w:rPr>
        <w:t>44 Устава муниципального образования город Белокуриха Алтайского края</w:t>
      </w:r>
      <w:r w:rsidR="00014470">
        <w:rPr>
          <w:sz w:val="28"/>
        </w:rPr>
        <w:t>,</w:t>
      </w:r>
    </w:p>
    <w:p w:rsidR="00014470" w:rsidRDefault="00014470" w:rsidP="000C1E66">
      <w:pPr>
        <w:ind w:firstLine="709"/>
        <w:rPr>
          <w:sz w:val="28"/>
          <w:szCs w:val="28"/>
        </w:rPr>
      </w:pPr>
      <w:r w:rsidRPr="00014470">
        <w:rPr>
          <w:sz w:val="28"/>
          <w:szCs w:val="28"/>
        </w:rPr>
        <w:t>ПОСТАНОВЛЯЮ:</w:t>
      </w:r>
    </w:p>
    <w:p w:rsidR="00914606" w:rsidRDefault="00914606" w:rsidP="000C1E66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CB2ED1">
        <w:rPr>
          <w:sz w:val="28"/>
          <w:szCs w:val="28"/>
        </w:rPr>
        <w:t xml:space="preserve"> </w:t>
      </w:r>
      <w:r w:rsidR="0037056F">
        <w:rPr>
          <w:sz w:val="28"/>
          <w:szCs w:val="28"/>
        </w:rPr>
        <w:t xml:space="preserve">Порядок предоставления </w:t>
      </w:r>
      <w:r w:rsidR="00B960B2">
        <w:rPr>
          <w:sz w:val="28"/>
          <w:szCs w:val="28"/>
        </w:rPr>
        <w:t>компенсации организациям, предоставляющим гражданам коммунальные услуги, части</w:t>
      </w:r>
      <w:r w:rsidR="00BC4D73">
        <w:rPr>
          <w:color w:val="0070C0"/>
          <w:sz w:val="28"/>
          <w:szCs w:val="28"/>
        </w:rPr>
        <w:t xml:space="preserve"> </w:t>
      </w:r>
      <w:r w:rsidR="00B960B2" w:rsidRPr="00B960B2">
        <w:rPr>
          <w:sz w:val="28"/>
          <w:szCs w:val="28"/>
        </w:rPr>
        <w:t xml:space="preserve">потерь в доходах, </w:t>
      </w:r>
      <w:r w:rsidR="00B960B2">
        <w:rPr>
          <w:sz w:val="28"/>
          <w:szCs w:val="28"/>
        </w:rPr>
        <w:t>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постановлением администрации города Белокуриха Алтайского края от 12.05.2022 № 607 (далее –</w:t>
      </w:r>
      <w:r w:rsidR="00F216CD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рядок) следующие изменения:</w:t>
      </w:r>
    </w:p>
    <w:p w:rsidR="00914606" w:rsidRPr="00C82032" w:rsidRDefault="00914606" w:rsidP="00F216CD">
      <w:pPr>
        <w:pStyle w:val="ae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F2BF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раздел 7 Порядка в следующей редакции:</w:t>
      </w:r>
    </w:p>
    <w:p w:rsidR="00914606" w:rsidRPr="00914606" w:rsidRDefault="00914606" w:rsidP="00F216CD">
      <w:pPr>
        <w:pStyle w:val="ae"/>
        <w:autoSpaceDE w:val="0"/>
        <w:autoSpaceDN w:val="0"/>
        <w:adjustRightInd w:val="0"/>
        <w:ind w:left="0" w:firstLine="709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14606">
        <w:rPr>
          <w:bCs/>
          <w:sz w:val="28"/>
          <w:szCs w:val="28"/>
        </w:rPr>
        <w:t>7. Условия и порядок возврата компенсации в случае нарушения</w:t>
      </w:r>
    </w:p>
    <w:p w:rsidR="00914606" w:rsidRDefault="00914606" w:rsidP="00F216CD">
      <w:pPr>
        <w:pStyle w:val="ae"/>
        <w:autoSpaceDE w:val="0"/>
        <w:autoSpaceDN w:val="0"/>
        <w:adjustRightInd w:val="0"/>
        <w:ind w:left="0" w:firstLine="709"/>
        <w:jc w:val="center"/>
        <w:rPr>
          <w:bCs/>
          <w:sz w:val="28"/>
          <w:szCs w:val="28"/>
        </w:rPr>
      </w:pPr>
      <w:r w:rsidRPr="00914606">
        <w:rPr>
          <w:bCs/>
          <w:sz w:val="28"/>
          <w:szCs w:val="28"/>
        </w:rPr>
        <w:t>условий, установленных при предоставлении компенсации</w:t>
      </w:r>
    </w:p>
    <w:p w:rsidR="00914606" w:rsidRPr="00F216CD" w:rsidRDefault="00914606" w:rsidP="00F216CD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bCs/>
          <w:sz w:val="28"/>
          <w:szCs w:val="28"/>
        </w:rPr>
        <w:t xml:space="preserve">7.1. </w:t>
      </w:r>
      <w:r w:rsidRPr="00F216CD">
        <w:rPr>
          <w:sz w:val="28"/>
          <w:szCs w:val="28"/>
        </w:rPr>
        <w:t>Компенсация подлежит возврату организацией в бюджет муниципального образования  в следующих случаях:</w:t>
      </w:r>
    </w:p>
    <w:p w:rsidR="00914606" w:rsidRPr="00F216CD" w:rsidRDefault="00914606" w:rsidP="00F216CD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F216CD">
        <w:rPr>
          <w:sz w:val="28"/>
          <w:szCs w:val="28"/>
        </w:rPr>
        <w:t>а) нарушения условий, установленных при их предоставлении, целей и порядка предоставления компенсации;</w:t>
      </w:r>
    </w:p>
    <w:p w:rsidR="00914606" w:rsidRPr="00F216CD" w:rsidRDefault="00914606" w:rsidP="00F216CD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F216CD">
        <w:rPr>
          <w:sz w:val="28"/>
          <w:szCs w:val="28"/>
        </w:rPr>
        <w:lastRenderedPageBreak/>
        <w:t>б) отсутствие документов, установленных в </w:t>
      </w:r>
      <w:r w:rsidR="00F216CD">
        <w:rPr>
          <w:sz w:val="28"/>
          <w:szCs w:val="28"/>
        </w:rPr>
        <w:t xml:space="preserve">пункте </w:t>
      </w:r>
      <w:hyperlink r:id="rId11" w:anchor="P143" w:history="1">
        <w:r w:rsidRPr="00F216CD">
          <w:rPr>
            <w:rStyle w:val="af5"/>
            <w:color w:val="auto"/>
            <w:sz w:val="28"/>
            <w:szCs w:val="28"/>
            <w:u w:val="none"/>
          </w:rPr>
          <w:t>6.1</w:t>
        </w:r>
      </w:hyperlink>
      <w:r w:rsidRPr="00F216CD">
        <w:rPr>
          <w:sz w:val="28"/>
          <w:szCs w:val="28"/>
        </w:rPr>
        <w:t> настоящего Порядка на отчетную дату;</w:t>
      </w:r>
    </w:p>
    <w:p w:rsidR="00914606" w:rsidRPr="00F216CD" w:rsidRDefault="00914606" w:rsidP="00F216CD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F216CD">
        <w:rPr>
          <w:sz w:val="28"/>
          <w:szCs w:val="28"/>
        </w:rPr>
        <w:t>в) наличия превышения фактически перечисленной компенсации над суммой фактически рассчитанной компенсации, сложившейся на 31 декабря текущего года.</w:t>
      </w:r>
    </w:p>
    <w:p w:rsidR="00914606" w:rsidRPr="00F216CD" w:rsidRDefault="00914606" w:rsidP="0091460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4606">
        <w:rPr>
          <w:sz w:val="28"/>
          <w:szCs w:val="28"/>
        </w:rPr>
        <w:t>7.</w:t>
      </w:r>
      <w:r>
        <w:rPr>
          <w:sz w:val="28"/>
          <w:szCs w:val="28"/>
        </w:rPr>
        <w:t>2</w:t>
      </w:r>
      <w:r w:rsidRPr="00914606">
        <w:rPr>
          <w:sz w:val="28"/>
          <w:szCs w:val="28"/>
        </w:rPr>
        <w:t>. </w:t>
      </w:r>
      <w:proofErr w:type="gramStart"/>
      <w:r w:rsidRPr="00914606">
        <w:rPr>
          <w:sz w:val="28"/>
          <w:szCs w:val="28"/>
        </w:rPr>
        <w:t>В случае выявления нарушения Порядка и несоблюдения</w:t>
      </w:r>
      <w:r w:rsidRPr="00914606">
        <w:rPr>
          <w:color w:val="0070C0"/>
          <w:sz w:val="28"/>
          <w:szCs w:val="28"/>
        </w:rPr>
        <w:t xml:space="preserve"> </w:t>
      </w:r>
      <w:r w:rsidRPr="00914606">
        <w:rPr>
          <w:sz w:val="28"/>
          <w:szCs w:val="28"/>
        </w:rPr>
        <w:t>условий, установленных при предоставлении компенсации, выявленного по фактам проверок</w:t>
      </w:r>
      <w:r>
        <w:rPr>
          <w:sz w:val="28"/>
          <w:szCs w:val="28"/>
        </w:rPr>
        <w:t xml:space="preserve"> и в случаях, установленных в пункте 7.1 настоящего Порядка</w:t>
      </w:r>
      <w:r w:rsidRPr="00914606">
        <w:rPr>
          <w:sz w:val="28"/>
          <w:szCs w:val="28"/>
        </w:rPr>
        <w:t>, администрация в течение 10 (десяти) рабочих дней со дня их выявления направляет организации письменное требование о возврате компенсации в бюджет города Белокуриха Алтайского края (далее - требование)</w:t>
      </w:r>
      <w:r w:rsidR="00F216CD" w:rsidRPr="00F216CD">
        <w:rPr>
          <w:color w:val="828282"/>
          <w:sz w:val="23"/>
          <w:szCs w:val="23"/>
          <w:shd w:val="clear" w:color="auto" w:fill="FFFFFF"/>
        </w:rPr>
        <w:t xml:space="preserve"> </w:t>
      </w:r>
      <w:r w:rsidR="00F216CD" w:rsidRPr="00F216CD">
        <w:rPr>
          <w:sz w:val="28"/>
          <w:szCs w:val="28"/>
          <w:shd w:val="clear" w:color="auto" w:fill="FFFFFF"/>
        </w:rPr>
        <w:t>по адресу, указанному в заявлении</w:t>
      </w:r>
      <w:r w:rsidRPr="00F216CD">
        <w:rPr>
          <w:sz w:val="28"/>
          <w:szCs w:val="28"/>
        </w:rPr>
        <w:t>.</w:t>
      </w:r>
      <w:proofErr w:type="gramEnd"/>
    </w:p>
    <w:p w:rsidR="00914606" w:rsidRPr="00914606" w:rsidRDefault="00914606" w:rsidP="0091460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4606">
        <w:rPr>
          <w:sz w:val="28"/>
          <w:szCs w:val="28"/>
        </w:rPr>
        <w:t>7.</w:t>
      </w:r>
      <w:r w:rsidR="00F216CD">
        <w:rPr>
          <w:sz w:val="28"/>
          <w:szCs w:val="28"/>
        </w:rPr>
        <w:t>3</w:t>
      </w:r>
      <w:r w:rsidRPr="00914606">
        <w:rPr>
          <w:sz w:val="28"/>
          <w:szCs w:val="28"/>
        </w:rPr>
        <w:t>. Возврат компенсации организацией производится в течение 10 (десяти) рабочих дней со дня получения требования в сумме, по реквизитам и коду бюджетной классификации, указанным в требовании.</w:t>
      </w:r>
    </w:p>
    <w:p w:rsidR="00914606" w:rsidRDefault="00914606" w:rsidP="0091460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4606">
        <w:rPr>
          <w:sz w:val="28"/>
          <w:szCs w:val="28"/>
        </w:rPr>
        <w:t>7.</w:t>
      </w:r>
      <w:r w:rsidR="00F216CD">
        <w:rPr>
          <w:sz w:val="28"/>
          <w:szCs w:val="28"/>
        </w:rPr>
        <w:t>4</w:t>
      </w:r>
      <w:r w:rsidRPr="00914606">
        <w:rPr>
          <w:sz w:val="28"/>
          <w:szCs w:val="28"/>
        </w:rPr>
        <w:t>. В случае отказа от добровольного возврата, либо невозвращения в установленный настоящим Порядком срок, средства предоставленной компенсации взыскиваются в судебном порядке в соответствии с действующим законодательством.</w:t>
      </w:r>
    </w:p>
    <w:p w:rsidR="00F216CD" w:rsidRPr="00F216CD" w:rsidRDefault="00F216CD" w:rsidP="0091460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F216CD">
        <w:rPr>
          <w:sz w:val="28"/>
          <w:szCs w:val="28"/>
          <w:shd w:val="clear" w:color="auto" w:fill="FFFFFF"/>
        </w:rPr>
        <w:t>В случае несвоевременного возврата субсидии начисляется пеня в размере 1% от суммы несвоевременно возвращенной субсидии за каждый день просрочки</w:t>
      </w:r>
      <w:proofErr w:type="gramStart"/>
      <w:r w:rsidRPr="00F216CD">
        <w:rPr>
          <w:sz w:val="28"/>
          <w:szCs w:val="28"/>
          <w:shd w:val="clear" w:color="auto" w:fill="FFFFFF"/>
        </w:rPr>
        <w:t>.».</w:t>
      </w:r>
      <w:proofErr w:type="gramEnd"/>
    </w:p>
    <w:p w:rsidR="00790226" w:rsidRDefault="00790226" w:rsidP="0079022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613CD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487296">
        <w:rPr>
          <w:sz w:val="28"/>
          <w:szCs w:val="28"/>
        </w:rPr>
        <w:t>.</w:t>
      </w:r>
    </w:p>
    <w:p w:rsidR="00444A4B" w:rsidRPr="00790226" w:rsidRDefault="00790226" w:rsidP="0079022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>Контроль исполнения настоящ</w:t>
      </w:r>
      <w:r w:rsidR="008E7238">
        <w:rPr>
          <w:sz w:val="28"/>
        </w:rPr>
        <w:t>его постановления возложить на</w:t>
      </w:r>
      <w:r>
        <w:rPr>
          <w:sz w:val="28"/>
        </w:rPr>
        <w:t xml:space="preserve"> </w:t>
      </w:r>
      <w:r w:rsidR="00F216CD">
        <w:rPr>
          <w:sz w:val="28"/>
        </w:rPr>
        <w:t xml:space="preserve">первого </w:t>
      </w:r>
      <w:r>
        <w:rPr>
          <w:sz w:val="28"/>
        </w:rPr>
        <w:t xml:space="preserve">заместителя главы администрации города </w:t>
      </w:r>
      <w:r w:rsidR="008E7238">
        <w:rPr>
          <w:sz w:val="28"/>
        </w:rPr>
        <w:t>О.В. Кривенко.</w:t>
      </w:r>
    </w:p>
    <w:p w:rsidR="0079127E" w:rsidRDefault="0079127E" w:rsidP="00F872F5">
      <w:pPr>
        <w:ind w:right="-62"/>
        <w:jc w:val="both"/>
        <w:rPr>
          <w:sz w:val="28"/>
          <w:szCs w:val="28"/>
        </w:rPr>
      </w:pPr>
    </w:p>
    <w:p w:rsidR="00C265F2" w:rsidRDefault="00C265F2" w:rsidP="00F872F5">
      <w:pPr>
        <w:ind w:right="-62"/>
        <w:jc w:val="both"/>
        <w:rPr>
          <w:sz w:val="28"/>
          <w:szCs w:val="28"/>
        </w:rPr>
      </w:pPr>
    </w:p>
    <w:p w:rsidR="00444A4B" w:rsidRDefault="00E51C75" w:rsidP="00F872F5">
      <w:pPr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790226">
        <w:rPr>
          <w:sz w:val="28"/>
          <w:szCs w:val="28"/>
        </w:rPr>
        <w:t xml:space="preserve">Белокуриха   </w:t>
      </w:r>
      <w:r>
        <w:rPr>
          <w:sz w:val="28"/>
          <w:szCs w:val="28"/>
        </w:rPr>
        <w:t xml:space="preserve">                                                                      </w:t>
      </w:r>
      <w:r w:rsidR="00790226">
        <w:rPr>
          <w:sz w:val="28"/>
          <w:szCs w:val="28"/>
        </w:rPr>
        <w:t>К.И. Базаров</w:t>
      </w:r>
    </w:p>
    <w:p w:rsidR="000C018A" w:rsidRPr="000C018A" w:rsidRDefault="000C018A" w:rsidP="00914606">
      <w:pPr>
        <w:ind w:right="-62"/>
        <w:rPr>
          <w:sz w:val="28"/>
          <w:szCs w:val="28"/>
        </w:rPr>
      </w:pPr>
    </w:p>
    <w:sectPr w:rsidR="000C018A" w:rsidRPr="000C018A" w:rsidSect="0049072F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BE" w:rsidRDefault="00B97DBE">
      <w:r>
        <w:separator/>
      </w:r>
    </w:p>
  </w:endnote>
  <w:endnote w:type="continuationSeparator" w:id="1">
    <w:p w:rsidR="00B97DBE" w:rsidRDefault="00B9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BE" w:rsidRDefault="00B97DBE">
      <w:r>
        <w:separator/>
      </w:r>
    </w:p>
  </w:footnote>
  <w:footnote w:type="continuationSeparator" w:id="1">
    <w:p w:rsidR="00B97DBE" w:rsidRDefault="00B97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177233"/>
      <w:docPartObj>
        <w:docPartGallery w:val="Page Numbers (Top of Page)"/>
        <w:docPartUnique/>
      </w:docPartObj>
    </w:sdtPr>
    <w:sdtContent>
      <w:p w:rsidR="0049072F" w:rsidRDefault="00827EEB">
        <w:pPr>
          <w:pStyle w:val="a5"/>
          <w:jc w:val="center"/>
        </w:pPr>
        <w:fldSimple w:instr=" PAGE   \* MERGEFORMAT ">
          <w:r w:rsidR="002A08AF">
            <w:rPr>
              <w:noProof/>
            </w:rPr>
            <w:t>2</w:t>
          </w:r>
        </w:fldSimple>
      </w:p>
    </w:sdtContent>
  </w:sdt>
  <w:p w:rsidR="003E06DB" w:rsidRDefault="003E06DB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60778AF"/>
    <w:multiLevelType w:val="multilevel"/>
    <w:tmpl w:val="8DC4FC88"/>
    <w:lvl w:ilvl="0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2" w:hanging="2160"/>
      </w:pPr>
      <w:rPr>
        <w:rFonts w:hint="default"/>
      </w:rPr>
    </w:lvl>
  </w:abstractNum>
  <w:abstractNum w:abstractNumId="2">
    <w:nsid w:val="09F23B61"/>
    <w:multiLevelType w:val="multilevel"/>
    <w:tmpl w:val="6212A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D454A48"/>
    <w:multiLevelType w:val="hybridMultilevel"/>
    <w:tmpl w:val="E49A6CE4"/>
    <w:lvl w:ilvl="0" w:tplc="1CDC95B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Arial CYR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010D8"/>
    <w:multiLevelType w:val="multilevel"/>
    <w:tmpl w:val="B24C7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03D18AB"/>
    <w:multiLevelType w:val="multilevel"/>
    <w:tmpl w:val="06D6B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1FC03358"/>
    <w:multiLevelType w:val="multilevel"/>
    <w:tmpl w:val="E15AF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F512C8"/>
    <w:multiLevelType w:val="hybridMultilevel"/>
    <w:tmpl w:val="48E26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BA7B25"/>
    <w:multiLevelType w:val="hybridMultilevel"/>
    <w:tmpl w:val="F9DC16C6"/>
    <w:lvl w:ilvl="0" w:tplc="73947E40">
      <w:start w:val="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>
    <w:nsid w:val="341556E2"/>
    <w:multiLevelType w:val="multilevel"/>
    <w:tmpl w:val="A5680A18"/>
    <w:lvl w:ilvl="0">
      <w:start w:val="26"/>
      <w:numFmt w:val="decimal"/>
      <w:lvlText w:val="%1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30"/>
        </w:tabs>
        <w:ind w:left="7230" w:hanging="7230"/>
      </w:pPr>
      <w:rPr>
        <w:rFonts w:hint="default"/>
      </w:rPr>
    </w:lvl>
  </w:abstractNum>
  <w:abstractNum w:abstractNumId="11">
    <w:nsid w:val="38723BBD"/>
    <w:multiLevelType w:val="hybridMultilevel"/>
    <w:tmpl w:val="06F2D2D6"/>
    <w:lvl w:ilvl="0" w:tplc="F418D070">
      <w:start w:val="3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2">
    <w:nsid w:val="3CB80E2F"/>
    <w:multiLevelType w:val="hybridMultilevel"/>
    <w:tmpl w:val="2BACA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BE68D7"/>
    <w:multiLevelType w:val="hybridMultilevel"/>
    <w:tmpl w:val="A4CA8C06"/>
    <w:lvl w:ilvl="0" w:tplc="78387A98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DF1ADF"/>
    <w:multiLevelType w:val="multilevel"/>
    <w:tmpl w:val="2E502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b w:val="0"/>
        <w:bCs w:val="0"/>
      </w:rPr>
    </w:lvl>
  </w:abstractNum>
  <w:abstractNum w:abstractNumId="15">
    <w:nsid w:val="4E5B2C32"/>
    <w:multiLevelType w:val="hybridMultilevel"/>
    <w:tmpl w:val="365A9518"/>
    <w:lvl w:ilvl="0" w:tplc="B2529B7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80806A3"/>
    <w:multiLevelType w:val="multilevel"/>
    <w:tmpl w:val="AB2099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F25FC8"/>
    <w:multiLevelType w:val="multilevel"/>
    <w:tmpl w:val="FFF400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  <w:b w:val="0"/>
        <w:bCs w:val="0"/>
      </w:rPr>
    </w:lvl>
  </w:abstractNum>
  <w:abstractNum w:abstractNumId="18">
    <w:nsid w:val="619E2D55"/>
    <w:multiLevelType w:val="hybridMultilevel"/>
    <w:tmpl w:val="B60C5E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00529A"/>
    <w:multiLevelType w:val="hybridMultilevel"/>
    <w:tmpl w:val="A3986EBC"/>
    <w:lvl w:ilvl="0" w:tplc="CE484F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51B0B8C"/>
    <w:multiLevelType w:val="multilevel"/>
    <w:tmpl w:val="913058B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B4D3A95"/>
    <w:multiLevelType w:val="hybridMultilevel"/>
    <w:tmpl w:val="5602DBA6"/>
    <w:lvl w:ilvl="0" w:tplc="2C028DB8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6E10285C"/>
    <w:multiLevelType w:val="multilevel"/>
    <w:tmpl w:val="03FC3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 w:val="0"/>
        <w:bCs w:val="0"/>
      </w:rPr>
    </w:lvl>
  </w:abstractNum>
  <w:abstractNum w:abstractNumId="23">
    <w:nsid w:val="6FFC60C5"/>
    <w:multiLevelType w:val="multilevel"/>
    <w:tmpl w:val="7D2A33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 w:val="0"/>
        <w:bCs w:val="0"/>
        <w:u w:val="none"/>
      </w:rPr>
    </w:lvl>
  </w:abstractNum>
  <w:abstractNum w:abstractNumId="24">
    <w:nsid w:val="738F08E9"/>
    <w:multiLevelType w:val="hybridMultilevel"/>
    <w:tmpl w:val="913058BC"/>
    <w:lvl w:ilvl="0" w:tplc="B958E8D8">
      <w:start w:val="1"/>
      <w:numFmt w:val="decimal"/>
      <w:lvlText w:val="%1."/>
      <w:lvlJc w:val="left"/>
      <w:pPr>
        <w:tabs>
          <w:tab w:val="num" w:pos="1225"/>
        </w:tabs>
        <w:ind w:left="1225" w:hanging="525"/>
      </w:pPr>
      <w:rPr>
        <w:rFonts w:hint="default"/>
      </w:rPr>
    </w:lvl>
    <w:lvl w:ilvl="1" w:tplc="39F266EE">
      <w:numFmt w:val="none"/>
      <w:lvlText w:val=""/>
      <w:lvlJc w:val="left"/>
      <w:pPr>
        <w:tabs>
          <w:tab w:val="num" w:pos="360"/>
        </w:tabs>
      </w:pPr>
    </w:lvl>
    <w:lvl w:ilvl="2" w:tplc="58C63BD8">
      <w:numFmt w:val="none"/>
      <w:lvlText w:val=""/>
      <w:lvlJc w:val="left"/>
      <w:pPr>
        <w:tabs>
          <w:tab w:val="num" w:pos="360"/>
        </w:tabs>
      </w:pPr>
    </w:lvl>
    <w:lvl w:ilvl="3" w:tplc="5A5860E8">
      <w:numFmt w:val="none"/>
      <w:lvlText w:val=""/>
      <w:lvlJc w:val="left"/>
      <w:pPr>
        <w:tabs>
          <w:tab w:val="num" w:pos="360"/>
        </w:tabs>
      </w:pPr>
    </w:lvl>
    <w:lvl w:ilvl="4" w:tplc="11926422">
      <w:numFmt w:val="none"/>
      <w:lvlText w:val=""/>
      <w:lvlJc w:val="left"/>
      <w:pPr>
        <w:tabs>
          <w:tab w:val="num" w:pos="360"/>
        </w:tabs>
      </w:pPr>
    </w:lvl>
    <w:lvl w:ilvl="5" w:tplc="CF80DC88">
      <w:numFmt w:val="none"/>
      <w:lvlText w:val=""/>
      <w:lvlJc w:val="left"/>
      <w:pPr>
        <w:tabs>
          <w:tab w:val="num" w:pos="360"/>
        </w:tabs>
      </w:pPr>
    </w:lvl>
    <w:lvl w:ilvl="6" w:tplc="114AC424">
      <w:numFmt w:val="none"/>
      <w:lvlText w:val=""/>
      <w:lvlJc w:val="left"/>
      <w:pPr>
        <w:tabs>
          <w:tab w:val="num" w:pos="360"/>
        </w:tabs>
      </w:pPr>
    </w:lvl>
    <w:lvl w:ilvl="7" w:tplc="2BCA5E24">
      <w:numFmt w:val="none"/>
      <w:lvlText w:val=""/>
      <w:lvlJc w:val="left"/>
      <w:pPr>
        <w:tabs>
          <w:tab w:val="num" w:pos="360"/>
        </w:tabs>
      </w:pPr>
    </w:lvl>
    <w:lvl w:ilvl="8" w:tplc="2268508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6E63265"/>
    <w:multiLevelType w:val="multilevel"/>
    <w:tmpl w:val="055298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AFF64E3"/>
    <w:multiLevelType w:val="hybridMultilevel"/>
    <w:tmpl w:val="F482E0A2"/>
    <w:lvl w:ilvl="0" w:tplc="B964AC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560A8"/>
    <w:multiLevelType w:val="hybridMultilevel"/>
    <w:tmpl w:val="086EA3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9"/>
  </w:num>
  <w:num w:numId="5">
    <w:abstractNumId w:val="15"/>
  </w:num>
  <w:num w:numId="6">
    <w:abstractNumId w:val="21"/>
  </w:num>
  <w:num w:numId="7">
    <w:abstractNumId w:val="12"/>
  </w:num>
  <w:num w:numId="8">
    <w:abstractNumId w:val="5"/>
  </w:num>
  <w:num w:numId="9">
    <w:abstractNumId w:val="1"/>
  </w:num>
  <w:num w:numId="10">
    <w:abstractNumId w:val="16"/>
  </w:num>
  <w:num w:numId="11">
    <w:abstractNumId w:val="18"/>
  </w:num>
  <w:num w:numId="12">
    <w:abstractNumId w:val="0"/>
  </w:num>
  <w:num w:numId="13">
    <w:abstractNumId w:val="26"/>
  </w:num>
  <w:num w:numId="14">
    <w:abstractNumId w:val="8"/>
  </w:num>
  <w:num w:numId="15">
    <w:abstractNumId w:val="3"/>
  </w:num>
  <w:num w:numId="16">
    <w:abstractNumId w:val="19"/>
  </w:num>
  <w:num w:numId="17">
    <w:abstractNumId w:val="10"/>
  </w:num>
  <w:num w:numId="18">
    <w:abstractNumId w:val="22"/>
  </w:num>
  <w:num w:numId="19">
    <w:abstractNumId w:val="23"/>
  </w:num>
  <w:num w:numId="20">
    <w:abstractNumId w:val="17"/>
  </w:num>
  <w:num w:numId="21">
    <w:abstractNumId w:val="14"/>
  </w:num>
  <w:num w:numId="22">
    <w:abstractNumId w:val="25"/>
  </w:num>
  <w:num w:numId="23">
    <w:abstractNumId w:val="6"/>
  </w:num>
  <w:num w:numId="24">
    <w:abstractNumId w:val="2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014470"/>
    <w:rsid w:val="00014470"/>
    <w:rsid w:val="00017E4C"/>
    <w:rsid w:val="000225AA"/>
    <w:rsid w:val="00026211"/>
    <w:rsid w:val="000300C2"/>
    <w:rsid w:val="000319DC"/>
    <w:rsid w:val="00042CCA"/>
    <w:rsid w:val="00050876"/>
    <w:rsid w:val="00051620"/>
    <w:rsid w:val="00080AD9"/>
    <w:rsid w:val="000A30DB"/>
    <w:rsid w:val="000C018A"/>
    <w:rsid w:val="000C1E66"/>
    <w:rsid w:val="000E678F"/>
    <w:rsid w:val="00105054"/>
    <w:rsid w:val="00112534"/>
    <w:rsid w:val="00136D2D"/>
    <w:rsid w:val="00137A6A"/>
    <w:rsid w:val="00143C40"/>
    <w:rsid w:val="001610EF"/>
    <w:rsid w:val="001C400D"/>
    <w:rsid w:val="001E2956"/>
    <w:rsid w:val="001E58DC"/>
    <w:rsid w:val="001E6168"/>
    <w:rsid w:val="001F401E"/>
    <w:rsid w:val="001F41C4"/>
    <w:rsid w:val="002314F0"/>
    <w:rsid w:val="00234C09"/>
    <w:rsid w:val="00251D62"/>
    <w:rsid w:val="002626D6"/>
    <w:rsid w:val="00273DE0"/>
    <w:rsid w:val="0028343E"/>
    <w:rsid w:val="00292440"/>
    <w:rsid w:val="002A08AF"/>
    <w:rsid w:val="002A2BED"/>
    <w:rsid w:val="002C0933"/>
    <w:rsid w:val="002C4217"/>
    <w:rsid w:val="002D131C"/>
    <w:rsid w:val="002E726D"/>
    <w:rsid w:val="002F443B"/>
    <w:rsid w:val="00300FF7"/>
    <w:rsid w:val="00316F01"/>
    <w:rsid w:val="00323C2B"/>
    <w:rsid w:val="00323EAB"/>
    <w:rsid w:val="00346371"/>
    <w:rsid w:val="00356353"/>
    <w:rsid w:val="00367635"/>
    <w:rsid w:val="0037056F"/>
    <w:rsid w:val="0037226A"/>
    <w:rsid w:val="00384303"/>
    <w:rsid w:val="00387E0E"/>
    <w:rsid w:val="003A02E1"/>
    <w:rsid w:val="003A263D"/>
    <w:rsid w:val="003A274B"/>
    <w:rsid w:val="003B3951"/>
    <w:rsid w:val="003D3F69"/>
    <w:rsid w:val="003D685C"/>
    <w:rsid w:val="003E0372"/>
    <w:rsid w:val="003E06DB"/>
    <w:rsid w:val="003F40DF"/>
    <w:rsid w:val="00411FCE"/>
    <w:rsid w:val="0041669C"/>
    <w:rsid w:val="00422C5D"/>
    <w:rsid w:val="004411EC"/>
    <w:rsid w:val="00444309"/>
    <w:rsid w:val="00444A4B"/>
    <w:rsid w:val="00465546"/>
    <w:rsid w:val="004710BD"/>
    <w:rsid w:val="00475D61"/>
    <w:rsid w:val="00487296"/>
    <w:rsid w:val="0049072F"/>
    <w:rsid w:val="004909B2"/>
    <w:rsid w:val="004942A5"/>
    <w:rsid w:val="004A33B5"/>
    <w:rsid w:val="004D71CF"/>
    <w:rsid w:val="004E2A63"/>
    <w:rsid w:val="004F142A"/>
    <w:rsid w:val="004F17F9"/>
    <w:rsid w:val="005069C2"/>
    <w:rsid w:val="00514066"/>
    <w:rsid w:val="00526DE3"/>
    <w:rsid w:val="00535FE9"/>
    <w:rsid w:val="005516D9"/>
    <w:rsid w:val="00552416"/>
    <w:rsid w:val="00564C96"/>
    <w:rsid w:val="00575EEB"/>
    <w:rsid w:val="0059148B"/>
    <w:rsid w:val="005A04B6"/>
    <w:rsid w:val="005A13CA"/>
    <w:rsid w:val="005C3C57"/>
    <w:rsid w:val="005C6A68"/>
    <w:rsid w:val="005D06FE"/>
    <w:rsid w:val="005D183B"/>
    <w:rsid w:val="005D55B2"/>
    <w:rsid w:val="005E3C8A"/>
    <w:rsid w:val="005E5845"/>
    <w:rsid w:val="005E704C"/>
    <w:rsid w:val="005F1B26"/>
    <w:rsid w:val="005F714D"/>
    <w:rsid w:val="00623930"/>
    <w:rsid w:val="006302F6"/>
    <w:rsid w:val="006346D9"/>
    <w:rsid w:val="0063760C"/>
    <w:rsid w:val="0066092D"/>
    <w:rsid w:val="00660B5F"/>
    <w:rsid w:val="00671054"/>
    <w:rsid w:val="00674C40"/>
    <w:rsid w:val="006759D1"/>
    <w:rsid w:val="00682EC7"/>
    <w:rsid w:val="006919C1"/>
    <w:rsid w:val="006A115F"/>
    <w:rsid w:val="006A14C1"/>
    <w:rsid w:val="006B0A11"/>
    <w:rsid w:val="006B335B"/>
    <w:rsid w:val="006B4917"/>
    <w:rsid w:val="006D45D8"/>
    <w:rsid w:val="006E359A"/>
    <w:rsid w:val="006F1B3B"/>
    <w:rsid w:val="00714DFD"/>
    <w:rsid w:val="00723A03"/>
    <w:rsid w:val="007340CB"/>
    <w:rsid w:val="00734966"/>
    <w:rsid w:val="0074209A"/>
    <w:rsid w:val="0074730D"/>
    <w:rsid w:val="00752BB5"/>
    <w:rsid w:val="00781ED8"/>
    <w:rsid w:val="00790226"/>
    <w:rsid w:val="0079127E"/>
    <w:rsid w:val="00792E56"/>
    <w:rsid w:val="007A10F3"/>
    <w:rsid w:val="007C3CC0"/>
    <w:rsid w:val="007C7259"/>
    <w:rsid w:val="007D1C5D"/>
    <w:rsid w:val="007D3CA9"/>
    <w:rsid w:val="007E0E8E"/>
    <w:rsid w:val="00805628"/>
    <w:rsid w:val="00806A5F"/>
    <w:rsid w:val="0080779E"/>
    <w:rsid w:val="00815998"/>
    <w:rsid w:val="00817832"/>
    <w:rsid w:val="00823403"/>
    <w:rsid w:val="00827EEB"/>
    <w:rsid w:val="00832224"/>
    <w:rsid w:val="008351A1"/>
    <w:rsid w:val="00845967"/>
    <w:rsid w:val="0085391B"/>
    <w:rsid w:val="00863876"/>
    <w:rsid w:val="008B4AF0"/>
    <w:rsid w:val="008B6426"/>
    <w:rsid w:val="008C1E2A"/>
    <w:rsid w:val="008D218D"/>
    <w:rsid w:val="008E646D"/>
    <w:rsid w:val="008E7238"/>
    <w:rsid w:val="00911A88"/>
    <w:rsid w:val="00914606"/>
    <w:rsid w:val="0092211D"/>
    <w:rsid w:val="00927B8C"/>
    <w:rsid w:val="00932FF8"/>
    <w:rsid w:val="009351ED"/>
    <w:rsid w:val="009403CD"/>
    <w:rsid w:val="0096390F"/>
    <w:rsid w:val="00980282"/>
    <w:rsid w:val="00990697"/>
    <w:rsid w:val="009939DA"/>
    <w:rsid w:val="00995572"/>
    <w:rsid w:val="009A1B51"/>
    <w:rsid w:val="009C1F6B"/>
    <w:rsid w:val="009C3CC6"/>
    <w:rsid w:val="009D505C"/>
    <w:rsid w:val="009D599F"/>
    <w:rsid w:val="009F6B3F"/>
    <w:rsid w:val="00A0161E"/>
    <w:rsid w:val="00A0194A"/>
    <w:rsid w:val="00A03078"/>
    <w:rsid w:val="00A134A9"/>
    <w:rsid w:val="00A14D94"/>
    <w:rsid w:val="00A33DF1"/>
    <w:rsid w:val="00A413DD"/>
    <w:rsid w:val="00A570CE"/>
    <w:rsid w:val="00A67C36"/>
    <w:rsid w:val="00A740EE"/>
    <w:rsid w:val="00A85FC1"/>
    <w:rsid w:val="00A8649F"/>
    <w:rsid w:val="00AA665A"/>
    <w:rsid w:val="00AC3434"/>
    <w:rsid w:val="00AD0E02"/>
    <w:rsid w:val="00AD1EDF"/>
    <w:rsid w:val="00AD30AE"/>
    <w:rsid w:val="00AE75C7"/>
    <w:rsid w:val="00AF2989"/>
    <w:rsid w:val="00AF4D04"/>
    <w:rsid w:val="00AF5FA3"/>
    <w:rsid w:val="00B0597C"/>
    <w:rsid w:val="00B14F36"/>
    <w:rsid w:val="00B208C7"/>
    <w:rsid w:val="00B20C30"/>
    <w:rsid w:val="00B40BCB"/>
    <w:rsid w:val="00B44F2F"/>
    <w:rsid w:val="00B47A82"/>
    <w:rsid w:val="00B8311E"/>
    <w:rsid w:val="00B95611"/>
    <w:rsid w:val="00B960B2"/>
    <w:rsid w:val="00B97BA5"/>
    <w:rsid w:val="00B97DBE"/>
    <w:rsid w:val="00BA2339"/>
    <w:rsid w:val="00BA51D6"/>
    <w:rsid w:val="00BA68DD"/>
    <w:rsid w:val="00BA738E"/>
    <w:rsid w:val="00BB1E28"/>
    <w:rsid w:val="00BC0A49"/>
    <w:rsid w:val="00BC17B2"/>
    <w:rsid w:val="00BC2774"/>
    <w:rsid w:val="00BC4D73"/>
    <w:rsid w:val="00BD11E2"/>
    <w:rsid w:val="00BD455D"/>
    <w:rsid w:val="00BD6FCB"/>
    <w:rsid w:val="00BE115B"/>
    <w:rsid w:val="00BE2E07"/>
    <w:rsid w:val="00BF2BFF"/>
    <w:rsid w:val="00C16A99"/>
    <w:rsid w:val="00C24092"/>
    <w:rsid w:val="00C265F2"/>
    <w:rsid w:val="00C37394"/>
    <w:rsid w:val="00C37476"/>
    <w:rsid w:val="00C374B7"/>
    <w:rsid w:val="00C4783C"/>
    <w:rsid w:val="00C76657"/>
    <w:rsid w:val="00C77BEE"/>
    <w:rsid w:val="00C81537"/>
    <w:rsid w:val="00C90B32"/>
    <w:rsid w:val="00C93666"/>
    <w:rsid w:val="00C958F4"/>
    <w:rsid w:val="00CB2ED1"/>
    <w:rsid w:val="00CB6A48"/>
    <w:rsid w:val="00CB7638"/>
    <w:rsid w:val="00CC7E80"/>
    <w:rsid w:val="00CF5E6B"/>
    <w:rsid w:val="00D0161F"/>
    <w:rsid w:val="00D05A82"/>
    <w:rsid w:val="00D272F1"/>
    <w:rsid w:val="00D275A1"/>
    <w:rsid w:val="00D36748"/>
    <w:rsid w:val="00D54D9B"/>
    <w:rsid w:val="00D57FE7"/>
    <w:rsid w:val="00D74CDB"/>
    <w:rsid w:val="00D83232"/>
    <w:rsid w:val="00D843E4"/>
    <w:rsid w:val="00DA104B"/>
    <w:rsid w:val="00DC1CAD"/>
    <w:rsid w:val="00DD1C95"/>
    <w:rsid w:val="00DD5D2B"/>
    <w:rsid w:val="00DE1BA1"/>
    <w:rsid w:val="00DE4CF8"/>
    <w:rsid w:val="00DE7969"/>
    <w:rsid w:val="00DF326C"/>
    <w:rsid w:val="00DF6D43"/>
    <w:rsid w:val="00E017A3"/>
    <w:rsid w:val="00E0661A"/>
    <w:rsid w:val="00E10405"/>
    <w:rsid w:val="00E11C3B"/>
    <w:rsid w:val="00E3016A"/>
    <w:rsid w:val="00E51C75"/>
    <w:rsid w:val="00E52D15"/>
    <w:rsid w:val="00E76788"/>
    <w:rsid w:val="00E85DCD"/>
    <w:rsid w:val="00E87B4C"/>
    <w:rsid w:val="00EA5623"/>
    <w:rsid w:val="00EB3E81"/>
    <w:rsid w:val="00EB5FEE"/>
    <w:rsid w:val="00EC6E22"/>
    <w:rsid w:val="00EE029B"/>
    <w:rsid w:val="00EE05D6"/>
    <w:rsid w:val="00F05029"/>
    <w:rsid w:val="00F059F4"/>
    <w:rsid w:val="00F152FE"/>
    <w:rsid w:val="00F207E3"/>
    <w:rsid w:val="00F216CD"/>
    <w:rsid w:val="00F22E8B"/>
    <w:rsid w:val="00F2329B"/>
    <w:rsid w:val="00F24D3D"/>
    <w:rsid w:val="00F34105"/>
    <w:rsid w:val="00F40773"/>
    <w:rsid w:val="00F423A5"/>
    <w:rsid w:val="00F56647"/>
    <w:rsid w:val="00F6550D"/>
    <w:rsid w:val="00F67740"/>
    <w:rsid w:val="00F872F5"/>
    <w:rsid w:val="00F90BCB"/>
    <w:rsid w:val="00F91CF8"/>
    <w:rsid w:val="00FC3E28"/>
    <w:rsid w:val="00FE04BB"/>
    <w:rsid w:val="00FE3710"/>
    <w:rsid w:val="00FF03AB"/>
    <w:rsid w:val="00FF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4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03AB"/>
    <w:pPr>
      <w:keepNext/>
      <w:spacing w:line="360" w:lineRule="auto"/>
      <w:jc w:val="center"/>
      <w:outlineLvl w:val="0"/>
    </w:pPr>
    <w:rPr>
      <w:b/>
      <w:sz w:val="28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F03A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FF03AB"/>
    <w:pPr>
      <w:keepNext/>
      <w:autoSpaceDE w:val="0"/>
      <w:autoSpaceDN w:val="0"/>
      <w:adjustRightInd w:val="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FF03AB"/>
    <w:pPr>
      <w:keepNext/>
      <w:ind w:left="5220"/>
      <w:jc w:val="right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F03AB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FF03AB"/>
    <w:pPr>
      <w:keepNext/>
      <w:jc w:val="center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03AB"/>
    <w:pPr>
      <w:keepNext/>
      <w:spacing w:line="360" w:lineRule="auto"/>
      <w:jc w:val="center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0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80282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980282"/>
  </w:style>
  <w:style w:type="character" w:customStyle="1" w:styleId="a8">
    <w:name w:val="Цветовое выделение"/>
    <w:rsid w:val="00475D61"/>
    <w:rPr>
      <w:b/>
      <w:color w:val="000080"/>
    </w:rPr>
  </w:style>
  <w:style w:type="character" w:customStyle="1" w:styleId="a9">
    <w:name w:val="Гипертекстовая ссылка"/>
    <w:rsid w:val="00475D61"/>
    <w:rPr>
      <w:rFonts w:cs="Times New Roman"/>
      <w:b/>
      <w:color w:val="008000"/>
    </w:rPr>
  </w:style>
  <w:style w:type="table" w:styleId="aa">
    <w:name w:val="Table Grid"/>
    <w:basedOn w:val="a1"/>
    <w:uiPriority w:val="59"/>
    <w:rsid w:val="00475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B831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90B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Нижний колонтитул Знак"/>
    <w:basedOn w:val="a0"/>
    <w:link w:val="ab"/>
    <w:uiPriority w:val="99"/>
    <w:rsid w:val="001E6168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E6168"/>
    <w:rPr>
      <w:sz w:val="24"/>
      <w:szCs w:val="24"/>
    </w:rPr>
  </w:style>
  <w:style w:type="character" w:styleId="ad">
    <w:name w:val="Placeholder Text"/>
    <w:basedOn w:val="a0"/>
    <w:uiPriority w:val="99"/>
    <w:semiHidden/>
    <w:rsid w:val="00BC17B2"/>
    <w:rPr>
      <w:color w:val="808080"/>
    </w:rPr>
  </w:style>
  <w:style w:type="paragraph" w:styleId="ae">
    <w:name w:val="List Paragraph"/>
    <w:basedOn w:val="a"/>
    <w:uiPriority w:val="34"/>
    <w:qFormat/>
    <w:rsid w:val="00411F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F03AB"/>
    <w:rPr>
      <w:b/>
      <w:sz w:val="28"/>
      <w:szCs w:val="22"/>
    </w:rPr>
  </w:style>
  <w:style w:type="character" w:customStyle="1" w:styleId="20">
    <w:name w:val="Заголовок 2 Знак"/>
    <w:basedOn w:val="a0"/>
    <w:link w:val="2"/>
    <w:uiPriority w:val="99"/>
    <w:rsid w:val="00FF03AB"/>
    <w:rPr>
      <w:b/>
      <w:sz w:val="24"/>
    </w:rPr>
  </w:style>
  <w:style w:type="character" w:customStyle="1" w:styleId="30">
    <w:name w:val="Заголовок 3 Знак"/>
    <w:basedOn w:val="a0"/>
    <w:link w:val="3"/>
    <w:uiPriority w:val="99"/>
    <w:rsid w:val="00FF03A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FF03AB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F03AB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FF03AB"/>
    <w:rPr>
      <w:rFonts w:ascii="Calibri" w:hAnsi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03AB"/>
    <w:rPr>
      <w:rFonts w:ascii="Calibri" w:hAnsi="Calibri"/>
      <w:sz w:val="24"/>
      <w:szCs w:val="24"/>
      <w:lang w:eastAsia="ar-SA"/>
    </w:rPr>
  </w:style>
  <w:style w:type="paragraph" w:customStyle="1" w:styleId="ConsPlusTitle">
    <w:name w:val="ConsPlusTitle"/>
    <w:rsid w:val="00FF03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CharCharChar">
    <w:name w:val="Знак Знак Char Char Char Char Char Знак Знак"/>
    <w:basedOn w:val="a"/>
    <w:uiPriority w:val="99"/>
    <w:rsid w:val="00FF03AB"/>
    <w:pPr>
      <w:widowControl w:val="0"/>
      <w:suppressAutoHyphens/>
      <w:adjustRightInd w:val="0"/>
      <w:spacing w:after="160" w:line="240" w:lineRule="exact"/>
      <w:jc w:val="right"/>
    </w:pPr>
    <w:rPr>
      <w:bCs/>
      <w:sz w:val="20"/>
      <w:szCs w:val="20"/>
      <w:lang w:val="en-GB" w:eastAsia="en-US"/>
    </w:rPr>
  </w:style>
  <w:style w:type="paragraph" w:customStyle="1" w:styleId="ConsPlusNonformat">
    <w:name w:val="ConsPlusNonformat"/>
    <w:rsid w:val="00FF03A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31">
    <w:name w:val="Body Text 3"/>
    <w:basedOn w:val="a"/>
    <w:link w:val="32"/>
    <w:uiPriority w:val="99"/>
    <w:rsid w:val="00FF03A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FF03AB"/>
    <w:rPr>
      <w:sz w:val="28"/>
      <w:szCs w:val="24"/>
    </w:rPr>
  </w:style>
  <w:style w:type="paragraph" w:customStyle="1" w:styleId="af">
    <w:name w:val="Содержимое таблицы"/>
    <w:basedOn w:val="a"/>
    <w:uiPriority w:val="99"/>
    <w:rsid w:val="00FF03AB"/>
    <w:pPr>
      <w:suppressLineNumbers/>
      <w:suppressAutoHyphens/>
    </w:pPr>
    <w:rPr>
      <w:lang w:eastAsia="ar-SA"/>
    </w:rPr>
  </w:style>
  <w:style w:type="paragraph" w:customStyle="1" w:styleId="af0">
    <w:name w:val="Заголовок таблицы"/>
    <w:basedOn w:val="af"/>
    <w:uiPriority w:val="99"/>
    <w:rsid w:val="00FF03AB"/>
    <w:pPr>
      <w:jc w:val="center"/>
    </w:pPr>
    <w:rPr>
      <w:b/>
      <w:bCs/>
      <w:i/>
      <w:iCs/>
    </w:rPr>
  </w:style>
  <w:style w:type="numbering" w:customStyle="1" w:styleId="11">
    <w:name w:val="Нет списка1"/>
    <w:next w:val="a2"/>
    <w:semiHidden/>
    <w:rsid w:val="00FF03AB"/>
  </w:style>
  <w:style w:type="paragraph" w:styleId="af1">
    <w:name w:val="Body Text Indent"/>
    <w:basedOn w:val="a"/>
    <w:link w:val="af2"/>
    <w:uiPriority w:val="99"/>
    <w:rsid w:val="00FF03AB"/>
    <w:pPr>
      <w:autoSpaceDE w:val="0"/>
      <w:autoSpaceDN w:val="0"/>
      <w:adjustRightInd w:val="0"/>
      <w:ind w:firstLine="540"/>
      <w:jc w:val="both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F03AB"/>
    <w:rPr>
      <w:sz w:val="24"/>
      <w:szCs w:val="24"/>
      <w:lang w:eastAsia="ar-SA"/>
    </w:rPr>
  </w:style>
  <w:style w:type="paragraph" w:styleId="af3">
    <w:name w:val="Body Text"/>
    <w:basedOn w:val="a"/>
    <w:link w:val="af4"/>
    <w:uiPriority w:val="99"/>
    <w:rsid w:val="00FF03AB"/>
    <w:pPr>
      <w:tabs>
        <w:tab w:val="left" w:pos="3600"/>
      </w:tabs>
      <w:autoSpaceDE w:val="0"/>
      <w:autoSpaceDN w:val="0"/>
      <w:adjustRightInd w:val="0"/>
      <w:ind w:right="5394"/>
      <w:jc w:val="both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FF03AB"/>
    <w:rPr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rsid w:val="00FF03AB"/>
    <w:pPr>
      <w:autoSpaceDE w:val="0"/>
      <w:autoSpaceDN w:val="0"/>
      <w:adjustRightInd w:val="0"/>
      <w:spacing w:line="360" w:lineRule="auto"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03AB"/>
    <w:rPr>
      <w:sz w:val="24"/>
      <w:szCs w:val="24"/>
      <w:lang w:eastAsia="ar-SA"/>
    </w:rPr>
  </w:style>
  <w:style w:type="paragraph" w:styleId="33">
    <w:name w:val="Body Text Indent 3"/>
    <w:basedOn w:val="a"/>
    <w:link w:val="34"/>
    <w:uiPriority w:val="99"/>
    <w:rsid w:val="00FF03AB"/>
    <w:pPr>
      <w:ind w:left="5220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F03AB"/>
    <w:rPr>
      <w:sz w:val="16"/>
      <w:szCs w:val="16"/>
      <w:lang w:eastAsia="ar-SA"/>
    </w:rPr>
  </w:style>
  <w:style w:type="character" w:styleId="af5">
    <w:name w:val="Hyperlink"/>
    <w:uiPriority w:val="99"/>
    <w:rsid w:val="00FF03AB"/>
    <w:rPr>
      <w:color w:val="0000FF"/>
      <w:u w:val="single"/>
    </w:rPr>
  </w:style>
  <w:style w:type="paragraph" w:styleId="23">
    <w:name w:val="Body Text 2"/>
    <w:basedOn w:val="a"/>
    <w:link w:val="24"/>
    <w:uiPriority w:val="99"/>
    <w:rsid w:val="00FF03AB"/>
    <w:pPr>
      <w:jc w:val="center"/>
    </w:pPr>
    <w:rPr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sid w:val="00FF03AB"/>
    <w:rPr>
      <w:sz w:val="24"/>
      <w:szCs w:val="24"/>
      <w:lang w:eastAsia="ar-SA"/>
    </w:rPr>
  </w:style>
  <w:style w:type="character" w:styleId="af6">
    <w:name w:val="FollowedHyperlink"/>
    <w:uiPriority w:val="99"/>
    <w:rsid w:val="00FF03AB"/>
    <w:rPr>
      <w:color w:val="800080"/>
      <w:u w:val="single"/>
    </w:rPr>
  </w:style>
  <w:style w:type="paragraph" w:customStyle="1" w:styleId="Heading">
    <w:name w:val="Heading"/>
    <w:uiPriority w:val="99"/>
    <w:rsid w:val="00FF03A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9">
    <w:name w:val="Знак Знак9"/>
    <w:basedOn w:val="a"/>
    <w:uiPriority w:val="99"/>
    <w:rsid w:val="00FF03AB"/>
    <w:pPr>
      <w:widowControl w:val="0"/>
      <w:suppressAutoHyphens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uiPriority w:val="99"/>
    <w:rsid w:val="00FF03AB"/>
    <w:pPr>
      <w:suppressAutoHyphens/>
      <w:ind w:left="720"/>
    </w:pPr>
    <w:rPr>
      <w:sz w:val="28"/>
      <w:szCs w:val="2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FF03A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FF03AB"/>
  </w:style>
  <w:style w:type="paragraph" w:styleId="af7">
    <w:name w:val="endnote text"/>
    <w:basedOn w:val="a"/>
    <w:link w:val="af8"/>
    <w:uiPriority w:val="99"/>
    <w:unhideWhenUsed/>
    <w:rsid w:val="00FF03AB"/>
    <w:pPr>
      <w:suppressAutoHyphens/>
    </w:pPr>
    <w:rPr>
      <w:sz w:val="20"/>
      <w:szCs w:val="20"/>
      <w:lang w:eastAsia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FF03AB"/>
    <w:rPr>
      <w:lang w:eastAsia="ar-SA"/>
    </w:rPr>
  </w:style>
  <w:style w:type="character" w:styleId="af9">
    <w:name w:val="endnote reference"/>
    <w:basedOn w:val="a0"/>
    <w:uiPriority w:val="99"/>
    <w:unhideWhenUsed/>
    <w:rsid w:val="00FF03AB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FF03AB"/>
    <w:pPr>
      <w:suppressAutoHyphens/>
    </w:pPr>
    <w:rPr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uiPriority w:val="99"/>
    <w:rsid w:val="00FF03AB"/>
    <w:rPr>
      <w:lang w:eastAsia="ar-SA"/>
    </w:rPr>
  </w:style>
  <w:style w:type="character" w:styleId="afc">
    <w:name w:val="footnote reference"/>
    <w:basedOn w:val="a0"/>
    <w:uiPriority w:val="99"/>
    <w:unhideWhenUsed/>
    <w:rsid w:val="00FF03AB"/>
    <w:rPr>
      <w:vertAlign w:val="superscript"/>
    </w:rPr>
  </w:style>
  <w:style w:type="paragraph" w:customStyle="1" w:styleId="s3">
    <w:name w:val="s_3"/>
    <w:basedOn w:val="a"/>
    <w:rsid w:val="003E06DB"/>
    <w:pPr>
      <w:spacing w:before="100" w:beforeAutospacing="1" w:after="100" w:afterAutospacing="1"/>
    </w:pPr>
  </w:style>
  <w:style w:type="paragraph" w:customStyle="1" w:styleId="s1">
    <w:name w:val="s_1"/>
    <w:basedOn w:val="a"/>
    <w:rsid w:val="003E06DB"/>
    <w:pPr>
      <w:spacing w:before="100" w:beforeAutospacing="1" w:after="100" w:afterAutospacing="1"/>
    </w:pPr>
  </w:style>
  <w:style w:type="character" w:styleId="afd">
    <w:name w:val="annotation reference"/>
    <w:rsid w:val="00143C40"/>
    <w:rPr>
      <w:sz w:val="16"/>
      <w:szCs w:val="16"/>
    </w:rPr>
  </w:style>
  <w:style w:type="paragraph" w:styleId="afe">
    <w:name w:val="annotation text"/>
    <w:basedOn w:val="a"/>
    <w:link w:val="aff"/>
    <w:rsid w:val="00143C4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143C40"/>
  </w:style>
  <w:style w:type="paragraph" w:customStyle="1" w:styleId="consplusnormal0">
    <w:name w:val="consplusnormal"/>
    <w:basedOn w:val="a"/>
    <w:rsid w:val="009146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8A2ECF7A644B2E1F70697191B78F492CF3DED3109A69F8FEAC3B3EC38CAB3B9B97EA7F8513535160547C12BF95B55B6A1C160A688CA081F8q2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ma-altai.ru/new/regulatory/1578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8A2ECF7A644B2E1F70697191B78F492CF1DCD2149F69F8FEAC3B3EC38CAB3B8997B2738711495060412A43F9FCq0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8A2ECF7A644B2E1F70697191B78F492CF0DADA149F69F8FEAC3B3EC38CAB3B8997B2738711495060412A43F9FCq0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35B6-C5AE-417B-AC46-3D527641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4497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4939</CharactersWithSpaces>
  <SharedDoc>false</SharedDoc>
  <HLinks>
    <vt:vector size="144" baseType="variant"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2883633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consultantplus://offline/ref=A1587D7C6C507B88E880100F90F2C33E88CD382D25EEA95DBCED3BD4F7494D5E134B18F810608E31602CC927D5B67F1D008073ED73A1E401b7J0C</vt:lpwstr>
      </vt:variant>
      <vt:variant>
        <vt:lpwstr/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5636098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5373954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5636098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8257593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consultantplus://offline/ref=FBDA8CBECBFCA14141BE9887231261319A7B71FD51BC4B238C56D891E9415BE64F0E13817FE06636A78ADF21563F79306A5957DFB40C8A26i3JFB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consultantplus://offline/ref=FBDA8CBECBFCA14141BE9887231261319A7B71FD51BC4B238C56D891E9415BE64F0E13817FE06735A38ADF21563F79306A5957DFB40C8A26i3JFB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8257599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consultantplus://offline/ref=FBDA8CBECBFCA14141BE9887231261319A7B71FD51BC4B238C56D891E9415BE64F0E13817FE06631A68ADF21563F79306A5957DFB40C8A26i3JFB</vt:lpwstr>
      </vt:variant>
      <vt:variant>
        <vt:lpwstr/>
      </vt:variant>
      <vt:variant>
        <vt:i4>1769560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consultantplus://offline/ref=FBDA8CBECBFCA14141BE9989361261319A7C72F850BA4B238C56D891E9415BE65D0E4B8D7DE17933A59F897010i6JAB</vt:lpwstr>
      </vt:variant>
      <vt:variant>
        <vt:lpwstr/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1769561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consultantplus://offline/ref=FBDA8CBECBFCA14141BE9989361261319A7F70F45CB84B238C56D891E9415BE65D0E4B8D7DE17933A59F897010i6JAB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5636187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consultantplus://offline/ref=F58A2ECF7A644B2E1F70697191B78F492CF1DCD2149F69F8FEAC3B3EC38CAB3B8997B2738711495060412A43F9FCq0A</vt:lpwstr>
      </vt:variant>
      <vt:variant>
        <vt:lpwstr/>
      </vt:variant>
      <vt:variant>
        <vt:i4>5636107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consultantplus://offline/ref=F58A2ECF7A644B2E1F70697191B78F492CF0DADA149F69F8FEAC3B3EC38CAB3B8997B2738711495060412A43F9FCq0A</vt:lpwstr>
      </vt:variant>
      <vt:variant>
        <vt:lpwstr/>
      </vt:variant>
      <vt:variant>
        <vt:i4>7012454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consultantplus://offline/ref=F58A2ECF7A644B2E1F70697191B78F492CF3DED3109A69F8FEAC3B3EC38CAB3B9B97EA7F8513535160547C12BF95B55B6A1C160A688CA081F8q2A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User</dc:creator>
  <cp:lastModifiedBy>Ноутбук</cp:lastModifiedBy>
  <cp:revision>2</cp:revision>
  <cp:lastPrinted>2023-01-23T09:29:00Z</cp:lastPrinted>
  <dcterms:created xsi:type="dcterms:W3CDTF">2023-02-14T03:43:00Z</dcterms:created>
  <dcterms:modified xsi:type="dcterms:W3CDTF">2023-02-14T03:43:00Z</dcterms:modified>
</cp:coreProperties>
</file>